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1F5F" w:rsidRPr="009D1AC5" w:rsidRDefault="00201F5F" w:rsidP="00201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9D1AC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9D1AC5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D1AC5">
        <w:rPr>
          <w:rFonts w:ascii="Times New Roman" w:hAnsi="Times New Roman" w:cs="Times New Roman"/>
          <w:sz w:val="28"/>
          <w:szCs w:val="28"/>
          <w:u w:val="single"/>
        </w:rPr>
        <w:t>г. 13ч.00м</w:t>
      </w:r>
      <w:r w:rsidRPr="009D1AC5">
        <w:rPr>
          <w:rFonts w:ascii="Times New Roman" w:hAnsi="Times New Roman" w:cs="Times New Roman"/>
          <w:sz w:val="28"/>
          <w:szCs w:val="28"/>
        </w:rPr>
        <w:t>.</w:t>
      </w:r>
    </w:p>
    <w:p w:rsidR="00201F5F" w:rsidRPr="009D1AC5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201F5F" w:rsidRPr="009D1AC5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МАРТОВСКОЙ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201F5F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F52F79" w:rsidRPr="009D1AC5" w:rsidRDefault="00F52F79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F5F" w:rsidRPr="00F52F79" w:rsidRDefault="00201F5F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 по выборам депутатов районной Думы седьмого созыва.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Воронина Л.Ю.)</w:t>
      </w:r>
    </w:p>
    <w:p w:rsidR="00201F5F" w:rsidRPr="00F52F79" w:rsidRDefault="00201F5F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О  внесении дополнений в Прогнозный план приватизации муниципального имущества на 2015 год, утвержденный решением районной Думы от 18.12.2014г. № 47/438 «Об утверждении Прогнозного плана приватизации муниципального имущества на 2015 год».</w:t>
      </w:r>
    </w:p>
    <w:p w:rsidR="00201F5F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201F5F" w:rsidRPr="00F52F79" w:rsidRDefault="00201F5F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Информация   МО  МВД России «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» за 2014 год.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8B29A9" w:rsidRPr="00F52F79" w:rsidRDefault="00201F5F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О ситуации по туберкулезу в Иркутской области.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Сенин В.Н.</w:t>
      </w:r>
      <w:r w:rsidR="00F52F79">
        <w:rPr>
          <w:rFonts w:ascii="Times New Roman" w:hAnsi="Times New Roman" w:cs="Times New Roman"/>
          <w:sz w:val="28"/>
          <w:szCs w:val="28"/>
        </w:rPr>
        <w:t>,</w:t>
      </w:r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Томашева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F52F79" w:rsidRPr="00F52F79" w:rsidRDefault="00F52F79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 xml:space="preserve">О плане первоочередных мероприятий по обеспечению устойчивого развития экономики и социальной стабильности в 2015 году и на 2016-2017 годы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2F79" w:rsidRDefault="00F52F79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4860A8" w:rsidRDefault="004860A8" w:rsidP="004860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МКУ Комитет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860A8" w:rsidRPr="00F52F79" w:rsidRDefault="004860A8" w:rsidP="00486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Зотова Т.В.)</w:t>
      </w:r>
    </w:p>
    <w:p w:rsidR="00F52F79" w:rsidRPr="00F52F79" w:rsidRDefault="00F52F79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Отчет Думы МО «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район» за 2014 год.</w:t>
      </w:r>
    </w:p>
    <w:p w:rsidR="00F52F79" w:rsidRPr="00F52F79" w:rsidRDefault="00F52F79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 w:rsidRPr="00F52F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>инеева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201F5F" w:rsidRPr="00F52F79" w:rsidRDefault="00201F5F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860A8">
        <w:rPr>
          <w:rFonts w:ascii="Times New Roman" w:hAnsi="Times New Roman" w:cs="Times New Roman"/>
          <w:sz w:val="28"/>
          <w:szCs w:val="28"/>
        </w:rPr>
        <w:t xml:space="preserve">МКУ </w:t>
      </w:r>
      <w:r w:rsidRPr="00F52F79">
        <w:rPr>
          <w:rFonts w:ascii="Times New Roman" w:hAnsi="Times New Roman" w:cs="Times New Roman"/>
          <w:sz w:val="28"/>
          <w:szCs w:val="28"/>
        </w:rPr>
        <w:t>Комитет</w:t>
      </w:r>
      <w:r w:rsidR="004860A8">
        <w:rPr>
          <w:rFonts w:ascii="Times New Roman" w:hAnsi="Times New Roman" w:cs="Times New Roman"/>
          <w:sz w:val="28"/>
          <w:szCs w:val="28"/>
        </w:rPr>
        <w:t xml:space="preserve"> </w:t>
      </w:r>
      <w:r w:rsidRPr="00F52F79">
        <w:rPr>
          <w:rFonts w:ascii="Times New Roman" w:hAnsi="Times New Roman" w:cs="Times New Roman"/>
          <w:sz w:val="28"/>
          <w:szCs w:val="28"/>
        </w:rPr>
        <w:t xml:space="preserve"> по строительству, дорожному и жилищно-коммунальному хозяйству.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Гамаюнов Е.А.)</w:t>
      </w:r>
    </w:p>
    <w:p w:rsidR="00201F5F" w:rsidRPr="00F52F79" w:rsidRDefault="00201F5F" w:rsidP="00F52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F79">
        <w:rPr>
          <w:rFonts w:ascii="Times New Roman" w:hAnsi="Times New Roman" w:cs="Times New Roman"/>
          <w:sz w:val="28"/>
          <w:szCs w:val="28"/>
        </w:rPr>
        <w:t>Отчет МКУ К</w:t>
      </w:r>
      <w:r w:rsidR="004860A8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</w:t>
      </w:r>
      <w:r w:rsidRPr="00F52F7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2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 w:rsidRPr="00F52F79"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201F5F" w:rsidRPr="00F52F79" w:rsidRDefault="00201F5F" w:rsidP="00F5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F5F" w:rsidRPr="00F52F79" w:rsidRDefault="00201F5F" w:rsidP="00F5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F5F" w:rsidRPr="00F52F79" w:rsidRDefault="00201F5F" w:rsidP="00F5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</w:t>
      </w:r>
      <w:r w:rsidR="00F52F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F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</w:p>
    <w:sectPr w:rsidR="00201F5F" w:rsidRPr="00F52F79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22"/>
    <w:multiLevelType w:val="hybridMultilevel"/>
    <w:tmpl w:val="FB2E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6C3"/>
    <w:multiLevelType w:val="hybridMultilevel"/>
    <w:tmpl w:val="6BF89394"/>
    <w:lvl w:ilvl="0" w:tplc="B4E2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5D97"/>
    <w:multiLevelType w:val="hybridMultilevel"/>
    <w:tmpl w:val="59127C12"/>
    <w:lvl w:ilvl="0" w:tplc="B4E2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5F"/>
    <w:rsid w:val="00201F5F"/>
    <w:rsid w:val="004860A8"/>
    <w:rsid w:val="008B29A9"/>
    <w:rsid w:val="00F52F7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5F"/>
    <w:pPr>
      <w:spacing w:after="0" w:line="240" w:lineRule="auto"/>
    </w:pPr>
  </w:style>
  <w:style w:type="table" w:styleId="a4">
    <w:name w:val="Table Grid"/>
    <w:basedOn w:val="a1"/>
    <w:uiPriority w:val="59"/>
    <w:rsid w:val="002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5F"/>
    <w:pPr>
      <w:spacing w:after="0" w:line="240" w:lineRule="auto"/>
    </w:pPr>
  </w:style>
  <w:style w:type="table" w:styleId="a4">
    <w:name w:val="Table Grid"/>
    <w:basedOn w:val="a1"/>
    <w:uiPriority w:val="59"/>
    <w:rsid w:val="002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3</cp:revision>
  <dcterms:created xsi:type="dcterms:W3CDTF">2015-03-11T05:12:00Z</dcterms:created>
  <dcterms:modified xsi:type="dcterms:W3CDTF">2015-03-16T00:16:00Z</dcterms:modified>
</cp:coreProperties>
</file>