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201F5F" w:rsidRPr="009D1AC5" w:rsidRDefault="00201F5F" w:rsidP="00201F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1F5F" w:rsidRPr="009D1AC5" w:rsidRDefault="00D801F3" w:rsidP="00201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1F5F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01F5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г. 1</w:t>
      </w:r>
      <w:r w:rsidR="00866F5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01F5F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201F5F" w:rsidRPr="009D1AC5">
        <w:rPr>
          <w:rFonts w:ascii="Times New Roman" w:hAnsi="Times New Roman" w:cs="Times New Roman"/>
          <w:sz w:val="28"/>
          <w:szCs w:val="28"/>
        </w:rPr>
        <w:t>.</w:t>
      </w:r>
    </w:p>
    <w:p w:rsidR="00201F5F" w:rsidRPr="009D1AC5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201F5F" w:rsidRPr="009D1AC5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801F3">
        <w:rPr>
          <w:rFonts w:ascii="Times New Roman" w:hAnsi="Times New Roman" w:cs="Times New Roman"/>
          <w:sz w:val="28"/>
          <w:szCs w:val="28"/>
        </w:rPr>
        <w:t>МАЙСКОЙ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201F5F" w:rsidRDefault="00201F5F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F52F79" w:rsidRPr="009D1AC5" w:rsidRDefault="00F52F79" w:rsidP="00201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1F3" w:rsidRDefault="00D801F3" w:rsidP="005E5F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занятости и досуга детей и молодежи в период летних каникул.</w:t>
      </w:r>
    </w:p>
    <w:p w:rsidR="00D801F3" w:rsidRDefault="00D801F3" w:rsidP="00D801F3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</w:t>
      </w:r>
      <w:r w:rsidR="00D9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CB" w:rsidRDefault="00CC6DCB" w:rsidP="00D801F3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765398" w:rsidRDefault="00D801F3" w:rsidP="005E5F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2014 год.</w:t>
      </w:r>
    </w:p>
    <w:p w:rsidR="00D801F3" w:rsidRDefault="00D801F3" w:rsidP="00D801F3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C22320" w:rsidRDefault="00C22320" w:rsidP="00D801F3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C22320" w:rsidRPr="00905026" w:rsidRDefault="00905026" w:rsidP="009050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 </w:t>
      </w:r>
      <w:r w:rsidRPr="00905026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 районной </w:t>
      </w:r>
      <w:bookmarkStart w:id="0" w:name="_GoBack"/>
      <w:bookmarkEnd w:id="0"/>
      <w:r w:rsidRPr="00905026">
        <w:rPr>
          <w:rFonts w:ascii="Times New Roman" w:hAnsi="Times New Roman" w:cs="Times New Roman"/>
          <w:sz w:val="28"/>
          <w:szCs w:val="28"/>
        </w:rPr>
        <w:t>Думы от 18.12.2014 года  № 47/440 «О   бюджете   муниципального образования  «</w:t>
      </w:r>
      <w:proofErr w:type="spellStart"/>
      <w:r w:rsidRPr="0090502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05026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 и 2017 годов»</w:t>
      </w:r>
    </w:p>
    <w:p w:rsidR="00C22320" w:rsidRDefault="00C22320" w:rsidP="00C22320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CC6DCB" w:rsidRDefault="00CC6DCB" w:rsidP="00D801F3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5E5F2B" w:rsidRPr="005E5F2B" w:rsidRDefault="005E5F2B" w:rsidP="005E5F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F2B">
        <w:rPr>
          <w:rFonts w:ascii="Times New Roman" w:hAnsi="Times New Roman" w:cs="Times New Roman"/>
          <w:sz w:val="28"/>
          <w:szCs w:val="28"/>
        </w:rPr>
        <w:t>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на территории муниципального образования "</w:t>
      </w:r>
      <w:proofErr w:type="spellStart"/>
      <w:r w:rsidRPr="005E5F2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5E5F2B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5E5F2B" w:rsidRDefault="005E5F2B" w:rsidP="005E5F2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 w:rsidRPr="005E5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5F2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E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F2B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5E5F2B">
        <w:rPr>
          <w:rFonts w:ascii="Times New Roman" w:hAnsi="Times New Roman" w:cs="Times New Roman"/>
          <w:sz w:val="28"/>
          <w:szCs w:val="28"/>
        </w:rPr>
        <w:t xml:space="preserve"> С.Л.)</w:t>
      </w:r>
    </w:p>
    <w:p w:rsidR="00CC6DCB" w:rsidRDefault="00CC6DCB" w:rsidP="005E5F2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CC6DCB" w:rsidRDefault="00CC6DCB" w:rsidP="00CC6D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DCB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районной Думы от 18.12.2014г. </w:t>
      </w:r>
    </w:p>
    <w:p w:rsidR="00CC6DCB" w:rsidRDefault="00CC6DCB" w:rsidP="00CC6DCB">
      <w:pPr>
        <w:pStyle w:val="a3"/>
        <w:ind w:left="1152"/>
        <w:jc w:val="both"/>
        <w:rPr>
          <w:rFonts w:ascii="Times New Roman" w:hAnsi="Times New Roman" w:cs="Times New Roman"/>
          <w:sz w:val="28"/>
          <w:szCs w:val="28"/>
        </w:rPr>
      </w:pPr>
      <w:r w:rsidRPr="00CC6DCB">
        <w:rPr>
          <w:rFonts w:ascii="Times New Roman" w:hAnsi="Times New Roman" w:cs="Times New Roman"/>
          <w:sz w:val="28"/>
          <w:szCs w:val="28"/>
        </w:rPr>
        <w:t>№ 47/441 «О передаче имущества, находящегося в муниципальной собственности  муниципального образования "</w:t>
      </w:r>
      <w:proofErr w:type="spellStart"/>
      <w:r w:rsidRPr="00CC6DC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CC6DCB">
        <w:rPr>
          <w:rFonts w:ascii="Times New Roman" w:hAnsi="Times New Roman" w:cs="Times New Roman"/>
          <w:sz w:val="28"/>
          <w:szCs w:val="28"/>
        </w:rPr>
        <w:t xml:space="preserve"> район" в муниципальную собственность  муниципальным образованиям»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DCB" w:rsidRDefault="00CC6DCB" w:rsidP="00CC6DC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CC6DCB" w:rsidRDefault="00CC6DCB" w:rsidP="00CC6DC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CC6DCB" w:rsidRDefault="00CC6DCB" w:rsidP="00CC6D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DCB">
        <w:rPr>
          <w:rFonts w:ascii="Times New Roman" w:hAnsi="Times New Roman" w:cs="Times New Roman"/>
          <w:sz w:val="28"/>
          <w:szCs w:val="28"/>
        </w:rPr>
        <w:t>О  внесении дополнений в Прогнозный план приватизации муниципального имущества на 2015 год, утвержденный решением районной Думы от 18.12.2014г. № 47/438 «Об утверждении Прогнозного плана приватизации муниципального имущества на 2015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DCB" w:rsidRDefault="00CC6DCB" w:rsidP="00CC6DC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CC6DCB" w:rsidRPr="005E5F2B" w:rsidRDefault="00CC6DCB" w:rsidP="00CC6DC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</w:p>
    <w:p w:rsidR="00D801F3" w:rsidRDefault="005E5F2B" w:rsidP="005E5F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C6DC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МКУ Комитет по финансам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организации внутреннего финансового контроля.</w:t>
      </w:r>
    </w:p>
    <w:p w:rsidR="005E5F2B" w:rsidRPr="00765398" w:rsidRDefault="005E5F2B" w:rsidP="005E5F2B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C94477" w:rsidRDefault="00C22320" w:rsidP="00C223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C22320" w:rsidRPr="00F52F79" w:rsidRDefault="00C22320" w:rsidP="00C22320">
      <w:pPr>
        <w:pStyle w:val="a3"/>
        <w:ind w:left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Об обеспечении местами в дошкольных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01F5F" w:rsidRPr="00F52F79" w:rsidRDefault="00201F5F" w:rsidP="00F52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2F79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</w:t>
      </w:r>
      <w:r w:rsidR="00F52F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F79">
        <w:rPr>
          <w:rFonts w:ascii="Times New Roman" w:hAnsi="Times New Roman" w:cs="Times New Roman"/>
          <w:sz w:val="28"/>
          <w:szCs w:val="28"/>
        </w:rPr>
        <w:t xml:space="preserve">   </w:t>
      </w:r>
      <w:r w:rsidR="0087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F5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F79"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</w:p>
    <w:sectPr w:rsidR="00201F5F" w:rsidRPr="00F52F79" w:rsidSect="00D104CC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EF"/>
    <w:multiLevelType w:val="hybridMultilevel"/>
    <w:tmpl w:val="4B28B2D0"/>
    <w:lvl w:ilvl="0" w:tplc="CC6CDB1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1A7822"/>
    <w:multiLevelType w:val="hybridMultilevel"/>
    <w:tmpl w:val="FB2E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6C3"/>
    <w:multiLevelType w:val="hybridMultilevel"/>
    <w:tmpl w:val="6BF89394"/>
    <w:lvl w:ilvl="0" w:tplc="B4E2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D97"/>
    <w:multiLevelType w:val="hybridMultilevel"/>
    <w:tmpl w:val="59127C12"/>
    <w:lvl w:ilvl="0" w:tplc="B4E2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5F"/>
    <w:rsid w:val="001C2919"/>
    <w:rsid w:val="00201F5F"/>
    <w:rsid w:val="002367C4"/>
    <w:rsid w:val="0032003D"/>
    <w:rsid w:val="0048545A"/>
    <w:rsid w:val="004860A8"/>
    <w:rsid w:val="00486552"/>
    <w:rsid w:val="005E5F2B"/>
    <w:rsid w:val="00765398"/>
    <w:rsid w:val="0077151D"/>
    <w:rsid w:val="00866F52"/>
    <w:rsid w:val="00873A64"/>
    <w:rsid w:val="008B29A9"/>
    <w:rsid w:val="00905026"/>
    <w:rsid w:val="009A7B45"/>
    <w:rsid w:val="00B56E0C"/>
    <w:rsid w:val="00B661E3"/>
    <w:rsid w:val="00C22320"/>
    <w:rsid w:val="00C94477"/>
    <w:rsid w:val="00CC6DCB"/>
    <w:rsid w:val="00CD1985"/>
    <w:rsid w:val="00D104CC"/>
    <w:rsid w:val="00D801F3"/>
    <w:rsid w:val="00D90811"/>
    <w:rsid w:val="00F02C36"/>
    <w:rsid w:val="00F52F7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5F"/>
    <w:pPr>
      <w:spacing w:after="0" w:line="240" w:lineRule="auto"/>
    </w:pPr>
  </w:style>
  <w:style w:type="table" w:styleId="a4">
    <w:name w:val="Table Grid"/>
    <w:basedOn w:val="a1"/>
    <w:uiPriority w:val="59"/>
    <w:rsid w:val="002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5F"/>
    <w:pPr>
      <w:spacing w:after="0" w:line="240" w:lineRule="auto"/>
    </w:pPr>
  </w:style>
  <w:style w:type="table" w:styleId="a4">
    <w:name w:val="Table Grid"/>
    <w:basedOn w:val="a1"/>
    <w:uiPriority w:val="59"/>
    <w:rsid w:val="002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7</cp:revision>
  <cp:lastPrinted>2015-05-19T06:50:00Z</cp:lastPrinted>
  <dcterms:created xsi:type="dcterms:W3CDTF">2015-05-15T02:19:00Z</dcterms:created>
  <dcterms:modified xsi:type="dcterms:W3CDTF">2015-05-25T05:32:00Z</dcterms:modified>
</cp:coreProperties>
</file>