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CA" w:rsidRPr="00AA54CA" w:rsidRDefault="00365438">
      <w:r w:rsidRPr="00AA54CA">
        <w:rPr>
          <w:noProof/>
          <w:lang w:eastAsia="ru-RU"/>
        </w:rPr>
        <w:drawing>
          <wp:inline distT="0" distB="0" distL="0" distR="0" wp14:anchorId="0443931B" wp14:editId="2F6F223D">
            <wp:extent cx="6035040" cy="1439186"/>
            <wp:effectExtent l="0" t="0" r="3810" b="8890"/>
            <wp:docPr id="1026" name="Picture 2" descr="http://to38.minjust.ru/sites/default/files/zdanie_administr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o38.minjust.ru/sites/default/files/zdanie_administrats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64" cy="1438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="00AA54CA">
        <w:rPr>
          <w:noProof/>
          <w:lang w:eastAsia="ru-RU"/>
        </w:rPr>
        <w:drawing>
          <wp:inline distT="0" distB="0" distL="0" distR="0" wp14:anchorId="5074EC07" wp14:editId="13ED5D67">
            <wp:extent cx="1044116" cy="1298394"/>
            <wp:effectExtent l="0" t="0" r="3810" b="0"/>
            <wp:docPr id="4" name="Picture 2" descr="C:\Мои документы\ОТДЕЛ\Герб Флаг Подпись\Герб Зал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Мои документы\ОТДЕЛ\Герб Флаг Подпись\Герб Залар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16" cy="129839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A54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664C" wp14:editId="089C3559">
                <wp:simplePos x="0" y="0"/>
                <wp:positionH relativeFrom="column">
                  <wp:posOffset>-27940</wp:posOffset>
                </wp:positionH>
                <wp:positionV relativeFrom="paragraph">
                  <wp:posOffset>62230</wp:posOffset>
                </wp:positionV>
                <wp:extent cx="9144000" cy="1323439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323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54CA" w:rsidRPr="00C65055" w:rsidRDefault="00C65055" w:rsidP="00C6505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 w:rsidRPr="00C65055">
                              <w:rPr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ЗАЛАРИНСКИЙ РАЙОН</w:t>
                            </w:r>
                          </w:p>
                          <w:p w:rsidR="00AA54CA" w:rsidRPr="00365438" w:rsidRDefault="00365438" w:rsidP="0036543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 w:themeColor="background2"/>
                                <w:kern w:val="24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</w:t>
                            </w:r>
                            <w:r w:rsidR="00AA54CA" w:rsidRPr="00365438">
                              <w:rPr>
                                <w:b/>
                                <w:bCs/>
                                <w:color w:val="EEECE1" w:themeColor="background2"/>
                                <w:kern w:val="24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СЛУЖБЫ РСЧС</w:t>
                            </w:r>
                          </w:p>
                          <w:p w:rsidR="00AA54CA" w:rsidRPr="00AA54CA" w:rsidRDefault="00365438" w:rsidP="00AA54C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kern w:val="24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A54CA" w:rsidRPr="00365438">
                              <w:rPr>
                                <w:color w:val="FF0000"/>
                                <w:kern w:val="24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ПРЕЖУПРЕЖДЕНИЕ, СПАСЕНИЕ, ПОМОЩЬ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2.2pt;margin-top:4.9pt;width:10in;height:10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" filled="f" stroked="f">
                <v:textbox style="mso-fit-shape-to-text:t">
                  <w:txbxContent>
                    <w:p w:rsidR="00AA54CA" w:rsidRPr="00C65055" w:rsidRDefault="00C65055" w:rsidP="00C65055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Pr="00C65055">
                        <w:rPr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ЗАЛАРИНСКИЙ РАЙОН</w:t>
                      </w:r>
                    </w:p>
                    <w:p w:rsidR="00AA54CA" w:rsidRPr="00365438" w:rsidRDefault="00365438" w:rsidP="00365438">
                      <w:pPr>
                        <w:pStyle w:val="a5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EEECE1" w:themeColor="background2"/>
                          <w:kern w:val="24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          </w:t>
                      </w:r>
                      <w:r w:rsidR="00AA54CA" w:rsidRPr="00365438">
                        <w:rPr>
                          <w:b/>
                          <w:bCs/>
                          <w:color w:val="EEECE1" w:themeColor="background2"/>
                          <w:kern w:val="24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СЛУЖБЫ РСЧС</w:t>
                      </w:r>
                    </w:p>
                    <w:p w:rsidR="00AA54CA" w:rsidRPr="00AA54CA" w:rsidRDefault="00365438" w:rsidP="00AA54CA">
                      <w:pPr>
                        <w:pStyle w:val="a5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kern w:val="24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A54CA" w:rsidRPr="00365438">
                        <w:rPr>
                          <w:color w:val="FF0000"/>
                          <w:kern w:val="24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ПРЕЖУПРЕЖДЕНИЕ, СПАСЕНИЕ, ПОМОЩЬ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6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3356"/>
        <w:gridCol w:w="4311"/>
      </w:tblGrid>
      <w:tr w:rsidR="00AA54CA" w:rsidRPr="00AA54CA" w:rsidTr="00303F95">
        <w:trPr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4CA" w:rsidRPr="004B076E" w:rsidRDefault="00AA54CA" w:rsidP="003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AA54CA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ЭКСТРЕННОЕ РЕАГИРОВАНИЕ НА ЧС И ПРОИСШЕСТВИЯ</w:t>
            </w:r>
          </w:p>
          <w:p w:rsidR="004B076E" w:rsidRPr="00AA54CA" w:rsidRDefault="004B076E" w:rsidP="003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4CA" w:rsidRDefault="00AA54CA" w:rsidP="004B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A5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ЕДИНАЯ</w:t>
            </w:r>
            <w:r w:rsidR="004B0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Pr="00AA5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ДЕЖУРНО-ДИСПЕТЧЕРСКАЯ СЛУЖБА (ЕДДС) МО «ЗАЛАРИНСКИЙ РАЙОН»</w:t>
            </w:r>
          </w:p>
          <w:p w:rsidR="004B076E" w:rsidRPr="00AA54CA" w:rsidRDefault="004B076E" w:rsidP="004B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4CA" w:rsidRDefault="00AA54CA" w:rsidP="003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A5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ЕДДС </w:t>
            </w:r>
            <w:r w:rsidRPr="00AA5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– </w:t>
            </w:r>
            <w:r w:rsidRPr="00AA54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это орган повседневного управления единой государственной системы предупреждения и ликвидации чрезвычайных ситуаций муниципального уровня.</w:t>
            </w:r>
          </w:p>
          <w:p w:rsidR="00AA54CA" w:rsidRDefault="00AA54CA" w:rsidP="003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A5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Основные задачи ЕДДС: </w:t>
            </w:r>
          </w:p>
          <w:p w:rsidR="00AA54CA" w:rsidRPr="00AA54CA" w:rsidRDefault="00365438" w:rsidP="00365438">
            <w:pPr>
              <w:numPr>
                <w:ilvl w:val="0"/>
                <w:numId w:val="1"/>
              </w:numPr>
              <w:spacing w:after="0" w:line="240" w:lineRule="auto"/>
              <w:ind w:left="0" w:firstLine="6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AA54CA" w:rsidRPr="00AA54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прием от населения и организаций сообщений об угрозе или факте возникновения ЧС (происшествия);</w:t>
            </w:r>
          </w:p>
          <w:p w:rsidR="00AA54CA" w:rsidRPr="00AA54CA" w:rsidRDefault="00AA54CA" w:rsidP="00365438">
            <w:pPr>
              <w:numPr>
                <w:ilvl w:val="0"/>
                <w:numId w:val="1"/>
              </w:numPr>
              <w:spacing w:after="0" w:line="240" w:lineRule="auto"/>
              <w:ind w:left="0" w:firstLine="6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анализ и оценка достоверности поступившей информации, доведение ее до ДДС, в компетенцию которой входит реагирование на принятое сообщение;</w:t>
            </w:r>
          </w:p>
          <w:p w:rsidR="00AA54CA" w:rsidRPr="00AA54CA" w:rsidRDefault="00AA54CA" w:rsidP="00365438">
            <w:pPr>
              <w:numPr>
                <w:ilvl w:val="0"/>
                <w:numId w:val="1"/>
              </w:numPr>
              <w:spacing w:after="0" w:line="240" w:lineRule="auto"/>
              <w:ind w:left="0" w:firstLine="6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сбор и обработка данных необходимых для подготовки и принятия решений по предупреждению и ликвидации ЧС (происшествий), а также контроля их исполнения;</w:t>
            </w:r>
          </w:p>
          <w:p w:rsidR="00AA54CA" w:rsidRPr="00AA54CA" w:rsidRDefault="00AA54CA" w:rsidP="00365438">
            <w:pPr>
              <w:numPr>
                <w:ilvl w:val="0"/>
                <w:numId w:val="1"/>
              </w:numPr>
              <w:spacing w:after="0" w:line="240" w:lineRule="auto"/>
              <w:ind w:left="0" w:firstLine="6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уточнение и корректировка  действий привлеченных дежурно-диспетчерских служб по реагированию на вызовы (сообщения о происшествиях), поступающие по единому номеру «112»;</w:t>
            </w:r>
          </w:p>
          <w:p w:rsidR="00AA54CA" w:rsidRPr="00365438" w:rsidRDefault="00365438" w:rsidP="00365438">
            <w:pPr>
              <w:numPr>
                <w:ilvl w:val="0"/>
                <w:numId w:val="1"/>
              </w:numPr>
              <w:spacing w:after="0" w:line="240" w:lineRule="auto"/>
              <w:ind w:left="0" w:firstLine="6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к</w:t>
            </w:r>
            <w:r w:rsidR="00AA54CA" w:rsidRPr="00AA54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онтроль  результатов реагирования на вызовы (сообщения о происшествиях), поступившие по единому номеру «112» с территории муниципального образования.</w:t>
            </w:r>
          </w:p>
          <w:p w:rsidR="00AA54CA" w:rsidRDefault="00AA54CA" w:rsidP="00365438">
            <w:pPr>
              <w:spacing w:after="0" w:line="240" w:lineRule="auto"/>
              <w:ind w:left="6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365438" w:rsidRDefault="00365438" w:rsidP="00BA3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20"/>
                <w:szCs w:val="20"/>
                <w:lang w:eastAsia="ru-RU"/>
              </w:rPr>
            </w:pPr>
            <w:r w:rsidRPr="00365438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20"/>
                <w:szCs w:val="20"/>
                <w:lang w:eastAsia="ru-RU"/>
              </w:rPr>
              <w:t>ЭТИ ТЕЛЕФОНЫ ДОЛЖЕН ПОМНИТЬ КАЖДЫЙ ЖИТЕЛЬ</w:t>
            </w:r>
          </w:p>
          <w:p w:rsidR="00365438" w:rsidRDefault="00365438" w:rsidP="00BA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38">
              <w:rPr>
                <w:rFonts w:ascii="Times New Roman" w:hAnsi="Times New Roman" w:cs="Times New Roman"/>
                <w:sz w:val="20"/>
                <w:szCs w:val="20"/>
              </w:rPr>
              <w:t>ТЕЛЕФОНЫ ЭКСТРЕННЫХ СПАСАТЕЛЬНЫХ СЛУЖБ ЗАЛАРИНСКОГО РАЙОНА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17"/>
            </w:tblGrid>
            <w:tr w:rsidR="00365438" w:rsidTr="00365438">
              <w:tc>
                <w:tcPr>
                  <w:tcW w:w="2547" w:type="dxa"/>
                </w:tcPr>
                <w:p w:rsidR="00365438" w:rsidRPr="00365438" w:rsidRDefault="00365438" w:rsidP="003654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54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СЛУЖБЫ</w:t>
                  </w:r>
                </w:p>
              </w:tc>
              <w:tc>
                <w:tcPr>
                  <w:tcW w:w="1946" w:type="dxa"/>
                </w:tcPr>
                <w:p w:rsidR="00365438" w:rsidRPr="00365438" w:rsidRDefault="00365438" w:rsidP="003654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54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</w:t>
                  </w:r>
                </w:p>
              </w:tc>
            </w:tr>
            <w:tr w:rsidR="00365438" w:rsidTr="00365438">
              <w:tc>
                <w:tcPr>
                  <w:tcW w:w="2547" w:type="dxa"/>
                </w:tcPr>
                <w:p w:rsidR="00365438" w:rsidRDefault="00365438" w:rsidP="003654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ЕДДС</w:t>
                  </w:r>
                </w:p>
              </w:tc>
              <w:tc>
                <w:tcPr>
                  <w:tcW w:w="1946" w:type="dxa"/>
                </w:tcPr>
                <w:p w:rsidR="00365438" w:rsidRDefault="00365438" w:rsidP="003654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112, 2-11-00, 89501116010</w:t>
                  </w:r>
                </w:p>
              </w:tc>
            </w:tr>
            <w:tr w:rsidR="00365438" w:rsidTr="00365438">
              <w:tc>
                <w:tcPr>
                  <w:tcW w:w="2547" w:type="dxa"/>
                </w:tcPr>
                <w:p w:rsidR="00365438" w:rsidRDefault="00365438" w:rsidP="003654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ДДС пожарной охраны</w:t>
                  </w:r>
                </w:p>
              </w:tc>
              <w:tc>
                <w:tcPr>
                  <w:tcW w:w="1946" w:type="dxa"/>
                </w:tcPr>
                <w:p w:rsidR="00365438" w:rsidRDefault="00365438" w:rsidP="003654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101, 2-23-36</w:t>
                  </w:r>
                </w:p>
              </w:tc>
            </w:tr>
            <w:tr w:rsidR="00365438" w:rsidTr="00365438">
              <w:tc>
                <w:tcPr>
                  <w:tcW w:w="2547" w:type="dxa"/>
                </w:tcPr>
                <w:p w:rsidR="00365438" w:rsidRDefault="00365438" w:rsidP="003654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ДДС полиции</w:t>
                  </w:r>
                </w:p>
              </w:tc>
              <w:tc>
                <w:tcPr>
                  <w:tcW w:w="1946" w:type="dxa"/>
                </w:tcPr>
                <w:p w:rsidR="00365438" w:rsidRDefault="00365438" w:rsidP="003654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102, 2-24-96</w:t>
                  </w:r>
                </w:p>
              </w:tc>
            </w:tr>
            <w:tr w:rsidR="00365438" w:rsidTr="00365438">
              <w:tc>
                <w:tcPr>
                  <w:tcW w:w="2547" w:type="dxa"/>
                </w:tcPr>
                <w:p w:rsidR="00365438" w:rsidRDefault="00365438" w:rsidP="003654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ДДС скорой медицинской помощи</w:t>
                  </w:r>
                </w:p>
              </w:tc>
              <w:tc>
                <w:tcPr>
                  <w:tcW w:w="1946" w:type="dxa"/>
                </w:tcPr>
                <w:p w:rsidR="00365438" w:rsidRDefault="00365438" w:rsidP="003654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103, </w:t>
                  </w:r>
                  <w:r w:rsidR="004B07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89501351789</w:t>
                  </w:r>
                </w:p>
              </w:tc>
            </w:tr>
          </w:tbl>
          <w:p w:rsidR="00365438" w:rsidRPr="00365438" w:rsidRDefault="00365438" w:rsidP="0036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CA" w:rsidRPr="00AA54CA" w:rsidRDefault="00AA54CA" w:rsidP="00365438">
            <w:pPr>
              <w:spacing w:after="0" w:line="240" w:lineRule="auto"/>
              <w:ind w:left="6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4CA" w:rsidRDefault="004B076E" w:rsidP="00365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</w:pPr>
            <w:r w:rsidRPr="004B076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ПРОГНОЗИРОВАНИЕ, ПРЕДУПРЕЖДЕНИЕ, ЛИКВИДАЦИЯ ЧС И ПРОИСШЕСТВИЙ</w:t>
            </w:r>
          </w:p>
          <w:p w:rsidR="00971AA3" w:rsidRDefault="00971AA3" w:rsidP="003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1A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ОПРЕДЕЛЕНИЕ ФАКТОРОВ РИСКА</w:t>
            </w:r>
          </w:p>
          <w:p w:rsidR="00971AA3" w:rsidRDefault="00971AA3" w:rsidP="003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каждого муниципального района существуют факторы риска, связанные:</w:t>
            </w:r>
          </w:p>
          <w:p w:rsidR="00971AA3" w:rsidRDefault="00971AA3" w:rsidP="003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географическим положением;</w:t>
            </w:r>
          </w:p>
          <w:p w:rsidR="00971AA3" w:rsidRDefault="00971AA3" w:rsidP="003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влиянием природных факторов;</w:t>
            </w:r>
          </w:p>
          <w:p w:rsidR="00971AA3" w:rsidRDefault="00971AA3" w:rsidP="00303F95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развитостью социальной, транспортной и коммунальной инфраструктуры;</w:t>
            </w:r>
          </w:p>
          <w:p w:rsidR="00971AA3" w:rsidRDefault="00971AA3" w:rsidP="003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другими факторами способствующими возникновению источников риска</w:t>
            </w:r>
          </w:p>
          <w:p w:rsidR="00971AA3" w:rsidRDefault="00971AA3" w:rsidP="003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71A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Основные цели создания Служб РСЧС</w:t>
            </w:r>
          </w:p>
          <w:p w:rsidR="00971AA3" w:rsidRDefault="00971AA3" w:rsidP="00971AA3">
            <w:pPr>
              <w:pStyle w:val="a6"/>
              <w:numPr>
                <w:ilvl w:val="0"/>
                <w:numId w:val="2"/>
              </w:numPr>
              <w:ind w:left="-2" w:firstLine="3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взаимодействия органов управления, сил и средств муниципального звена ТП РСЧС при реагировании на риски возникновения ЧС.</w:t>
            </w:r>
          </w:p>
          <w:p w:rsidR="00971AA3" w:rsidRDefault="00971AA3" w:rsidP="00971AA3">
            <w:pPr>
              <w:pStyle w:val="a6"/>
              <w:numPr>
                <w:ilvl w:val="0"/>
                <w:numId w:val="2"/>
              </w:numPr>
              <w:ind w:left="-2" w:firstLine="3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в повседневной деятельности, прогнозирования и предупреждения происшествий и ЧС (рисков), которые закреплены за соответствующими службами</w:t>
            </w:r>
          </w:p>
          <w:p w:rsidR="003F0B6D" w:rsidRDefault="003F0B6D" w:rsidP="00971AA3">
            <w:pPr>
              <w:pStyle w:val="a6"/>
              <w:numPr>
                <w:ilvl w:val="0"/>
                <w:numId w:val="2"/>
              </w:numPr>
              <w:ind w:left="-2" w:firstLine="3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работы ЕДДС с целью повышения гарантированного реагирования на ЧС (происшествия).</w:t>
            </w:r>
          </w:p>
          <w:p w:rsidR="003F0B6D" w:rsidRDefault="003F0B6D" w:rsidP="00971AA3">
            <w:pPr>
              <w:pStyle w:val="a6"/>
              <w:numPr>
                <w:ilvl w:val="0"/>
                <w:numId w:val="2"/>
              </w:numPr>
              <w:ind w:left="-2" w:firstLine="3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персональной ответственности руководителей органов управления, в полномочия которых входят вопросы предупреждения и ликвидации ЧС.</w:t>
            </w:r>
          </w:p>
          <w:p w:rsidR="003F0B6D" w:rsidRPr="003F0B6D" w:rsidRDefault="00303F95" w:rsidP="00303F95">
            <w:pPr>
              <w:pStyle w:val="a6"/>
              <w:ind w:left="-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3F0B6D" w:rsidRPr="003F0B6D">
              <w:rPr>
                <w:b/>
                <w:sz w:val="20"/>
                <w:szCs w:val="20"/>
              </w:rPr>
              <w:t>СЛУЖБА РСЧС</w:t>
            </w:r>
            <w:r w:rsidR="003F0B6D">
              <w:rPr>
                <w:b/>
                <w:sz w:val="20"/>
                <w:szCs w:val="20"/>
              </w:rPr>
              <w:t xml:space="preserve"> – </w:t>
            </w:r>
            <w:r w:rsidR="003F0B6D">
              <w:rPr>
                <w:sz w:val="20"/>
                <w:szCs w:val="20"/>
              </w:rPr>
              <w:t>это нештатное организационно-техническое объединение органов управления, сил и средств подразделений федеральных органов исполнительной власти, органов исполнительной власти субъекта РФ, органов местного самоуправления и организаций (независимо от форм собственности), осуществляющих свою деятельность на территории муниципального образова</w:t>
            </w:r>
            <w:r>
              <w:rPr>
                <w:sz w:val="20"/>
                <w:szCs w:val="20"/>
              </w:rPr>
              <w:t>ния, в компетенцию которых входя</w:t>
            </w:r>
            <w:r w:rsidR="003F0B6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вопросы предупреждения и ликвидации ЧС</w:t>
            </w:r>
            <w:r w:rsidR="003F0B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F95" w:rsidRDefault="00303F95" w:rsidP="00303F95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18"/>
                <w:szCs w:val="18"/>
                <w:lang w:eastAsia="ru-RU"/>
              </w:rPr>
            </w:pPr>
            <w:r w:rsidRPr="00303F95">
              <w:rPr>
                <w:rFonts w:ascii="Arial" w:eastAsia="Times New Roman" w:hAnsi="Arial" w:cs="Arial"/>
                <w:color w:val="4F6228" w:themeColor="accent3" w:themeShade="80"/>
                <w:sz w:val="18"/>
                <w:szCs w:val="18"/>
                <w:lang w:eastAsia="ru-RU"/>
              </w:rPr>
              <w:t>ЗАКРЕПЛЕНИЕ СЛУЖБ РСЧС ЗА РУКОВОДИТЕЛЯМИ</w:t>
            </w:r>
            <w:r>
              <w:rPr>
                <w:rFonts w:ascii="Arial" w:eastAsia="Times New Roman" w:hAnsi="Arial" w:cs="Arial"/>
                <w:color w:val="4F6228" w:themeColor="accent3" w:themeShade="80"/>
                <w:sz w:val="18"/>
                <w:szCs w:val="18"/>
                <w:lang w:eastAsia="ru-RU"/>
              </w:rPr>
              <w:t xml:space="preserve"> </w:t>
            </w:r>
            <w:r w:rsidRPr="00303F95">
              <w:rPr>
                <w:rFonts w:ascii="Arial" w:eastAsia="Times New Roman" w:hAnsi="Arial" w:cs="Arial"/>
                <w:color w:val="4F6228" w:themeColor="accent3" w:themeShade="80"/>
                <w:sz w:val="18"/>
                <w:szCs w:val="18"/>
                <w:lang w:eastAsia="ru-RU"/>
              </w:rPr>
              <w:t>АДМИНИСТРАЦИИ</w:t>
            </w:r>
          </w:p>
          <w:p w:rsidR="00303F95" w:rsidRDefault="00303F95" w:rsidP="00303F95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18"/>
                <w:szCs w:val="18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1963"/>
              <w:gridCol w:w="1591"/>
            </w:tblGrid>
            <w:tr w:rsidR="00303F95" w:rsidTr="00303F95">
              <w:tc>
                <w:tcPr>
                  <w:tcW w:w="459" w:type="dxa"/>
                </w:tcPr>
                <w:p w:rsidR="00303F95" w:rsidRPr="00303F95" w:rsidRDefault="00303F95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F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303F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303F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1804" w:type="dxa"/>
                </w:tcPr>
                <w:p w:rsidR="00303F95" w:rsidRPr="00303F95" w:rsidRDefault="00303F95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F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службы РСЧС</w:t>
                  </w:r>
                </w:p>
              </w:tc>
              <w:tc>
                <w:tcPr>
                  <w:tcW w:w="1408" w:type="dxa"/>
                </w:tcPr>
                <w:p w:rsidR="00303F95" w:rsidRPr="00303F95" w:rsidRDefault="00303F95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F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Должностное лицо администрации ответственное за работу службы</w:t>
                  </w:r>
                </w:p>
              </w:tc>
            </w:tr>
            <w:tr w:rsidR="00303F95" w:rsidTr="00303F95">
              <w:tc>
                <w:tcPr>
                  <w:tcW w:w="459" w:type="dxa"/>
                </w:tcPr>
                <w:p w:rsidR="00303F95" w:rsidRPr="00303F95" w:rsidRDefault="00303F95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303F95" w:rsidRPr="00303F95" w:rsidRDefault="003849E3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Служба оповещения и связи</w:t>
                  </w:r>
                </w:p>
              </w:tc>
              <w:tc>
                <w:tcPr>
                  <w:tcW w:w="1408" w:type="dxa"/>
                </w:tcPr>
                <w:p w:rsidR="00303F95" w:rsidRPr="00303F95" w:rsidRDefault="003849E3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отдела ГО и ЧС</w:t>
                  </w:r>
                </w:p>
              </w:tc>
            </w:tr>
            <w:tr w:rsidR="00303F95" w:rsidTr="00303F95">
              <w:tc>
                <w:tcPr>
                  <w:tcW w:w="459" w:type="dxa"/>
                </w:tcPr>
                <w:p w:rsidR="00303F95" w:rsidRPr="00303F95" w:rsidRDefault="003849E3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804" w:type="dxa"/>
                </w:tcPr>
                <w:p w:rsidR="00303F95" w:rsidRPr="00303F95" w:rsidRDefault="003849E3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Служба эвакуации и обеспечения </w:t>
                  </w:r>
                  <w:r w:rsidR="002C7F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функционирования ПВР</w:t>
                  </w:r>
                </w:p>
              </w:tc>
              <w:tc>
                <w:tcPr>
                  <w:tcW w:w="1408" w:type="dxa"/>
                </w:tcPr>
                <w:p w:rsidR="00303F95" w:rsidRPr="00303F95" w:rsidRDefault="002C7F8C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Заместитель главы администрации по социальным вопросам</w:t>
                  </w:r>
                </w:p>
              </w:tc>
            </w:tr>
            <w:tr w:rsidR="00303F95" w:rsidTr="00303F95">
              <w:tc>
                <w:tcPr>
                  <w:tcW w:w="459" w:type="dxa"/>
                </w:tcPr>
                <w:p w:rsidR="00303F95" w:rsidRPr="00303F95" w:rsidRDefault="002C7F8C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804" w:type="dxa"/>
                </w:tcPr>
                <w:p w:rsidR="00303F95" w:rsidRPr="00303F95" w:rsidRDefault="002C7F8C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Служба транспортного, дорожного, авторемонтного обеспечения и снабжение ГСМ</w:t>
                  </w:r>
                </w:p>
              </w:tc>
              <w:tc>
                <w:tcPr>
                  <w:tcW w:w="1408" w:type="dxa"/>
                </w:tcPr>
                <w:p w:rsidR="00303F95" w:rsidRPr="00303F95" w:rsidRDefault="002C7F8C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Консультант по транспорту, энергетики и связи </w:t>
                  </w:r>
                </w:p>
              </w:tc>
            </w:tr>
            <w:tr w:rsidR="00303F95" w:rsidTr="00303F95">
              <w:tc>
                <w:tcPr>
                  <w:tcW w:w="459" w:type="dxa"/>
                </w:tcPr>
                <w:p w:rsidR="00303F95" w:rsidRPr="00303F95" w:rsidRDefault="002C7F8C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804" w:type="dxa"/>
                </w:tcPr>
                <w:p w:rsidR="00303F95" w:rsidRPr="00303F95" w:rsidRDefault="002C7F8C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Служба инженерно-технического обеспечения</w:t>
                  </w:r>
                </w:p>
              </w:tc>
              <w:tc>
                <w:tcPr>
                  <w:tcW w:w="1408" w:type="dxa"/>
                </w:tcPr>
                <w:p w:rsidR="00303F95" w:rsidRPr="00303F95" w:rsidRDefault="002C7F8C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отдела по строительству, архитектуре и дорожному хозяйству</w:t>
                  </w:r>
                </w:p>
              </w:tc>
            </w:tr>
            <w:tr w:rsidR="00303F95" w:rsidTr="00303F95">
              <w:tc>
                <w:tcPr>
                  <w:tcW w:w="459" w:type="dxa"/>
                </w:tcPr>
                <w:p w:rsidR="00303F95" w:rsidRPr="00303F95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804" w:type="dxa"/>
                </w:tcPr>
                <w:p w:rsidR="00303F95" w:rsidRPr="00303F95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Служба коммунально-технического обеспечения, укрытий, санитарной обработки людей и обеззараживания одежды</w:t>
                  </w:r>
                </w:p>
              </w:tc>
              <w:tc>
                <w:tcPr>
                  <w:tcW w:w="1408" w:type="dxa"/>
                </w:tcPr>
                <w:p w:rsidR="00303F95" w:rsidRPr="00303F95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отдела ЖКХ</w:t>
                  </w:r>
                </w:p>
              </w:tc>
            </w:tr>
            <w:tr w:rsidR="00303F95" w:rsidTr="00303F95">
              <w:tc>
                <w:tcPr>
                  <w:tcW w:w="459" w:type="dxa"/>
                </w:tcPr>
                <w:p w:rsidR="00303F95" w:rsidRPr="00303F95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804" w:type="dxa"/>
                </w:tcPr>
                <w:p w:rsidR="00303F95" w:rsidRPr="00303F95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Служба энергетики, энергоснабжения и светомаскировке</w:t>
                  </w:r>
                </w:p>
              </w:tc>
              <w:tc>
                <w:tcPr>
                  <w:tcW w:w="1408" w:type="dxa"/>
                </w:tcPr>
                <w:p w:rsidR="00303F95" w:rsidRPr="00303F95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Председатель комитета по строительству, дорожному и жилищно-коммунальному хозяйству</w:t>
                  </w:r>
                </w:p>
              </w:tc>
            </w:tr>
            <w:tr w:rsidR="00303F95" w:rsidTr="00303F95">
              <w:tc>
                <w:tcPr>
                  <w:tcW w:w="459" w:type="dxa"/>
                </w:tcPr>
                <w:p w:rsidR="00303F95" w:rsidRPr="00303F95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804" w:type="dxa"/>
                </w:tcPr>
                <w:p w:rsidR="00303F95" w:rsidRPr="00303F95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Служба торговли, питания и материального снабжения</w:t>
                  </w:r>
                </w:p>
              </w:tc>
              <w:tc>
                <w:tcPr>
                  <w:tcW w:w="1408" w:type="dxa"/>
                </w:tcPr>
                <w:p w:rsidR="00303F95" w:rsidRPr="00303F95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отдела потребительского рынка товаров, услуг и ценообразования</w:t>
                  </w:r>
                </w:p>
              </w:tc>
            </w:tr>
            <w:tr w:rsidR="00C95E1B" w:rsidTr="00303F95">
              <w:tc>
                <w:tcPr>
                  <w:tcW w:w="459" w:type="dxa"/>
                </w:tcPr>
                <w:p w:rsidR="00C95E1B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804" w:type="dxa"/>
                </w:tcPr>
                <w:p w:rsidR="00C95E1B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Служба по защите сельскохозяйственных животных и растений</w:t>
                  </w:r>
                </w:p>
              </w:tc>
              <w:tc>
                <w:tcPr>
                  <w:tcW w:w="1408" w:type="dxa"/>
                </w:tcPr>
                <w:p w:rsidR="00C95E1B" w:rsidRDefault="00C95E1B" w:rsidP="00303F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отдела сельского хозяйства</w:t>
                  </w:r>
                </w:p>
              </w:tc>
            </w:tr>
          </w:tbl>
          <w:p w:rsidR="00303F95" w:rsidRPr="00303F95" w:rsidRDefault="00303F95" w:rsidP="00303F95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F57664" w:rsidRPr="00365438" w:rsidRDefault="00F57664" w:rsidP="00365438">
      <w:pPr>
        <w:jc w:val="both"/>
        <w:rPr>
          <w:rFonts w:ascii="Times New Roman" w:hAnsi="Times New Roman" w:cs="Times New Roman"/>
        </w:rPr>
      </w:pPr>
    </w:p>
    <w:sectPr w:rsidR="00F57664" w:rsidRPr="00365438" w:rsidSect="00AA54CA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4A5"/>
    <w:multiLevelType w:val="hybridMultilevel"/>
    <w:tmpl w:val="77DC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DDC"/>
    <w:multiLevelType w:val="hybridMultilevel"/>
    <w:tmpl w:val="52283604"/>
    <w:lvl w:ilvl="0" w:tplc="B2CCD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A68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C62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2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CF6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9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E1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04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CB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CA"/>
    <w:rsid w:val="002C7F8C"/>
    <w:rsid w:val="00303F95"/>
    <w:rsid w:val="00365438"/>
    <w:rsid w:val="003849E3"/>
    <w:rsid w:val="003D0BB4"/>
    <w:rsid w:val="003F0B6D"/>
    <w:rsid w:val="004B076E"/>
    <w:rsid w:val="007A0829"/>
    <w:rsid w:val="00971AA3"/>
    <w:rsid w:val="00AA54CA"/>
    <w:rsid w:val="00BA3EAA"/>
    <w:rsid w:val="00C65055"/>
    <w:rsid w:val="00C95E1B"/>
    <w:rsid w:val="00E9453E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5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5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5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5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2018-06-18T03:14:00Z</dcterms:created>
  <dcterms:modified xsi:type="dcterms:W3CDTF">2018-07-03T07:16:00Z</dcterms:modified>
</cp:coreProperties>
</file>