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4A" w:rsidRDefault="00362A96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Режим «Особый противопожарный» действует в Иркутской области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  <w:t>    </w:t>
      </w:r>
      <w:hyperlink r:id="rId5" w:history="1">
        <w:r>
          <w:rPr>
            <w:rStyle w:val="a3"/>
            <w:rFonts w:ascii="Verdana" w:hAnsi="Verdana"/>
            <w:color w:val="000000"/>
            <w:sz w:val="17"/>
            <w:szCs w:val="17"/>
            <w:shd w:val="clear" w:color="auto" w:fill="FFFFFF"/>
          </w:rPr>
          <w:t>Постановлением губернатора Иркутской области № 138-пп от 21 февраля 2018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года в регионе введен Особый противопожарный режим в связи с повышением уровня пожарной опасности, выразившемся в росте техногенных пожаров и гибели людей на них.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   Он подразумевает усиление мер безопасности и противопожарной профилактики для стабилизации обстановки с бытовыми пожарами Сотрудниками МЧС увеличено количество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подворовых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обходов, рейдов, проводимых совместно с представителями администраций муниципальных образований и полиции, проверок объектов защиты управляющих компаний и социальной сферы, тренировок по эвакуации из объектов с пребыванием маломобильных групп населения.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FFFFF"/>
        </w:rPr>
        <w:t>    В соответствии со статьей 20.4 Кодекса Российской Федерации об административных правонарушениях нарушения требований пожарной безопасности»,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   Особый противопожарный режим будет действовать на территории Иркутской области до стабилизации оперативной обстановки.</w:t>
      </w:r>
    </w:p>
    <w:p w:rsidR="000936B8" w:rsidRDefault="000936B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 уважением И.О. начальника ГО и ЧС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Администрации  МО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Заларинский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район»           Д.А. Белов</w:t>
      </w:r>
    </w:p>
    <w:sectPr w:rsidR="000936B8" w:rsidSect="00EA0A2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6"/>
    <w:rsid w:val="000936B8"/>
    <w:rsid w:val="00362A96"/>
    <w:rsid w:val="00371D4A"/>
    <w:rsid w:val="00E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.irk.ru/wp-content/uploads/2018/02/138-%D0%BF%D0%B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Белов</dc:creator>
  <cp:lastModifiedBy>Денис Александрович Белов</cp:lastModifiedBy>
  <cp:revision>2</cp:revision>
  <dcterms:created xsi:type="dcterms:W3CDTF">2019-01-14T05:50:00Z</dcterms:created>
  <dcterms:modified xsi:type="dcterms:W3CDTF">2019-01-14T05:55:00Z</dcterms:modified>
</cp:coreProperties>
</file>