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Дорогие друзья, коллеги, партнеры, благотворители, земляки!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 17 населенных пунктах Забайкалья произошли пожары, 27 человек пострадали. В этом году, как и во все предыдущие годы, основная причина трагедий — человеческий фактор, в том числе — поджоги травы. Из 60 домов этого села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Усть-Ималка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Забайкалье пожар уничтожил половину. Соседнее поселение сожжено полностью.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 Более 300 человек лишились крова. Эти торчащие столбы посреди поля — все, что осталось от животноводческих хозяйств. На выжженной земле — останки животных, в огненной ловушке они были обречены.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 Авиация помогала  доставить пострадавших в больницу — отравление дымом и ожоги получили около 30 человек.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Сами забайкальцы — собирают одежду, продукты и лекарства для погорельцев.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Призываем Вас не оставаться равнодушными и оказать помощь пострадавшим и поддержать Забайкальцев, чья жизнь так круто повернулась за один день!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 Благотворительные пожертвования для пострадавших принимаются в вещевом и денежном виде.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Благотворительную поддержку в денежном виде можно оказать следующими способами: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     Перечислением на расчетный счет Иркутского областного отделения Российского Красного Креста.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Наши реквизиты: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Иркутское областное отделение Общероссийской общественной организации «Российский Красный Крест»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ИНН 3808016470, КПП 380801001,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ОГРН 1023800001830,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Р</w:t>
      </w:r>
      <w:proofErr w:type="gramEnd"/>
      <w:r>
        <w:rPr>
          <w:rFonts w:ascii="Arial" w:hAnsi="Arial" w:cs="Arial"/>
          <w:color w:val="000000"/>
          <w:sz w:val="17"/>
          <w:szCs w:val="17"/>
        </w:rPr>
        <w:t>/счет 40703810318350100728,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Корсчет 30101810900000000607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Наименование банка: Байкальский банк СБ. РФ ОСБ № 8586 г. Иркутск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БИК 042520607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(обязательно укажите в назначении платежа "для пострадавших от пожара в Забайкальском крае")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Наш адрес: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664005, г. Иркутск, ул. 2-я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Железнодорожная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дом 9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Председатель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Давидян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Сергей Альбертович, </w:t>
      </w:r>
      <w:r>
        <w:rPr>
          <w:rStyle w:val="js-phone-number"/>
          <w:rFonts w:ascii="Arial" w:hAnsi="Arial" w:cs="Arial"/>
          <w:color w:val="000000"/>
          <w:sz w:val="17"/>
          <w:szCs w:val="17"/>
        </w:rPr>
        <w:t>8-902-174-79-61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     Гуманитарную помощь  можно оказать в виде: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 Постельные принадлежности: одеяла, подушки, матрацы, постельное белье: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  Полотенца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  Чулочно-носочные изделия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  Одежда: легкая, теплая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  Обувь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  Белье нательное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  Хозяйственные моющие средства: стиральные порошки, чистящие средства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  Гигиенические средства: мыло туалетное, шампуни и пр.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lastRenderedPageBreak/>
        <w:t>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  Спальные мешки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  Посуда хозяйственная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  Столовые приборы и кухонные принадлежности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Продукты питания длительного хранения: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Консервы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Крупы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Подсолнечное масло и др.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Прием гуманитарной помощи ведется с 9:00 до 18:00 рабочие дни, по адресу: Иркутск, ул. 2-я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Железнодорожная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дом 9. Остановка общественного транспорта «курорт Ангара".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Все вопросы можно задать по телефону  </w:t>
      </w:r>
      <w:r>
        <w:rPr>
          <w:rStyle w:val="js-phone-number"/>
          <w:rFonts w:ascii="Arial" w:hAnsi="Arial" w:cs="Arial"/>
          <w:color w:val="000000"/>
          <w:sz w:val="17"/>
          <w:szCs w:val="17"/>
        </w:rPr>
        <w:t>8 (3952) 43-67-57</w:t>
      </w:r>
      <w:r>
        <w:rPr>
          <w:rFonts w:ascii="Arial" w:hAnsi="Arial" w:cs="Arial"/>
          <w:color w:val="000000"/>
          <w:sz w:val="17"/>
          <w:szCs w:val="17"/>
        </w:rPr>
        <w:t>, 38-19-01.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Контактное лицо: Сергей Альбертович.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FF0000"/>
          <w:sz w:val="17"/>
          <w:szCs w:val="17"/>
        </w:rPr>
        <w:t>Ссылка на сайт:  </w:t>
      </w:r>
      <w:hyperlink r:id="rId4" w:history="1">
        <w:r>
          <w:rPr>
            <w:rStyle w:val="a3"/>
            <w:rFonts w:ascii="Arial" w:hAnsi="Arial" w:cs="Arial"/>
            <w:sz w:val="17"/>
            <w:szCs w:val="17"/>
          </w:rPr>
          <w:t>http://www.redcross-irkutsk.org/ru/news/news-867/full.html</w:t>
        </w:r>
      </w:hyperlink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20"/>
          <w:szCs w:val="20"/>
        </w:rPr>
        <w:t>С уважением,</w:t>
      </w:r>
    </w:p>
    <w:p w:rsidR="00A57CFC" w:rsidRDefault="00A57CFC" w:rsidP="001A06BE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Сергей Альбертович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Давидян</w:t>
      </w:r>
      <w:proofErr w:type="spellEnd"/>
    </w:p>
    <w:p w:rsidR="00A57CFC" w:rsidRDefault="00A57CFC" w:rsidP="001A06BE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20"/>
          <w:szCs w:val="20"/>
        </w:rPr>
        <w:t>Иркутское областное отделение</w:t>
      </w:r>
    </w:p>
    <w:p w:rsidR="00A57CFC" w:rsidRDefault="00A57CFC" w:rsidP="001A06BE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20"/>
          <w:szCs w:val="20"/>
        </w:rPr>
        <w:t>Российского Красного Креста, председатель</w:t>
      </w:r>
    </w:p>
    <w:p w:rsidR="00A57CFC" w:rsidRDefault="00A57CFC" w:rsidP="001A06BE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20"/>
          <w:szCs w:val="20"/>
        </w:rPr>
        <w:t>664005, г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.И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ркутск,</w:t>
      </w:r>
    </w:p>
    <w:p w:rsidR="00A57CFC" w:rsidRPr="001A06BE" w:rsidRDefault="00A57CFC" w:rsidP="001A06BE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20"/>
          <w:szCs w:val="20"/>
        </w:rPr>
        <w:t>ул</w:t>
      </w:r>
      <w:r w:rsidRPr="001A06BE">
        <w:rPr>
          <w:rFonts w:ascii="Verdana" w:hAnsi="Verdana" w:cs="Arial"/>
          <w:color w:val="000000"/>
          <w:sz w:val="20"/>
          <w:szCs w:val="20"/>
        </w:rPr>
        <w:t>. 2-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ая</w:t>
      </w:r>
      <w:proofErr w:type="spellEnd"/>
      <w:r w:rsidRPr="001A06BE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Железнодорожная</w:t>
      </w:r>
      <w:r w:rsidRPr="001A06BE">
        <w:rPr>
          <w:rFonts w:ascii="Verdana" w:hAnsi="Verdana" w:cs="Arial"/>
          <w:color w:val="000000"/>
          <w:sz w:val="20"/>
          <w:szCs w:val="20"/>
        </w:rPr>
        <w:t>, 9,</w:t>
      </w:r>
    </w:p>
    <w:p w:rsidR="00A57CFC" w:rsidRPr="001A06BE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 w:rsidRPr="00A57CFC">
        <w:rPr>
          <w:rFonts w:ascii="Verdana" w:hAnsi="Verdana" w:cs="Arial"/>
          <w:color w:val="000000"/>
          <w:sz w:val="20"/>
          <w:szCs w:val="20"/>
          <w:lang w:val="en-US"/>
        </w:rPr>
        <w:t> </w:t>
      </w:r>
    </w:p>
    <w:p w:rsidR="00A57CFC" w:rsidRPr="00A57CFC" w:rsidRDefault="00A57CFC" w:rsidP="001A06BE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Russian Red Cross</w:t>
      </w:r>
    </w:p>
    <w:p w:rsidR="00A57CFC" w:rsidRPr="00A57CFC" w:rsidRDefault="00A57CFC" w:rsidP="001A06BE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Irkutsk Oblast branch</w:t>
      </w:r>
    </w:p>
    <w:p w:rsidR="00A57CFC" w:rsidRPr="00A57CFC" w:rsidRDefault="00A57CFC" w:rsidP="001A06BE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2-nd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en-US"/>
        </w:rPr>
        <w:t>Zheleznodorozhnaya</w:t>
      </w:r>
      <w:proofErr w:type="spellEnd"/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rFonts w:ascii="Verdana" w:hAnsi="Verdana" w:cs="Arial"/>
          <w:color w:val="000000"/>
          <w:sz w:val="20"/>
          <w:szCs w:val="20"/>
          <w:lang w:val="en-US"/>
        </w:rPr>
        <w:t>street</w:t>
      </w:r>
      <w:proofErr w:type="gramEnd"/>
      <w:r>
        <w:rPr>
          <w:rFonts w:ascii="Verdana" w:hAnsi="Verdana" w:cs="Arial"/>
          <w:color w:val="000000"/>
          <w:sz w:val="20"/>
          <w:szCs w:val="20"/>
          <w:lang w:val="en-US"/>
        </w:rPr>
        <w:t>, 9</w:t>
      </w:r>
    </w:p>
    <w:p w:rsidR="00A57CFC" w:rsidRPr="00A57CFC" w:rsidRDefault="00A57CFC" w:rsidP="001A06BE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664005, Irkutsk</w:t>
      </w:r>
    </w:p>
    <w:p w:rsidR="00A57CFC" w:rsidRPr="00A57CFC" w:rsidRDefault="00A57CFC" w:rsidP="001A06BE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en-US"/>
        </w:rPr>
      </w:pPr>
      <w:r>
        <w:rPr>
          <w:rStyle w:val="js-phone-number"/>
          <w:rFonts w:ascii="Verdana" w:hAnsi="Verdana" w:cs="Arial"/>
          <w:color w:val="000000"/>
          <w:sz w:val="20"/>
          <w:szCs w:val="20"/>
          <w:lang w:val="en-US"/>
        </w:rPr>
        <w:t>8(3952)38-19-01</w:t>
      </w:r>
      <w:r>
        <w:rPr>
          <w:rFonts w:ascii="Verdana" w:hAnsi="Verdana" w:cs="Arial"/>
          <w:color w:val="000000"/>
          <w:sz w:val="20"/>
          <w:szCs w:val="20"/>
          <w:lang w:val="en-US"/>
        </w:rPr>
        <w:t>, </w:t>
      </w:r>
      <w:r w:rsidRPr="00A57CFC">
        <w:rPr>
          <w:rFonts w:ascii="Verdana" w:hAnsi="Verdana" w:cs="Arial"/>
          <w:color w:val="000000"/>
          <w:sz w:val="20"/>
          <w:szCs w:val="20"/>
          <w:lang w:val="en-US"/>
        </w:rPr>
        <w:t>43-67-57</w:t>
      </w:r>
      <w:r>
        <w:rPr>
          <w:rFonts w:ascii="Verdana" w:hAnsi="Verdana" w:cs="Arial"/>
          <w:color w:val="000000"/>
          <w:sz w:val="20"/>
          <w:szCs w:val="20"/>
          <w:lang w:val="en-US"/>
        </w:rPr>
        <w:t>, </w:t>
      </w:r>
      <w:r>
        <w:rPr>
          <w:rStyle w:val="js-phone-number"/>
          <w:rFonts w:ascii="Verdana" w:hAnsi="Verdana" w:cs="Arial"/>
          <w:color w:val="000000"/>
          <w:sz w:val="20"/>
          <w:szCs w:val="20"/>
          <w:lang w:val="en-US"/>
        </w:rPr>
        <w:t>8-9021747961</w:t>
      </w:r>
    </w:p>
    <w:p w:rsidR="00A57CFC" w:rsidRPr="00A57CFC" w:rsidRDefault="00C93651" w:rsidP="001A06BE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en-US"/>
        </w:rPr>
      </w:pPr>
      <w:hyperlink r:id="rId5" w:history="1">
        <w:r w:rsidR="00A57CFC">
          <w:rPr>
            <w:rStyle w:val="a3"/>
            <w:rFonts w:ascii="Verdana" w:hAnsi="Verdana" w:cs="Arial"/>
            <w:sz w:val="20"/>
            <w:szCs w:val="20"/>
            <w:lang w:val="en-US"/>
          </w:rPr>
          <w:t>www.redcross-irkutsk.org</w:t>
        </w:r>
      </w:hyperlink>
    </w:p>
    <w:p w:rsidR="00A57CFC" w:rsidRDefault="00C93651" w:rsidP="001A06BE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hyperlink r:id="rId6" w:history="1">
        <w:r w:rsidR="00A57CFC">
          <w:rPr>
            <w:rStyle w:val="a3"/>
            <w:rFonts w:ascii="Verdana" w:hAnsi="Verdana" w:cs="Arial"/>
            <w:sz w:val="20"/>
            <w:szCs w:val="20"/>
            <w:lang w:val="en-US"/>
          </w:rPr>
          <w:t>hivirk@mail.ru</w:t>
        </w:r>
      </w:hyperlink>
    </w:p>
    <w:p w:rsidR="00A57CFC" w:rsidRDefault="00A57CFC" w:rsidP="00A57CF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E53032" w:rsidRDefault="00E53032"/>
    <w:sectPr w:rsidR="00E53032" w:rsidSect="00E5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7CFC"/>
    <w:rsid w:val="001A06BE"/>
    <w:rsid w:val="00A57CFC"/>
    <w:rsid w:val="00C93651"/>
    <w:rsid w:val="00E5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5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57CFC"/>
  </w:style>
  <w:style w:type="character" w:styleId="a3">
    <w:name w:val="Hyperlink"/>
    <w:basedOn w:val="a0"/>
    <w:uiPriority w:val="99"/>
    <w:semiHidden/>
    <w:unhideWhenUsed/>
    <w:rsid w:val="00A57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hivirk@mail.ru" TargetMode="External"/><Relationship Id="rId5" Type="http://schemas.openxmlformats.org/officeDocument/2006/relationships/hyperlink" Target="https://checklink.mail.ru/proxy?es=y8zwHJrR4eG5XQnclpjx56JcVt2nxeIMQB8zWwio9Wc%3D&amp;egid=bsw%2BK%2FaUpViqwfPlwVILILddKYygN5za9jkGwkhX5zQ%3D&amp;url=https%3A%2F%2Fclick.mail.ru%2Fredir%3Fu%3Dhttp%253A%252F%252Fwww.redcross-irkutsk.org%252F%26c%3Dswm%26r%3Dhttp%26o%3Dmail%26v%3D2%26s%3D5059a730e3ae8eed" TargetMode="External"/><Relationship Id="rId4" Type="http://schemas.openxmlformats.org/officeDocument/2006/relationships/hyperlink" Target="https://checklink.mail.ru/proxy?es=y8zwHJrR4eG5XQnclpjx56JcVt2nxeIMQB8zWwio9Wc%3D&amp;egid=bsw%2BK%2FaUpViqwfPlwVILILddKYygN5za9jkGwkhX5zQ%3D&amp;url=https%3A%2F%2Fclick.mail.ru%2Fredir%3Fu%3Dhttp%253A%252F%252Fwww.redcross-irkutsk.org%252Fru%252Fnews%252Fnews-867%252Ffull.html%26c%3Dswm%26r%3Dhttp%26o%3Dmail%26v%3D2%26s%3Dea6839ac62478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2019-04-24T05:29:00Z</cp:lastPrinted>
  <dcterms:created xsi:type="dcterms:W3CDTF">2019-04-24T05:24:00Z</dcterms:created>
  <dcterms:modified xsi:type="dcterms:W3CDTF">2019-04-24T05:30:00Z</dcterms:modified>
</cp:coreProperties>
</file>