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16" w:rsidRDefault="00541316" w:rsidP="00541316">
      <w:pPr>
        <w:pStyle w:val="a3"/>
        <w:rPr>
          <w:b/>
          <w:noProof/>
          <w:sz w:val="24"/>
        </w:rPr>
      </w:pPr>
      <w:r>
        <w:rPr>
          <w:b/>
          <w:noProof/>
          <w:sz w:val="24"/>
        </w:rPr>
        <w:drawing>
          <wp:inline distT="0" distB="0" distL="0" distR="0">
            <wp:extent cx="838200" cy="1041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838200" cy="1041400"/>
                    </a:xfrm>
                    <a:prstGeom prst="rect">
                      <a:avLst/>
                    </a:prstGeom>
                    <a:noFill/>
                    <a:ln w="9525">
                      <a:noFill/>
                      <a:miter lim="800000"/>
                      <a:headEnd/>
                      <a:tailEnd/>
                    </a:ln>
                  </pic:spPr>
                </pic:pic>
              </a:graphicData>
            </a:graphic>
          </wp:inline>
        </w:drawing>
      </w:r>
    </w:p>
    <w:p w:rsidR="00541316" w:rsidRPr="008548A7" w:rsidRDefault="00541316" w:rsidP="00541316">
      <w:pPr>
        <w:pStyle w:val="a3"/>
        <w:rPr>
          <w:b/>
          <w:bCs/>
          <w:sz w:val="24"/>
          <w:u w:val="single"/>
        </w:rPr>
      </w:pPr>
    </w:p>
    <w:p w:rsidR="00541316" w:rsidRDefault="00541316" w:rsidP="00541316">
      <w:pPr>
        <w:pStyle w:val="a3"/>
        <w:rPr>
          <w:b/>
          <w:bCs/>
          <w:szCs w:val="28"/>
        </w:rPr>
      </w:pPr>
      <w:r>
        <w:rPr>
          <w:b/>
          <w:bCs/>
          <w:szCs w:val="28"/>
        </w:rPr>
        <w:t>РОССИЙСКАЯ  ФЕДЕРАЦИЯ</w:t>
      </w:r>
    </w:p>
    <w:p w:rsidR="00541316" w:rsidRDefault="00541316" w:rsidP="00541316">
      <w:pPr>
        <w:pStyle w:val="a3"/>
        <w:rPr>
          <w:bCs/>
          <w:szCs w:val="28"/>
        </w:rPr>
      </w:pPr>
      <w:r>
        <w:rPr>
          <w:b/>
          <w:bCs/>
          <w:szCs w:val="28"/>
        </w:rPr>
        <w:t>ИРКУТСКАЯ ОБЛАСТЬ</w:t>
      </w:r>
    </w:p>
    <w:p w:rsidR="00541316" w:rsidRDefault="00541316" w:rsidP="00541316">
      <w:pPr>
        <w:pStyle w:val="a3"/>
        <w:rPr>
          <w:b/>
          <w:bCs/>
          <w:szCs w:val="28"/>
        </w:rPr>
      </w:pPr>
      <w:r>
        <w:rPr>
          <w:b/>
          <w:bCs/>
          <w:szCs w:val="28"/>
        </w:rPr>
        <w:t>муниципальное казенное учреждение</w:t>
      </w:r>
    </w:p>
    <w:p w:rsidR="00541316" w:rsidRDefault="00541316" w:rsidP="00541316">
      <w:pPr>
        <w:pStyle w:val="a3"/>
        <w:rPr>
          <w:b/>
          <w:bCs/>
          <w:szCs w:val="28"/>
        </w:rPr>
      </w:pPr>
      <w:r>
        <w:rPr>
          <w:b/>
          <w:bCs/>
          <w:szCs w:val="28"/>
        </w:rPr>
        <w:t>«Администрация муниципального образования</w:t>
      </w:r>
    </w:p>
    <w:p w:rsidR="00541316" w:rsidRDefault="00541316" w:rsidP="00541316">
      <w:pPr>
        <w:pStyle w:val="a3"/>
        <w:rPr>
          <w:b/>
          <w:bCs/>
          <w:szCs w:val="28"/>
        </w:rPr>
      </w:pPr>
      <w:r>
        <w:rPr>
          <w:b/>
          <w:bCs/>
          <w:szCs w:val="28"/>
        </w:rPr>
        <w:t xml:space="preserve"> «Заларинский район»</w:t>
      </w:r>
    </w:p>
    <w:p w:rsidR="006F43E9" w:rsidRDefault="006F43E9" w:rsidP="00541316">
      <w:pPr>
        <w:pStyle w:val="a3"/>
        <w:rPr>
          <w:b/>
          <w:bCs/>
          <w:szCs w:val="28"/>
        </w:rPr>
      </w:pPr>
    </w:p>
    <w:p w:rsidR="00541316" w:rsidRDefault="00541316" w:rsidP="00541316">
      <w:pPr>
        <w:pStyle w:val="a3"/>
        <w:rPr>
          <w:bCs/>
          <w:sz w:val="24"/>
        </w:rPr>
      </w:pPr>
    </w:p>
    <w:p w:rsidR="006F43E9" w:rsidRDefault="00541316" w:rsidP="00541316">
      <w:pPr>
        <w:pStyle w:val="a3"/>
        <w:rPr>
          <w:b/>
          <w:bCs/>
          <w:sz w:val="36"/>
          <w:szCs w:val="36"/>
        </w:rPr>
      </w:pPr>
      <w:r>
        <w:rPr>
          <w:b/>
          <w:bCs/>
          <w:sz w:val="36"/>
          <w:szCs w:val="36"/>
        </w:rPr>
        <w:t>ПОСТАНОВЛЕНИЕ</w:t>
      </w:r>
    </w:p>
    <w:p w:rsidR="00541316" w:rsidRDefault="00541316" w:rsidP="00541316">
      <w:pPr>
        <w:pStyle w:val="a3"/>
        <w:rPr>
          <w:b/>
          <w:bCs/>
          <w:sz w:val="36"/>
          <w:szCs w:val="36"/>
        </w:rPr>
      </w:pPr>
      <w:r>
        <w:rPr>
          <w:b/>
          <w:bCs/>
          <w:sz w:val="36"/>
          <w:szCs w:val="36"/>
        </w:rPr>
        <w:t xml:space="preserve">    </w:t>
      </w:r>
    </w:p>
    <w:p w:rsidR="00541316" w:rsidRPr="00145CA1" w:rsidRDefault="003A1B4E" w:rsidP="00541316">
      <w:pPr>
        <w:pStyle w:val="a3"/>
        <w:jc w:val="left"/>
        <w:rPr>
          <w:szCs w:val="28"/>
        </w:rPr>
      </w:pPr>
      <w:r w:rsidRPr="00ED5E29">
        <w:rPr>
          <w:bCs/>
        </w:rPr>
        <w:t>От</w:t>
      </w:r>
      <w:r w:rsidR="00733FAE" w:rsidRPr="00ED5E29">
        <w:rPr>
          <w:bCs/>
        </w:rPr>
        <w:t xml:space="preserve"> </w:t>
      </w:r>
      <w:r w:rsidR="00ED5E29">
        <w:rPr>
          <w:bCs/>
        </w:rPr>
        <w:t>27</w:t>
      </w:r>
      <w:bookmarkStart w:id="0" w:name="_GoBack"/>
      <w:bookmarkEnd w:id="0"/>
      <w:r w:rsidR="00733FAE" w:rsidRPr="00ED5E29">
        <w:rPr>
          <w:bCs/>
        </w:rPr>
        <w:t>.01</w:t>
      </w:r>
      <w:r w:rsidR="0041186F" w:rsidRPr="00ED5E29">
        <w:rPr>
          <w:bCs/>
        </w:rPr>
        <w:t>.</w:t>
      </w:r>
      <w:r w:rsidR="003152AC" w:rsidRPr="00ED5E29">
        <w:rPr>
          <w:bCs/>
        </w:rPr>
        <w:t>2020</w:t>
      </w:r>
      <w:r w:rsidR="0059785A" w:rsidRPr="00ED5E29">
        <w:rPr>
          <w:bCs/>
        </w:rPr>
        <w:t xml:space="preserve"> г.</w:t>
      </w:r>
      <w:r w:rsidR="00541316" w:rsidRPr="000178F4">
        <w:rPr>
          <w:bCs/>
        </w:rPr>
        <w:t xml:space="preserve">     </w:t>
      </w:r>
      <w:r w:rsidR="00541316">
        <w:rPr>
          <w:bCs/>
        </w:rPr>
        <w:t xml:space="preserve">                  р. п. Залари           </w:t>
      </w:r>
      <w:r w:rsidR="000E4333">
        <w:rPr>
          <w:bCs/>
        </w:rPr>
        <w:t xml:space="preserve">                        </w:t>
      </w:r>
      <w:r w:rsidR="0041186F">
        <w:rPr>
          <w:bCs/>
        </w:rPr>
        <w:t xml:space="preserve">№ </w:t>
      </w:r>
      <w:r w:rsidR="00ED5E29">
        <w:rPr>
          <w:bCs/>
        </w:rPr>
        <w:t>47</w:t>
      </w:r>
    </w:p>
    <w:p w:rsidR="00862A12" w:rsidRPr="00145CA1" w:rsidRDefault="000178F4" w:rsidP="006F43E9">
      <w:pPr>
        <w:jc w:val="both"/>
        <w:rPr>
          <w:sz w:val="28"/>
          <w:szCs w:val="28"/>
        </w:rPr>
      </w:pPr>
      <w:r w:rsidRPr="00145CA1">
        <w:rPr>
          <w:sz w:val="28"/>
          <w:szCs w:val="28"/>
        </w:rPr>
        <w:t>Об утверждении</w:t>
      </w:r>
      <w:r w:rsidR="00EB465A" w:rsidRPr="00145CA1">
        <w:rPr>
          <w:sz w:val="28"/>
          <w:szCs w:val="28"/>
        </w:rPr>
        <w:t xml:space="preserve"> </w:t>
      </w:r>
      <w:r w:rsidRPr="00145CA1">
        <w:rPr>
          <w:sz w:val="28"/>
          <w:szCs w:val="28"/>
        </w:rPr>
        <w:t xml:space="preserve">муниципальной </w:t>
      </w:r>
      <w:r w:rsidR="001F6725" w:rsidRPr="00145CA1">
        <w:rPr>
          <w:sz w:val="28"/>
          <w:szCs w:val="28"/>
        </w:rPr>
        <w:t xml:space="preserve"> про</w:t>
      </w:r>
      <w:r w:rsidR="00D167A0" w:rsidRPr="00145CA1">
        <w:rPr>
          <w:sz w:val="28"/>
          <w:szCs w:val="28"/>
        </w:rPr>
        <w:t>грам</w:t>
      </w:r>
      <w:r w:rsidRPr="00145CA1">
        <w:rPr>
          <w:sz w:val="28"/>
          <w:szCs w:val="28"/>
        </w:rPr>
        <w:t>мы</w:t>
      </w:r>
      <w:r w:rsidR="00D24CCF" w:rsidRPr="00145CA1">
        <w:rPr>
          <w:sz w:val="28"/>
          <w:szCs w:val="28"/>
        </w:rPr>
        <w:t xml:space="preserve"> </w:t>
      </w:r>
      <w:r w:rsidR="001F6725" w:rsidRPr="00145CA1">
        <w:rPr>
          <w:sz w:val="28"/>
          <w:szCs w:val="28"/>
        </w:rPr>
        <w:t xml:space="preserve"> </w:t>
      </w:r>
      <w:r w:rsidR="005B34AF" w:rsidRPr="00145CA1">
        <w:rPr>
          <w:color w:val="000000"/>
          <w:sz w:val="28"/>
          <w:szCs w:val="28"/>
        </w:rPr>
        <w:t>«Развитие сельского хозяйства и регулирование рынков сельскохозяйственной продукции, сырья и прод</w:t>
      </w:r>
      <w:r w:rsidR="005B34AF" w:rsidRPr="00145CA1">
        <w:rPr>
          <w:color w:val="000000"/>
          <w:sz w:val="28"/>
          <w:szCs w:val="28"/>
        </w:rPr>
        <w:t>о</w:t>
      </w:r>
      <w:r w:rsidR="005B34AF" w:rsidRPr="00145CA1">
        <w:rPr>
          <w:color w:val="000000"/>
          <w:sz w:val="28"/>
          <w:szCs w:val="28"/>
        </w:rPr>
        <w:t xml:space="preserve">вольствия в </w:t>
      </w:r>
      <w:r w:rsidR="006E6855" w:rsidRPr="00145CA1">
        <w:rPr>
          <w:sz w:val="28"/>
          <w:szCs w:val="28"/>
        </w:rPr>
        <w:t xml:space="preserve">Заларинском </w:t>
      </w:r>
      <w:r w:rsidR="00733FAE" w:rsidRPr="00145CA1">
        <w:rPr>
          <w:sz w:val="28"/>
          <w:szCs w:val="28"/>
        </w:rPr>
        <w:t>районе на 2020-2022</w:t>
      </w:r>
      <w:r w:rsidR="005A2A6C" w:rsidRPr="00145CA1">
        <w:rPr>
          <w:sz w:val="28"/>
          <w:szCs w:val="28"/>
        </w:rPr>
        <w:t xml:space="preserve"> г.г.</w:t>
      </w:r>
      <w:r w:rsidR="00B919FB" w:rsidRPr="00145CA1">
        <w:rPr>
          <w:sz w:val="28"/>
          <w:szCs w:val="28"/>
        </w:rPr>
        <w:t>»</w:t>
      </w:r>
      <w:r w:rsidR="00871972" w:rsidRPr="00145CA1">
        <w:rPr>
          <w:sz w:val="28"/>
          <w:szCs w:val="28"/>
        </w:rPr>
        <w:t xml:space="preserve"> </w:t>
      </w:r>
      <w:r w:rsidR="00CD0896" w:rsidRPr="00145CA1">
        <w:rPr>
          <w:sz w:val="28"/>
          <w:szCs w:val="28"/>
        </w:rPr>
        <w:t xml:space="preserve"> </w:t>
      </w:r>
    </w:p>
    <w:p w:rsidR="00653E41" w:rsidRPr="00145CA1" w:rsidRDefault="00653E41" w:rsidP="006F43E9">
      <w:pPr>
        <w:jc w:val="both"/>
        <w:rPr>
          <w:sz w:val="28"/>
          <w:szCs w:val="28"/>
        </w:rPr>
      </w:pPr>
    </w:p>
    <w:p w:rsidR="00BF7317" w:rsidRPr="00145CA1" w:rsidRDefault="00DC595D" w:rsidP="00145CA1">
      <w:pPr>
        <w:jc w:val="both"/>
        <w:rPr>
          <w:sz w:val="28"/>
          <w:szCs w:val="28"/>
        </w:rPr>
      </w:pPr>
      <w:r w:rsidRPr="00145CA1">
        <w:rPr>
          <w:sz w:val="28"/>
          <w:szCs w:val="28"/>
        </w:rPr>
        <w:t xml:space="preserve">        </w:t>
      </w:r>
      <w:r w:rsidR="00E437FE" w:rsidRPr="00145CA1">
        <w:rPr>
          <w:sz w:val="28"/>
          <w:szCs w:val="28"/>
        </w:rPr>
        <w:t>Руководствуясь</w:t>
      </w:r>
      <w:r w:rsidR="00653E41" w:rsidRPr="00145CA1">
        <w:rPr>
          <w:sz w:val="28"/>
          <w:szCs w:val="28"/>
        </w:rPr>
        <w:t xml:space="preserve"> Постановлением администрац</w:t>
      </w:r>
      <w:r w:rsidR="00A07D46" w:rsidRPr="00145CA1">
        <w:rPr>
          <w:sz w:val="28"/>
          <w:szCs w:val="28"/>
        </w:rPr>
        <w:t>ии муниципального обр</w:t>
      </w:r>
      <w:r w:rsidR="00A07D46" w:rsidRPr="00145CA1">
        <w:rPr>
          <w:sz w:val="28"/>
          <w:szCs w:val="28"/>
        </w:rPr>
        <w:t>а</w:t>
      </w:r>
      <w:r w:rsidR="00A07D46" w:rsidRPr="00145CA1">
        <w:rPr>
          <w:sz w:val="28"/>
          <w:szCs w:val="28"/>
        </w:rPr>
        <w:t>зования «Заларинский район» «Об утверждении Порядка разработки, реал</w:t>
      </w:r>
      <w:r w:rsidR="00A07D46" w:rsidRPr="00145CA1">
        <w:rPr>
          <w:sz w:val="28"/>
          <w:szCs w:val="28"/>
        </w:rPr>
        <w:t>и</w:t>
      </w:r>
      <w:r w:rsidR="00A07D46" w:rsidRPr="00145CA1">
        <w:rPr>
          <w:sz w:val="28"/>
          <w:szCs w:val="28"/>
        </w:rPr>
        <w:t xml:space="preserve">зации и оценки эффективности муниципальных программ муниципального образования «Заларинский район» от </w:t>
      </w:r>
      <w:r w:rsidR="008141BF" w:rsidRPr="00145CA1">
        <w:rPr>
          <w:sz w:val="28"/>
          <w:szCs w:val="28"/>
        </w:rPr>
        <w:t xml:space="preserve"> </w:t>
      </w:r>
      <w:r w:rsidR="0029450B" w:rsidRPr="00145CA1">
        <w:rPr>
          <w:sz w:val="28"/>
          <w:szCs w:val="28"/>
        </w:rPr>
        <w:t>13.01.2020</w:t>
      </w:r>
      <w:r w:rsidR="000111B0" w:rsidRPr="00145CA1">
        <w:rPr>
          <w:sz w:val="28"/>
          <w:szCs w:val="28"/>
        </w:rPr>
        <w:t xml:space="preserve"> </w:t>
      </w:r>
      <w:r w:rsidR="00DF7124" w:rsidRPr="00145CA1">
        <w:rPr>
          <w:sz w:val="28"/>
          <w:szCs w:val="28"/>
        </w:rPr>
        <w:t xml:space="preserve">г. </w:t>
      </w:r>
      <w:r w:rsidR="000111B0" w:rsidRPr="00145CA1">
        <w:rPr>
          <w:sz w:val="28"/>
          <w:szCs w:val="28"/>
        </w:rPr>
        <w:t>№ 4</w:t>
      </w:r>
      <w:r w:rsidR="00BF7317" w:rsidRPr="00145CA1">
        <w:rPr>
          <w:sz w:val="28"/>
          <w:szCs w:val="28"/>
        </w:rPr>
        <w:t>, ст.22 Устава мун</w:t>
      </w:r>
      <w:r w:rsidR="00BF7317" w:rsidRPr="00145CA1">
        <w:rPr>
          <w:sz w:val="28"/>
          <w:szCs w:val="28"/>
        </w:rPr>
        <w:t>и</w:t>
      </w:r>
      <w:r w:rsidR="00BF7317" w:rsidRPr="00145CA1">
        <w:rPr>
          <w:sz w:val="28"/>
          <w:szCs w:val="28"/>
        </w:rPr>
        <w:t>ципального образования «Заларинский район», администрация муниципал</w:t>
      </w:r>
      <w:r w:rsidR="00BF7317" w:rsidRPr="00145CA1">
        <w:rPr>
          <w:sz w:val="28"/>
          <w:szCs w:val="28"/>
        </w:rPr>
        <w:t>ь</w:t>
      </w:r>
      <w:r w:rsidR="00BF7317" w:rsidRPr="00145CA1">
        <w:rPr>
          <w:sz w:val="28"/>
          <w:szCs w:val="28"/>
        </w:rPr>
        <w:t>ного образования «Заларинский район»</w:t>
      </w:r>
    </w:p>
    <w:p w:rsidR="00541316" w:rsidRPr="00145CA1" w:rsidRDefault="00541316" w:rsidP="002E0BCA">
      <w:pPr>
        <w:spacing w:line="360" w:lineRule="auto"/>
        <w:jc w:val="both"/>
        <w:rPr>
          <w:sz w:val="28"/>
          <w:szCs w:val="28"/>
        </w:rPr>
      </w:pPr>
      <w:r w:rsidRPr="00145CA1">
        <w:rPr>
          <w:sz w:val="28"/>
          <w:szCs w:val="28"/>
        </w:rPr>
        <w:t>П О С Т А Н О В Л Я Е Т:</w:t>
      </w:r>
    </w:p>
    <w:p w:rsidR="00A56901" w:rsidRPr="00145CA1" w:rsidRDefault="00B201F5" w:rsidP="00145CA1">
      <w:pPr>
        <w:pStyle w:val="ad"/>
        <w:ind w:left="0"/>
        <w:jc w:val="both"/>
        <w:rPr>
          <w:sz w:val="28"/>
          <w:szCs w:val="28"/>
        </w:rPr>
      </w:pPr>
      <w:r w:rsidRPr="00145CA1">
        <w:rPr>
          <w:sz w:val="28"/>
          <w:szCs w:val="28"/>
        </w:rPr>
        <w:t xml:space="preserve">       </w:t>
      </w:r>
      <w:r w:rsidR="00A56901" w:rsidRPr="00145CA1">
        <w:rPr>
          <w:sz w:val="28"/>
          <w:szCs w:val="28"/>
        </w:rPr>
        <w:t>1.</w:t>
      </w:r>
      <w:r w:rsidR="00F0079B" w:rsidRPr="00145CA1">
        <w:rPr>
          <w:sz w:val="28"/>
          <w:szCs w:val="28"/>
        </w:rPr>
        <w:t xml:space="preserve">  У</w:t>
      </w:r>
      <w:r w:rsidR="008141BF" w:rsidRPr="00145CA1">
        <w:rPr>
          <w:sz w:val="28"/>
          <w:szCs w:val="28"/>
        </w:rPr>
        <w:t>твер</w:t>
      </w:r>
      <w:r w:rsidR="00F0079B" w:rsidRPr="00145CA1">
        <w:rPr>
          <w:sz w:val="28"/>
          <w:szCs w:val="28"/>
        </w:rPr>
        <w:t>дить</w:t>
      </w:r>
      <w:r w:rsidR="008141BF" w:rsidRPr="00145CA1">
        <w:rPr>
          <w:sz w:val="28"/>
          <w:szCs w:val="28"/>
        </w:rPr>
        <w:t xml:space="preserve"> муниципаль</w:t>
      </w:r>
      <w:r w:rsidR="00F0079B" w:rsidRPr="00145CA1">
        <w:rPr>
          <w:sz w:val="28"/>
          <w:szCs w:val="28"/>
        </w:rPr>
        <w:t>ную</w:t>
      </w:r>
      <w:r w:rsidR="008141BF" w:rsidRPr="00145CA1">
        <w:rPr>
          <w:sz w:val="28"/>
          <w:szCs w:val="28"/>
        </w:rPr>
        <w:t xml:space="preserve">  программ</w:t>
      </w:r>
      <w:r w:rsidR="00F0079B" w:rsidRPr="00145CA1">
        <w:rPr>
          <w:sz w:val="28"/>
          <w:szCs w:val="28"/>
        </w:rPr>
        <w:t>у</w:t>
      </w:r>
      <w:r w:rsidR="008141BF" w:rsidRPr="00145CA1">
        <w:rPr>
          <w:sz w:val="28"/>
          <w:szCs w:val="28"/>
        </w:rPr>
        <w:t xml:space="preserve">  </w:t>
      </w:r>
      <w:r w:rsidR="008141BF" w:rsidRPr="00145CA1">
        <w:rPr>
          <w:color w:val="000000"/>
          <w:sz w:val="28"/>
          <w:szCs w:val="28"/>
        </w:rPr>
        <w:t>«Развитие сельского хозя</w:t>
      </w:r>
      <w:r w:rsidR="008141BF" w:rsidRPr="00145CA1">
        <w:rPr>
          <w:color w:val="000000"/>
          <w:sz w:val="28"/>
          <w:szCs w:val="28"/>
        </w:rPr>
        <w:t>й</w:t>
      </w:r>
      <w:r w:rsidR="008141BF" w:rsidRPr="00145CA1">
        <w:rPr>
          <w:color w:val="000000"/>
          <w:sz w:val="28"/>
          <w:szCs w:val="28"/>
        </w:rPr>
        <w:t>ства и регулирование рынков сельскохозяйственной продукции, сырья и пр</w:t>
      </w:r>
      <w:r w:rsidR="008141BF" w:rsidRPr="00145CA1">
        <w:rPr>
          <w:color w:val="000000"/>
          <w:sz w:val="28"/>
          <w:szCs w:val="28"/>
        </w:rPr>
        <w:t>о</w:t>
      </w:r>
      <w:r w:rsidR="008141BF" w:rsidRPr="00145CA1">
        <w:rPr>
          <w:color w:val="000000"/>
          <w:sz w:val="28"/>
          <w:szCs w:val="28"/>
        </w:rPr>
        <w:t xml:space="preserve">довольствия в </w:t>
      </w:r>
      <w:r w:rsidR="008141BF" w:rsidRPr="00145CA1">
        <w:rPr>
          <w:sz w:val="28"/>
          <w:szCs w:val="28"/>
        </w:rPr>
        <w:t xml:space="preserve">Заларинском </w:t>
      </w:r>
      <w:r w:rsidR="00733FAE" w:rsidRPr="00145CA1">
        <w:rPr>
          <w:sz w:val="28"/>
          <w:szCs w:val="28"/>
        </w:rPr>
        <w:t>районе на 2020-2022</w:t>
      </w:r>
      <w:r w:rsidR="000111B0" w:rsidRPr="00145CA1">
        <w:rPr>
          <w:sz w:val="28"/>
          <w:szCs w:val="28"/>
        </w:rPr>
        <w:t xml:space="preserve"> г.</w:t>
      </w:r>
      <w:r w:rsidR="005A2A6C" w:rsidRPr="00145CA1">
        <w:rPr>
          <w:sz w:val="28"/>
          <w:szCs w:val="28"/>
        </w:rPr>
        <w:t>г.</w:t>
      </w:r>
      <w:r w:rsidR="008141BF" w:rsidRPr="00145CA1">
        <w:rPr>
          <w:sz w:val="28"/>
          <w:szCs w:val="28"/>
        </w:rPr>
        <w:t>»</w:t>
      </w:r>
      <w:r w:rsidR="00F0079B" w:rsidRPr="00145CA1">
        <w:rPr>
          <w:sz w:val="28"/>
          <w:szCs w:val="28"/>
        </w:rPr>
        <w:t xml:space="preserve"> (приложение № 1)</w:t>
      </w:r>
      <w:r w:rsidR="008F19E2" w:rsidRPr="00145CA1">
        <w:rPr>
          <w:sz w:val="28"/>
          <w:szCs w:val="28"/>
        </w:rPr>
        <w:t>.</w:t>
      </w:r>
      <w:r w:rsidR="00917F57" w:rsidRPr="00145CA1">
        <w:rPr>
          <w:sz w:val="28"/>
          <w:szCs w:val="28"/>
        </w:rPr>
        <w:t xml:space="preserve">  </w:t>
      </w:r>
      <w:r w:rsidR="00D167A0" w:rsidRPr="00145CA1">
        <w:rPr>
          <w:sz w:val="28"/>
          <w:szCs w:val="28"/>
        </w:rPr>
        <w:t xml:space="preserve"> </w:t>
      </w:r>
    </w:p>
    <w:p w:rsidR="0029450B" w:rsidRPr="00145CA1" w:rsidRDefault="000900E8" w:rsidP="00145CA1">
      <w:pPr>
        <w:ind w:firstLine="567"/>
        <w:jc w:val="both"/>
        <w:rPr>
          <w:sz w:val="28"/>
          <w:szCs w:val="28"/>
        </w:rPr>
      </w:pPr>
      <w:r w:rsidRPr="00145CA1">
        <w:rPr>
          <w:sz w:val="28"/>
          <w:szCs w:val="28"/>
        </w:rPr>
        <w:t>2</w:t>
      </w:r>
      <w:r w:rsidR="00155B73" w:rsidRPr="00145CA1">
        <w:rPr>
          <w:sz w:val="28"/>
          <w:szCs w:val="28"/>
        </w:rPr>
        <w:t>.</w:t>
      </w:r>
      <w:r w:rsidR="00B05ED4" w:rsidRPr="00145CA1">
        <w:rPr>
          <w:sz w:val="28"/>
          <w:szCs w:val="28"/>
        </w:rPr>
        <w:t xml:space="preserve"> Постановление администрации муниципального образования «Зал</w:t>
      </w:r>
      <w:r w:rsidR="00B05ED4" w:rsidRPr="00145CA1">
        <w:rPr>
          <w:sz w:val="28"/>
          <w:szCs w:val="28"/>
        </w:rPr>
        <w:t>а</w:t>
      </w:r>
      <w:r w:rsidR="00B05ED4" w:rsidRPr="00145CA1">
        <w:rPr>
          <w:sz w:val="28"/>
          <w:szCs w:val="28"/>
        </w:rPr>
        <w:t>ринский район» от 24.12.2018 г. № 641 «Об утверждении муниципальной программы «Развитие сельского хозяйства и регулирование рынков сельск</w:t>
      </w:r>
      <w:r w:rsidR="00B05ED4" w:rsidRPr="00145CA1">
        <w:rPr>
          <w:sz w:val="28"/>
          <w:szCs w:val="28"/>
        </w:rPr>
        <w:t>о</w:t>
      </w:r>
      <w:r w:rsidR="00B05ED4" w:rsidRPr="00145CA1">
        <w:rPr>
          <w:sz w:val="28"/>
          <w:szCs w:val="28"/>
        </w:rPr>
        <w:t>хозяйственной продукции, сырья  и продовольствия в Заларинском районе на 2019-2021 годы» считать утратившим силу.</w:t>
      </w:r>
    </w:p>
    <w:p w:rsidR="00A56901" w:rsidRPr="00145CA1" w:rsidRDefault="00B05ED4" w:rsidP="00145CA1">
      <w:pPr>
        <w:ind w:firstLine="567"/>
        <w:jc w:val="both"/>
        <w:rPr>
          <w:sz w:val="28"/>
          <w:szCs w:val="28"/>
        </w:rPr>
      </w:pPr>
      <w:r w:rsidRPr="00145CA1">
        <w:rPr>
          <w:sz w:val="28"/>
          <w:szCs w:val="28"/>
        </w:rPr>
        <w:t>3.</w:t>
      </w:r>
      <w:r w:rsidR="006F43E9" w:rsidRPr="00145CA1">
        <w:rPr>
          <w:sz w:val="28"/>
          <w:szCs w:val="28"/>
        </w:rPr>
        <w:t xml:space="preserve"> </w:t>
      </w:r>
      <w:r w:rsidR="005A2A6C" w:rsidRPr="00145CA1">
        <w:rPr>
          <w:sz w:val="28"/>
          <w:szCs w:val="28"/>
        </w:rPr>
        <w:t>Опубликовать н</w:t>
      </w:r>
      <w:r w:rsidR="007D530E" w:rsidRPr="00145CA1">
        <w:rPr>
          <w:sz w:val="28"/>
          <w:szCs w:val="28"/>
        </w:rPr>
        <w:t>астоящее постановление</w:t>
      </w:r>
      <w:r w:rsidR="0000144B" w:rsidRPr="00145CA1">
        <w:rPr>
          <w:sz w:val="28"/>
          <w:szCs w:val="28"/>
        </w:rPr>
        <w:t xml:space="preserve"> </w:t>
      </w:r>
      <w:r w:rsidR="005A2A6C" w:rsidRPr="00145CA1">
        <w:rPr>
          <w:sz w:val="28"/>
          <w:szCs w:val="28"/>
        </w:rPr>
        <w:t xml:space="preserve"> с приложением</w:t>
      </w:r>
      <w:r w:rsidR="008E73AD" w:rsidRPr="00145CA1">
        <w:rPr>
          <w:sz w:val="28"/>
          <w:szCs w:val="28"/>
        </w:rPr>
        <w:t xml:space="preserve"> </w:t>
      </w:r>
      <w:r w:rsidR="007D530E" w:rsidRPr="00145CA1">
        <w:rPr>
          <w:sz w:val="28"/>
          <w:szCs w:val="28"/>
        </w:rPr>
        <w:t xml:space="preserve"> в информ</w:t>
      </w:r>
      <w:r w:rsidR="007D530E" w:rsidRPr="00145CA1">
        <w:rPr>
          <w:sz w:val="28"/>
          <w:szCs w:val="28"/>
        </w:rPr>
        <w:t>а</w:t>
      </w:r>
      <w:r w:rsidR="007D530E" w:rsidRPr="00145CA1">
        <w:rPr>
          <w:sz w:val="28"/>
          <w:szCs w:val="28"/>
        </w:rPr>
        <w:t xml:space="preserve">ционном </w:t>
      </w:r>
      <w:r w:rsidR="00EB1A3A" w:rsidRPr="00145CA1">
        <w:rPr>
          <w:sz w:val="28"/>
          <w:szCs w:val="28"/>
        </w:rPr>
        <w:t xml:space="preserve"> </w:t>
      </w:r>
      <w:r w:rsidR="007D530E" w:rsidRPr="00145CA1">
        <w:rPr>
          <w:sz w:val="28"/>
          <w:szCs w:val="28"/>
        </w:rPr>
        <w:t>листке «Мэрия» и разм</w:t>
      </w:r>
      <w:r w:rsidR="00EB1A3A" w:rsidRPr="00145CA1">
        <w:rPr>
          <w:sz w:val="28"/>
          <w:szCs w:val="28"/>
        </w:rPr>
        <w:t>естить</w:t>
      </w:r>
      <w:r w:rsidR="007D530E" w:rsidRPr="00145CA1">
        <w:rPr>
          <w:sz w:val="28"/>
          <w:szCs w:val="28"/>
        </w:rPr>
        <w:t xml:space="preserve"> на официальном сайте  му</w:t>
      </w:r>
      <w:r w:rsidR="00EB1A3A" w:rsidRPr="00145CA1">
        <w:rPr>
          <w:sz w:val="28"/>
          <w:szCs w:val="28"/>
        </w:rPr>
        <w:t>ниципал</w:t>
      </w:r>
      <w:r w:rsidR="00EB1A3A" w:rsidRPr="00145CA1">
        <w:rPr>
          <w:sz w:val="28"/>
          <w:szCs w:val="28"/>
        </w:rPr>
        <w:t>ь</w:t>
      </w:r>
      <w:r w:rsidR="000111B0" w:rsidRPr="00145CA1">
        <w:rPr>
          <w:sz w:val="28"/>
          <w:szCs w:val="28"/>
        </w:rPr>
        <w:t xml:space="preserve">ного </w:t>
      </w:r>
      <w:r w:rsidR="00EB1A3A" w:rsidRPr="00145CA1">
        <w:rPr>
          <w:sz w:val="28"/>
          <w:szCs w:val="28"/>
        </w:rPr>
        <w:t>об</w:t>
      </w:r>
      <w:r w:rsidR="007D530E" w:rsidRPr="00145CA1">
        <w:rPr>
          <w:sz w:val="28"/>
          <w:szCs w:val="28"/>
        </w:rPr>
        <w:t>разования «Заларинский район» в информацио</w:t>
      </w:r>
      <w:r w:rsidR="000111B0" w:rsidRPr="00145CA1">
        <w:rPr>
          <w:sz w:val="28"/>
          <w:szCs w:val="28"/>
        </w:rPr>
        <w:t>нно-телекоммуникационной сети «</w:t>
      </w:r>
      <w:r w:rsidR="007D530E" w:rsidRPr="00145CA1">
        <w:rPr>
          <w:sz w:val="28"/>
          <w:szCs w:val="28"/>
        </w:rPr>
        <w:t>Интернет».</w:t>
      </w:r>
    </w:p>
    <w:p w:rsidR="00C60D03" w:rsidRPr="00145CA1" w:rsidRDefault="000111B0" w:rsidP="00145CA1">
      <w:pPr>
        <w:ind w:firstLine="567"/>
        <w:jc w:val="both"/>
        <w:rPr>
          <w:sz w:val="28"/>
          <w:szCs w:val="28"/>
        </w:rPr>
      </w:pPr>
      <w:r w:rsidRPr="00145CA1">
        <w:rPr>
          <w:sz w:val="28"/>
          <w:szCs w:val="28"/>
        </w:rPr>
        <w:t>4</w:t>
      </w:r>
      <w:r w:rsidR="00A56901" w:rsidRPr="00145CA1">
        <w:rPr>
          <w:sz w:val="28"/>
          <w:szCs w:val="28"/>
        </w:rPr>
        <w:t xml:space="preserve">. Данное постановление </w:t>
      </w:r>
      <w:r w:rsidR="003152AC" w:rsidRPr="00145CA1">
        <w:rPr>
          <w:sz w:val="28"/>
          <w:szCs w:val="28"/>
        </w:rPr>
        <w:t>вступает в силу с 01 января 2020</w:t>
      </w:r>
      <w:r w:rsidR="00A56901" w:rsidRPr="00145CA1">
        <w:rPr>
          <w:sz w:val="28"/>
          <w:szCs w:val="28"/>
        </w:rPr>
        <w:t xml:space="preserve"> года.</w:t>
      </w:r>
      <w:r w:rsidR="008E73AD" w:rsidRPr="00145CA1">
        <w:rPr>
          <w:sz w:val="28"/>
          <w:szCs w:val="28"/>
        </w:rPr>
        <w:t xml:space="preserve"> </w:t>
      </w:r>
    </w:p>
    <w:p w:rsidR="00145CA1" w:rsidRDefault="00145CA1" w:rsidP="00145CA1">
      <w:pPr>
        <w:ind w:firstLine="567"/>
        <w:jc w:val="both"/>
        <w:rPr>
          <w:sz w:val="28"/>
          <w:szCs w:val="28"/>
        </w:rPr>
      </w:pPr>
    </w:p>
    <w:p w:rsidR="00145CA1" w:rsidRDefault="00145CA1" w:rsidP="00145CA1">
      <w:pPr>
        <w:ind w:firstLine="567"/>
        <w:jc w:val="both"/>
        <w:rPr>
          <w:sz w:val="28"/>
          <w:szCs w:val="28"/>
        </w:rPr>
      </w:pPr>
    </w:p>
    <w:p w:rsidR="00145CA1" w:rsidRDefault="00145CA1" w:rsidP="00145CA1">
      <w:pPr>
        <w:ind w:firstLine="567"/>
        <w:jc w:val="both"/>
        <w:rPr>
          <w:sz w:val="28"/>
          <w:szCs w:val="28"/>
        </w:rPr>
      </w:pPr>
    </w:p>
    <w:p w:rsidR="000111B0" w:rsidRPr="00145CA1" w:rsidRDefault="000111B0" w:rsidP="00145CA1">
      <w:pPr>
        <w:ind w:firstLine="567"/>
        <w:jc w:val="both"/>
        <w:rPr>
          <w:sz w:val="28"/>
          <w:szCs w:val="28"/>
        </w:rPr>
      </w:pPr>
      <w:r w:rsidRPr="00145CA1">
        <w:rPr>
          <w:sz w:val="28"/>
          <w:szCs w:val="28"/>
        </w:rPr>
        <w:lastRenderedPageBreak/>
        <w:t>5</w:t>
      </w:r>
      <w:r w:rsidR="006A1C67" w:rsidRPr="00145CA1">
        <w:rPr>
          <w:sz w:val="28"/>
          <w:szCs w:val="28"/>
        </w:rPr>
        <w:t>.</w:t>
      </w:r>
      <w:r w:rsidR="006F43E9" w:rsidRPr="00145CA1">
        <w:rPr>
          <w:sz w:val="28"/>
          <w:szCs w:val="28"/>
        </w:rPr>
        <w:t xml:space="preserve"> </w:t>
      </w:r>
      <w:r w:rsidR="006A1C67" w:rsidRPr="00145CA1">
        <w:rPr>
          <w:sz w:val="28"/>
          <w:szCs w:val="28"/>
        </w:rPr>
        <w:t>Ко</w:t>
      </w:r>
      <w:r w:rsidR="00B153F8" w:rsidRPr="00145CA1">
        <w:rPr>
          <w:sz w:val="28"/>
          <w:szCs w:val="28"/>
        </w:rPr>
        <w:t>нтроль за</w:t>
      </w:r>
      <w:r w:rsidR="006A1C67" w:rsidRPr="00145CA1">
        <w:rPr>
          <w:sz w:val="28"/>
          <w:szCs w:val="28"/>
        </w:rPr>
        <w:t xml:space="preserve"> исполнением настоящего постановления возложить на на</w:t>
      </w:r>
      <w:r w:rsidR="00AF63FA" w:rsidRPr="00145CA1">
        <w:rPr>
          <w:sz w:val="28"/>
          <w:szCs w:val="28"/>
        </w:rPr>
        <w:t>чальника отдела по сельскому хозяйству</w:t>
      </w:r>
      <w:r w:rsidR="006A1C67" w:rsidRPr="00145CA1">
        <w:rPr>
          <w:sz w:val="28"/>
          <w:szCs w:val="28"/>
        </w:rPr>
        <w:t xml:space="preserve"> администрации муниципального образования «Заларин</w:t>
      </w:r>
      <w:r w:rsidR="00AF63FA" w:rsidRPr="00145CA1">
        <w:rPr>
          <w:sz w:val="28"/>
          <w:szCs w:val="28"/>
        </w:rPr>
        <w:t>ский район» Потан А.Ш.</w:t>
      </w:r>
      <w:r w:rsidR="006A1C67" w:rsidRPr="00145CA1">
        <w:rPr>
          <w:sz w:val="28"/>
          <w:szCs w:val="28"/>
        </w:rPr>
        <w:t xml:space="preserve"> </w:t>
      </w:r>
    </w:p>
    <w:p w:rsidR="00226856" w:rsidRDefault="00226856" w:rsidP="00B2664B">
      <w:pPr>
        <w:jc w:val="both"/>
        <w:rPr>
          <w:sz w:val="28"/>
          <w:szCs w:val="28"/>
        </w:rPr>
      </w:pPr>
    </w:p>
    <w:p w:rsidR="00226856" w:rsidRDefault="00226856" w:rsidP="00B2664B">
      <w:pPr>
        <w:jc w:val="both"/>
        <w:rPr>
          <w:sz w:val="28"/>
          <w:szCs w:val="28"/>
        </w:rPr>
      </w:pPr>
    </w:p>
    <w:p w:rsidR="002E0BCA" w:rsidRDefault="002E0BCA" w:rsidP="00B2664B">
      <w:pPr>
        <w:jc w:val="both"/>
        <w:rPr>
          <w:sz w:val="28"/>
          <w:szCs w:val="28"/>
        </w:rPr>
      </w:pPr>
      <w:r>
        <w:rPr>
          <w:sz w:val="28"/>
          <w:szCs w:val="28"/>
        </w:rPr>
        <w:t>Глава</w:t>
      </w:r>
      <w:r w:rsidR="000816EE">
        <w:rPr>
          <w:sz w:val="28"/>
          <w:szCs w:val="28"/>
        </w:rPr>
        <w:t xml:space="preserve">  </w:t>
      </w:r>
      <w:r w:rsidR="00B8191B">
        <w:rPr>
          <w:sz w:val="28"/>
          <w:szCs w:val="28"/>
        </w:rPr>
        <w:t>администрации</w:t>
      </w:r>
      <w:r w:rsidR="00274FF5">
        <w:rPr>
          <w:sz w:val="28"/>
          <w:szCs w:val="28"/>
        </w:rPr>
        <w:t xml:space="preserve"> </w:t>
      </w:r>
      <w:r w:rsidR="00541316" w:rsidRPr="005D0DDC">
        <w:rPr>
          <w:sz w:val="28"/>
          <w:szCs w:val="28"/>
        </w:rPr>
        <w:t xml:space="preserve">муниципального </w:t>
      </w:r>
    </w:p>
    <w:p w:rsidR="0049488D" w:rsidRDefault="002E0BCA" w:rsidP="00B2664B">
      <w:pPr>
        <w:pStyle w:val="a8"/>
        <w:rPr>
          <w:sz w:val="28"/>
          <w:szCs w:val="28"/>
        </w:rPr>
      </w:pPr>
      <w:r>
        <w:rPr>
          <w:sz w:val="28"/>
          <w:szCs w:val="28"/>
        </w:rPr>
        <w:t>о</w:t>
      </w:r>
      <w:r w:rsidR="00541316" w:rsidRPr="005D0DDC">
        <w:rPr>
          <w:sz w:val="28"/>
          <w:szCs w:val="28"/>
        </w:rPr>
        <w:t>бразования</w:t>
      </w:r>
      <w:r>
        <w:rPr>
          <w:sz w:val="28"/>
          <w:szCs w:val="28"/>
        </w:rPr>
        <w:t xml:space="preserve"> </w:t>
      </w:r>
      <w:r w:rsidRPr="005D0DDC">
        <w:rPr>
          <w:sz w:val="28"/>
          <w:szCs w:val="28"/>
        </w:rPr>
        <w:t>«Заларинский район»</w:t>
      </w:r>
      <w:r>
        <w:rPr>
          <w:sz w:val="28"/>
          <w:szCs w:val="28"/>
        </w:rPr>
        <w:t xml:space="preserve">                                     </w:t>
      </w:r>
      <w:r w:rsidR="00733FAE">
        <w:rPr>
          <w:sz w:val="28"/>
          <w:szCs w:val="28"/>
        </w:rPr>
        <w:t xml:space="preserve">       </w:t>
      </w:r>
      <w:r w:rsidR="000111B0">
        <w:rPr>
          <w:sz w:val="28"/>
          <w:szCs w:val="28"/>
        </w:rPr>
        <w:t xml:space="preserve"> </w:t>
      </w:r>
      <w:r>
        <w:rPr>
          <w:sz w:val="28"/>
          <w:szCs w:val="28"/>
        </w:rPr>
        <w:t>В.В.</w:t>
      </w:r>
      <w:r w:rsidR="00B2664B">
        <w:rPr>
          <w:sz w:val="28"/>
          <w:szCs w:val="28"/>
        </w:rPr>
        <w:t xml:space="preserve"> </w:t>
      </w:r>
      <w:r>
        <w:rPr>
          <w:sz w:val="28"/>
          <w:szCs w:val="28"/>
        </w:rPr>
        <w:t xml:space="preserve">Самойлович  </w:t>
      </w:r>
    </w:p>
    <w:p w:rsidR="00411782" w:rsidRDefault="00411782" w:rsidP="00B2664B">
      <w:pPr>
        <w:pStyle w:val="a8"/>
        <w:rPr>
          <w:sz w:val="28"/>
          <w:szCs w:val="28"/>
        </w:rPr>
      </w:pPr>
    </w:p>
    <w:p w:rsidR="00411782" w:rsidRDefault="00411782" w:rsidP="00B2664B">
      <w:pPr>
        <w:pStyle w:val="a8"/>
        <w:rPr>
          <w:sz w:val="28"/>
          <w:szCs w:val="28"/>
        </w:rPr>
      </w:pPr>
    </w:p>
    <w:p w:rsidR="00411782" w:rsidRDefault="00411782" w:rsidP="00733FAE">
      <w:pPr>
        <w:pStyle w:val="a8"/>
        <w:rPr>
          <w:sz w:val="28"/>
          <w:szCs w:val="28"/>
        </w:rPr>
      </w:pPr>
    </w:p>
    <w:p w:rsidR="00411782" w:rsidRDefault="00411782" w:rsidP="00733FAE">
      <w:pPr>
        <w:pStyle w:val="a8"/>
        <w:rPr>
          <w:sz w:val="28"/>
          <w:szCs w:val="28"/>
        </w:rPr>
      </w:pPr>
    </w:p>
    <w:p w:rsidR="00411782" w:rsidRDefault="00411782" w:rsidP="00733FAE">
      <w:pPr>
        <w:pStyle w:val="a8"/>
        <w:rPr>
          <w:sz w:val="28"/>
          <w:szCs w:val="28"/>
        </w:rPr>
      </w:pPr>
    </w:p>
    <w:p w:rsidR="00411782" w:rsidRDefault="00411782" w:rsidP="00733FAE">
      <w:pPr>
        <w:pStyle w:val="a8"/>
        <w:rPr>
          <w:sz w:val="28"/>
          <w:szCs w:val="28"/>
        </w:rPr>
      </w:pPr>
    </w:p>
    <w:p w:rsidR="00684C69" w:rsidRPr="00A5119C" w:rsidRDefault="00684C69" w:rsidP="00684C69">
      <w:pPr>
        <w:pStyle w:val="a8"/>
        <w:jc w:val="right"/>
      </w:pPr>
      <w:r w:rsidRPr="00A5119C">
        <w:t xml:space="preserve">                           </w:t>
      </w:r>
      <w:r>
        <w:t xml:space="preserve">                                                                    </w:t>
      </w:r>
      <w:r w:rsidRPr="00A5119C">
        <w:t xml:space="preserve">Приложение </w:t>
      </w:r>
      <w:r>
        <w:t>№1</w:t>
      </w:r>
      <w:r w:rsidRPr="00A5119C">
        <w:t xml:space="preserve"> </w:t>
      </w:r>
    </w:p>
    <w:p w:rsidR="00684C69" w:rsidRDefault="00684C69" w:rsidP="00684C69">
      <w:pPr>
        <w:pStyle w:val="a8"/>
        <w:jc w:val="right"/>
      </w:pPr>
      <w:r w:rsidRPr="00A5119C">
        <w:t xml:space="preserve">                                                                                       к  постановлению </w:t>
      </w:r>
      <w:r>
        <w:t xml:space="preserve"> администрации </w:t>
      </w:r>
    </w:p>
    <w:p w:rsidR="00684C69" w:rsidRDefault="00684C69" w:rsidP="00684C69">
      <w:pPr>
        <w:pStyle w:val="a8"/>
      </w:pPr>
      <w:r>
        <w:t xml:space="preserve">                                                                                                муниципального  </w:t>
      </w:r>
      <w:r w:rsidRPr="00A5119C">
        <w:t>образования</w:t>
      </w:r>
      <w:r>
        <w:t xml:space="preserve">  </w:t>
      </w:r>
      <w:r w:rsidRPr="00A5119C">
        <w:t xml:space="preserve"> </w:t>
      </w:r>
    </w:p>
    <w:p w:rsidR="00684C69" w:rsidRPr="00A5119C" w:rsidRDefault="00684C69" w:rsidP="00684C69">
      <w:pPr>
        <w:pStyle w:val="a8"/>
        <w:jc w:val="center"/>
      </w:pPr>
      <w:r>
        <w:t xml:space="preserve">                                                                      </w:t>
      </w:r>
      <w:r w:rsidRPr="00A5119C">
        <w:t>«Заларинский район</w:t>
      </w:r>
    </w:p>
    <w:p w:rsidR="00684C69" w:rsidRPr="0037715D" w:rsidRDefault="00684C69" w:rsidP="00684C69">
      <w:pPr>
        <w:spacing w:line="276" w:lineRule="auto"/>
        <w:jc w:val="right"/>
        <w:rPr>
          <w:sz w:val="18"/>
          <w:szCs w:val="18"/>
        </w:rPr>
      </w:pPr>
      <w:r w:rsidRPr="00A5119C">
        <w:rPr>
          <w:b/>
          <w:sz w:val="18"/>
          <w:szCs w:val="18"/>
        </w:rPr>
        <w:t xml:space="preserve">               </w:t>
      </w:r>
      <w:r w:rsidRPr="00A5119C">
        <w:rPr>
          <w:sz w:val="18"/>
          <w:szCs w:val="18"/>
        </w:rPr>
        <w:t xml:space="preserve">                                                            </w:t>
      </w:r>
      <w:r w:rsidRPr="00A5119C">
        <w:t xml:space="preserve">                                                     </w:t>
      </w:r>
    </w:p>
    <w:p w:rsidR="00684C69" w:rsidRPr="00A5119C" w:rsidRDefault="00684C69" w:rsidP="00684C69">
      <w:pPr>
        <w:spacing w:line="276" w:lineRule="auto"/>
        <w:jc w:val="right"/>
        <w:rPr>
          <w:sz w:val="18"/>
          <w:szCs w:val="18"/>
        </w:rPr>
      </w:pPr>
      <w:r w:rsidRPr="00A5119C">
        <w:rPr>
          <w:b/>
          <w:sz w:val="18"/>
          <w:szCs w:val="18"/>
        </w:rPr>
        <w:t xml:space="preserve">               </w:t>
      </w:r>
      <w:r w:rsidRPr="00A5119C">
        <w:rPr>
          <w:sz w:val="18"/>
          <w:szCs w:val="18"/>
        </w:rPr>
        <w:t xml:space="preserve">                                                            </w:t>
      </w:r>
      <w:r w:rsidRPr="00A5119C">
        <w:t xml:space="preserve">                                                     </w:t>
      </w:r>
    </w:p>
    <w:p w:rsidR="00684C69" w:rsidRPr="00CC54A8" w:rsidRDefault="00684C69" w:rsidP="00684C69">
      <w:pPr>
        <w:spacing w:line="276" w:lineRule="auto"/>
        <w:jc w:val="right"/>
        <w:rPr>
          <w:sz w:val="18"/>
          <w:szCs w:val="18"/>
          <w:u w:val="single"/>
        </w:rPr>
      </w:pPr>
      <w:r w:rsidRPr="00F210B3">
        <w:t xml:space="preserve">                                                             </w:t>
      </w:r>
      <w:r>
        <w:t>о</w:t>
      </w:r>
      <w:r w:rsidRPr="00CC54A8">
        <w:t>т ___________г.</w:t>
      </w:r>
      <w:r w:rsidRPr="00CC54A8">
        <w:rPr>
          <w:sz w:val="18"/>
          <w:szCs w:val="18"/>
        </w:rPr>
        <w:t xml:space="preserve"> </w:t>
      </w:r>
      <w:r>
        <w:rPr>
          <w:sz w:val="18"/>
          <w:szCs w:val="18"/>
        </w:rPr>
        <w:t xml:space="preserve">         </w:t>
      </w:r>
      <w:r w:rsidRPr="00CC54A8">
        <w:t>№ ___</w:t>
      </w:r>
      <w:r>
        <w:t>____</w:t>
      </w:r>
      <w:r w:rsidRPr="00CC54A8">
        <w:rPr>
          <w:u w:val="single"/>
        </w:rPr>
        <w:t xml:space="preserve">   </w:t>
      </w:r>
    </w:p>
    <w:p w:rsidR="00684C69" w:rsidRDefault="00684C69" w:rsidP="00684C69">
      <w:pPr>
        <w:jc w:val="right"/>
        <w:rPr>
          <w:sz w:val="40"/>
          <w:szCs w:val="40"/>
        </w:rPr>
      </w:pPr>
    </w:p>
    <w:p w:rsidR="00684C69" w:rsidRPr="00A5119C" w:rsidRDefault="00684C69" w:rsidP="00684C69">
      <w:pPr>
        <w:jc w:val="center"/>
        <w:rPr>
          <w:sz w:val="36"/>
          <w:szCs w:val="36"/>
        </w:rPr>
      </w:pPr>
      <w:r>
        <w:rPr>
          <w:sz w:val="36"/>
          <w:szCs w:val="36"/>
        </w:rPr>
        <w:t xml:space="preserve">Муниципальная  программа </w:t>
      </w:r>
    </w:p>
    <w:p w:rsidR="00684C69" w:rsidRPr="00A5119C" w:rsidRDefault="00684C69" w:rsidP="00684C69">
      <w:pPr>
        <w:ind w:left="284" w:hanging="142"/>
        <w:rPr>
          <w:sz w:val="36"/>
          <w:szCs w:val="36"/>
        </w:rPr>
      </w:pPr>
      <w:r w:rsidRPr="00A5119C">
        <w:rPr>
          <w:color w:val="000000"/>
          <w:sz w:val="36"/>
          <w:szCs w:val="36"/>
        </w:rPr>
        <w:t>«Развитие сельского хозяйства и регулирование рынков сельскохозяйственной продукции, сырья и продовол</w:t>
      </w:r>
      <w:r w:rsidRPr="00A5119C">
        <w:rPr>
          <w:color w:val="000000"/>
          <w:sz w:val="36"/>
          <w:szCs w:val="36"/>
        </w:rPr>
        <w:t>ь</w:t>
      </w:r>
      <w:r w:rsidRPr="00A5119C">
        <w:rPr>
          <w:color w:val="000000"/>
          <w:sz w:val="36"/>
          <w:szCs w:val="36"/>
        </w:rPr>
        <w:t xml:space="preserve">ствия в </w:t>
      </w:r>
      <w:r>
        <w:rPr>
          <w:sz w:val="36"/>
          <w:szCs w:val="36"/>
        </w:rPr>
        <w:t>Заларинском районе» на 2020-2022 годы</w:t>
      </w:r>
      <w:r w:rsidRPr="00A5119C">
        <w:rPr>
          <w:sz w:val="36"/>
          <w:szCs w:val="36"/>
        </w:rPr>
        <w:t>»</w:t>
      </w:r>
    </w:p>
    <w:p w:rsidR="00684C69" w:rsidRDefault="00684C69" w:rsidP="00684C69">
      <w:pPr>
        <w:rPr>
          <w:b/>
          <w:sz w:val="40"/>
          <w:szCs w:val="40"/>
        </w:rPr>
      </w:pPr>
    </w:p>
    <w:p w:rsidR="00684C69" w:rsidRPr="00744719" w:rsidRDefault="00684C69" w:rsidP="00684C69">
      <w:pPr>
        <w:pStyle w:val="ad"/>
        <w:numPr>
          <w:ilvl w:val="0"/>
          <w:numId w:val="9"/>
        </w:numPr>
        <w:jc w:val="center"/>
        <w:rPr>
          <w:sz w:val="28"/>
          <w:szCs w:val="28"/>
        </w:rPr>
      </w:pPr>
      <w:r w:rsidRPr="00744719">
        <w:rPr>
          <w:sz w:val="28"/>
          <w:szCs w:val="28"/>
        </w:rPr>
        <w:t>ПАСПОРТ ПРОГРАММЫ</w:t>
      </w:r>
    </w:p>
    <w:p w:rsidR="00684C69" w:rsidRPr="00744719" w:rsidRDefault="00684C69" w:rsidP="00684C69">
      <w:pPr>
        <w:pStyle w:val="ad"/>
        <w:rPr>
          <w:sz w:val="28"/>
          <w:szCs w:val="28"/>
        </w:rPr>
      </w:pPr>
    </w:p>
    <w:tbl>
      <w:tblPr>
        <w:tblStyle w:val="a7"/>
        <w:tblW w:w="0" w:type="auto"/>
        <w:tblLook w:val="04A0" w:firstRow="1" w:lastRow="0" w:firstColumn="1" w:lastColumn="0" w:noHBand="0" w:noVBand="1"/>
      </w:tblPr>
      <w:tblGrid>
        <w:gridCol w:w="3241"/>
        <w:gridCol w:w="5777"/>
      </w:tblGrid>
      <w:tr w:rsidR="00684C69" w:rsidRPr="00AD7052" w:rsidTr="0071760A">
        <w:tc>
          <w:tcPr>
            <w:tcW w:w="3241" w:type="dxa"/>
          </w:tcPr>
          <w:p w:rsidR="00684C69" w:rsidRPr="00744719" w:rsidRDefault="00684C69" w:rsidP="0071760A">
            <w:r w:rsidRPr="00744719">
              <w:t>Наименование  программы</w:t>
            </w:r>
          </w:p>
        </w:tc>
        <w:tc>
          <w:tcPr>
            <w:tcW w:w="5777" w:type="dxa"/>
          </w:tcPr>
          <w:p w:rsidR="00684C69" w:rsidRPr="00744719" w:rsidRDefault="00684C69" w:rsidP="0071760A">
            <w:r w:rsidRPr="00744719">
              <w:rPr>
                <w:color w:val="000000"/>
              </w:rPr>
              <w:t>Развитие сельского хозяйства и регулирование рынков сельск</w:t>
            </w:r>
            <w:r w:rsidRPr="00744719">
              <w:rPr>
                <w:color w:val="000000"/>
              </w:rPr>
              <w:t>о</w:t>
            </w:r>
            <w:r w:rsidRPr="00744719">
              <w:rPr>
                <w:color w:val="000000"/>
              </w:rPr>
              <w:t xml:space="preserve">хозяйственной продукции, сырья и продовольствия в </w:t>
            </w:r>
            <w:r w:rsidRPr="00744719">
              <w:t>Залари</w:t>
            </w:r>
            <w:r w:rsidRPr="00744719">
              <w:t>н</w:t>
            </w:r>
            <w:r w:rsidRPr="00744719">
              <w:t>ском районе на 2020-2022 годы</w:t>
            </w:r>
          </w:p>
        </w:tc>
      </w:tr>
      <w:tr w:rsidR="00684C69" w:rsidRPr="00AD7052" w:rsidTr="0071760A">
        <w:trPr>
          <w:trHeight w:val="4689"/>
        </w:trPr>
        <w:tc>
          <w:tcPr>
            <w:tcW w:w="3241" w:type="dxa"/>
          </w:tcPr>
          <w:p w:rsidR="00684C69" w:rsidRPr="00744719" w:rsidRDefault="00684C69" w:rsidP="0071760A">
            <w:pPr>
              <w:rPr>
                <w:rStyle w:val="affa"/>
                <w:b w:val="0"/>
                <w:sz w:val="24"/>
                <w:szCs w:val="24"/>
              </w:rPr>
            </w:pPr>
            <w:r w:rsidRPr="00744719">
              <w:rPr>
                <w:rStyle w:val="affa"/>
                <w:sz w:val="24"/>
                <w:szCs w:val="24"/>
              </w:rPr>
              <w:t>Основание для разработки</w:t>
            </w:r>
          </w:p>
        </w:tc>
        <w:tc>
          <w:tcPr>
            <w:tcW w:w="5777" w:type="dxa"/>
          </w:tcPr>
          <w:p w:rsidR="00684C69" w:rsidRPr="00744719" w:rsidRDefault="00684C69" w:rsidP="0071760A">
            <w:r w:rsidRPr="00744719">
              <w:t>- Федеральный Закон от 29.12.2006 г.№ 264-ФЗ «О развитии сельского хозяйства».</w:t>
            </w:r>
          </w:p>
          <w:p w:rsidR="00684C69" w:rsidRPr="00744719" w:rsidRDefault="00684C69" w:rsidP="0071760A">
            <w:r w:rsidRPr="00744719">
              <w:t>- Федеральный Закон от 06.10.2003г.№131-ФЗ « Об общих принципах организации местного самоуправления в Российской Федерации».</w:t>
            </w:r>
          </w:p>
          <w:p w:rsidR="00684C69" w:rsidRPr="00744719" w:rsidRDefault="00684C69" w:rsidP="0071760A">
            <w:r w:rsidRPr="00744719">
              <w:t>- Постановление правительства Иркутской  области от 26 октя</w:t>
            </w:r>
            <w:r w:rsidRPr="00744719">
              <w:t>б</w:t>
            </w:r>
            <w:r w:rsidRPr="00744719">
              <w:t>ря 2018 г. № 772-пп «Об  утверждении  государственной  пр</w:t>
            </w:r>
            <w:r w:rsidRPr="00744719">
              <w:t>о</w:t>
            </w:r>
            <w:r w:rsidRPr="00744719">
              <w:t>граммы Иркутской области Развитие сельского  хозяйства И</w:t>
            </w:r>
            <w:r w:rsidRPr="00744719">
              <w:t>р</w:t>
            </w:r>
            <w:r w:rsidRPr="00744719">
              <w:t>кутской области  и регулирование рынков  сельскохозяйстве</w:t>
            </w:r>
            <w:r w:rsidRPr="00744719">
              <w:t>н</w:t>
            </w:r>
            <w:r w:rsidRPr="00744719">
              <w:t>ной продукции  сырья и продовольствия" на 2019 - 2024 годы».</w:t>
            </w:r>
          </w:p>
          <w:p w:rsidR="00684C69" w:rsidRPr="00744719" w:rsidRDefault="00684C69" w:rsidP="0071760A">
            <w:r w:rsidRPr="00744719">
              <w:t>-Постановлением администрации муниципального образования «Заларинский район» от  13.01.2020 г. №4 «Об утверждении Порядка разработки, реализации и оценки эффективности м</w:t>
            </w:r>
            <w:r w:rsidRPr="00744719">
              <w:t>у</w:t>
            </w:r>
            <w:r w:rsidRPr="00744719">
              <w:t>ниципальных программ муниципального образования «Залари</w:t>
            </w:r>
            <w:r w:rsidRPr="00744719">
              <w:t>н</w:t>
            </w:r>
            <w:r w:rsidRPr="00744719">
              <w:t>ский район».</w:t>
            </w:r>
          </w:p>
        </w:tc>
      </w:tr>
      <w:tr w:rsidR="00684C69" w:rsidRPr="00AD7052" w:rsidTr="0071760A">
        <w:tc>
          <w:tcPr>
            <w:tcW w:w="3241" w:type="dxa"/>
          </w:tcPr>
          <w:p w:rsidR="00684C69" w:rsidRPr="00744719" w:rsidRDefault="00684C69" w:rsidP="0071760A">
            <w:pPr>
              <w:rPr>
                <w:rStyle w:val="affa"/>
                <w:b w:val="0"/>
                <w:sz w:val="24"/>
                <w:szCs w:val="24"/>
              </w:rPr>
            </w:pPr>
            <w:r w:rsidRPr="00744719">
              <w:rPr>
                <w:rStyle w:val="affa"/>
                <w:sz w:val="24"/>
                <w:szCs w:val="24"/>
              </w:rPr>
              <w:lastRenderedPageBreak/>
              <w:t>Заказчик-координатор программы</w:t>
            </w:r>
          </w:p>
        </w:tc>
        <w:tc>
          <w:tcPr>
            <w:tcW w:w="5777" w:type="dxa"/>
          </w:tcPr>
          <w:p w:rsidR="00684C69" w:rsidRPr="00744719" w:rsidRDefault="00684C69" w:rsidP="0071760A">
            <w:r w:rsidRPr="00744719">
              <w:t>Муниципальное казенное учреждение «Администрация мун</w:t>
            </w:r>
            <w:r w:rsidRPr="00744719">
              <w:t>и</w:t>
            </w:r>
            <w:r w:rsidRPr="00744719">
              <w:t>ципального образования «Заларинский район»</w:t>
            </w:r>
          </w:p>
        </w:tc>
      </w:tr>
      <w:tr w:rsidR="00684C69" w:rsidRPr="00AD7052" w:rsidTr="0071760A">
        <w:tc>
          <w:tcPr>
            <w:tcW w:w="3241" w:type="dxa"/>
          </w:tcPr>
          <w:p w:rsidR="00684C69" w:rsidRPr="00744719" w:rsidRDefault="00684C69" w:rsidP="0071760A">
            <w:r w:rsidRPr="00744719">
              <w:t xml:space="preserve">Исполнитель программы                                   </w:t>
            </w:r>
          </w:p>
        </w:tc>
        <w:tc>
          <w:tcPr>
            <w:tcW w:w="5777" w:type="dxa"/>
          </w:tcPr>
          <w:p w:rsidR="00684C69" w:rsidRPr="00744719" w:rsidRDefault="00684C69" w:rsidP="0071760A">
            <w:r w:rsidRPr="00744719">
              <w:t>Муниципальное казенное учреждение «Администрация мун</w:t>
            </w:r>
            <w:r w:rsidRPr="00744719">
              <w:t>и</w:t>
            </w:r>
            <w:r w:rsidRPr="00744719">
              <w:t>ципального образования «Заларинский район», отдел по сел</w:t>
            </w:r>
            <w:r w:rsidRPr="00744719">
              <w:t>ь</w:t>
            </w:r>
            <w:r w:rsidRPr="00744719">
              <w:t>скому хозяйству, начальник отдела по сельскому хозяйству П</w:t>
            </w:r>
            <w:r w:rsidRPr="00744719">
              <w:t>о</w:t>
            </w:r>
            <w:r w:rsidRPr="00744719">
              <w:t xml:space="preserve">тан Альбина Шафкатовна  </w:t>
            </w:r>
          </w:p>
        </w:tc>
      </w:tr>
      <w:tr w:rsidR="00684C69" w:rsidRPr="00AD7052" w:rsidTr="0071760A">
        <w:tc>
          <w:tcPr>
            <w:tcW w:w="3241" w:type="dxa"/>
          </w:tcPr>
          <w:p w:rsidR="00684C69" w:rsidRPr="00744719" w:rsidRDefault="00684C69" w:rsidP="0071760A">
            <w:r w:rsidRPr="00744719">
              <w:t>Цель программы</w:t>
            </w:r>
          </w:p>
        </w:tc>
        <w:tc>
          <w:tcPr>
            <w:tcW w:w="5777" w:type="dxa"/>
          </w:tcPr>
          <w:p w:rsidR="00684C69" w:rsidRPr="00744719" w:rsidRDefault="00684C69" w:rsidP="0071760A">
            <w:r w:rsidRPr="00744719">
              <w:t>Обеспечение продовольственной независимости Заларинского района</w:t>
            </w:r>
          </w:p>
        </w:tc>
      </w:tr>
      <w:tr w:rsidR="00684C69" w:rsidRPr="00AD7052" w:rsidTr="0071760A">
        <w:tc>
          <w:tcPr>
            <w:tcW w:w="3241" w:type="dxa"/>
          </w:tcPr>
          <w:p w:rsidR="00684C69" w:rsidRPr="00744719" w:rsidRDefault="00684C69" w:rsidP="0071760A">
            <w:r w:rsidRPr="00744719">
              <w:t>Задачи программы</w:t>
            </w:r>
          </w:p>
        </w:tc>
        <w:tc>
          <w:tcPr>
            <w:tcW w:w="5777" w:type="dxa"/>
          </w:tcPr>
          <w:p w:rsidR="00684C69" w:rsidRPr="00744719" w:rsidRDefault="00684C69" w:rsidP="0071760A">
            <w:r w:rsidRPr="00744719">
              <w:t>1.Оказание содействия развитию подотрасли растениеводства.</w:t>
            </w:r>
          </w:p>
          <w:p w:rsidR="00684C69" w:rsidRPr="00744719" w:rsidRDefault="00684C69" w:rsidP="0071760A">
            <w:r w:rsidRPr="00744719">
              <w:t>2. Оказание содействия развитию подотраслей животноводства и аквакультуры (рабоводства).</w:t>
            </w:r>
          </w:p>
          <w:p w:rsidR="00684C69" w:rsidRPr="00744719" w:rsidRDefault="00684C69" w:rsidP="0071760A">
            <w:r w:rsidRPr="00744719">
              <w:t>3.Создание условий для развития  малых форм хозяйствования и повышения их финансовой устойчивости.</w:t>
            </w:r>
          </w:p>
          <w:p w:rsidR="00684C69" w:rsidRPr="00744719" w:rsidRDefault="00684C69" w:rsidP="0071760A">
            <w:r w:rsidRPr="00744719">
              <w:t>4. Создание условий для технической и технологической моде</w:t>
            </w:r>
            <w:r w:rsidRPr="00744719">
              <w:t>р</w:t>
            </w:r>
            <w:r w:rsidRPr="00744719">
              <w:t>низации сельского хозяйства.</w:t>
            </w:r>
          </w:p>
          <w:p w:rsidR="00684C69" w:rsidRPr="00744719" w:rsidRDefault="00684C69" w:rsidP="0071760A">
            <w:r w:rsidRPr="00744719">
              <w:t>5. Создание условий для научного и информационного обесп</w:t>
            </w:r>
            <w:r w:rsidRPr="00744719">
              <w:t>е</w:t>
            </w:r>
            <w:r w:rsidRPr="00744719">
              <w:t>чения  развития сельскохозяйственного производства.</w:t>
            </w:r>
          </w:p>
          <w:p w:rsidR="00684C69" w:rsidRPr="00744719" w:rsidRDefault="00684C69" w:rsidP="0071760A">
            <w:r w:rsidRPr="00744719">
              <w:t>6.Повышение финансовой устойчивости сельхозтоваропроизв</w:t>
            </w:r>
            <w:r w:rsidRPr="00744719">
              <w:t>о</w:t>
            </w:r>
            <w:r w:rsidRPr="00744719">
              <w:t>дителей.</w:t>
            </w:r>
          </w:p>
          <w:p w:rsidR="00684C69" w:rsidRPr="00744719" w:rsidRDefault="00684C69" w:rsidP="0071760A">
            <w:r w:rsidRPr="00744719">
              <w:t>7. Создание условий для совершенствования передового масте</w:t>
            </w:r>
            <w:r w:rsidRPr="00744719">
              <w:t>р</w:t>
            </w:r>
            <w:r w:rsidRPr="00744719">
              <w:t>ства и повышения престижа рабочих профессий в  сельскох</w:t>
            </w:r>
            <w:r w:rsidRPr="00744719">
              <w:t>о</w:t>
            </w:r>
            <w:r w:rsidRPr="00744719">
              <w:t xml:space="preserve">зяйственном производстве, материальное поощрение лучших в своей профессии.   </w:t>
            </w:r>
          </w:p>
        </w:tc>
      </w:tr>
      <w:tr w:rsidR="00684C69" w:rsidRPr="00AD7052" w:rsidTr="0071760A">
        <w:tc>
          <w:tcPr>
            <w:tcW w:w="3241" w:type="dxa"/>
          </w:tcPr>
          <w:p w:rsidR="00684C69" w:rsidRPr="00744719" w:rsidRDefault="00684C69" w:rsidP="0071760A">
            <w:r w:rsidRPr="00744719">
              <w:t>Целевые показатели (индикаторы)</w:t>
            </w:r>
          </w:p>
        </w:tc>
        <w:tc>
          <w:tcPr>
            <w:tcW w:w="5777" w:type="dxa"/>
          </w:tcPr>
          <w:p w:rsidR="00684C69" w:rsidRPr="00744719" w:rsidRDefault="00684C69" w:rsidP="0071760A">
            <w:r w:rsidRPr="00744719">
              <w:t>1.Колличество  участников конкурса.</w:t>
            </w:r>
          </w:p>
          <w:p w:rsidR="00684C69" w:rsidRPr="00744719" w:rsidRDefault="00684C69" w:rsidP="0071760A">
            <w:r w:rsidRPr="00744719">
              <w:t>2.Количество КФХ.</w:t>
            </w:r>
          </w:p>
          <w:p w:rsidR="00684C69" w:rsidRPr="00744719" w:rsidRDefault="00684C69" w:rsidP="0071760A">
            <w:r w:rsidRPr="00744719">
              <w:t>3.Индекс производства продукции сельского хозяйства в хозя</w:t>
            </w:r>
            <w:r w:rsidRPr="00744719">
              <w:t>й</w:t>
            </w:r>
            <w:r w:rsidRPr="00744719">
              <w:t xml:space="preserve">ствах всех категорий (в сопоставимых ценах) </w:t>
            </w:r>
          </w:p>
          <w:p w:rsidR="00684C69" w:rsidRPr="00744719" w:rsidRDefault="00684C69" w:rsidP="0071760A">
            <w:r w:rsidRPr="00744719">
              <w:t>4.Создание новых рабочих мест в сельском хозяйстве.</w:t>
            </w:r>
          </w:p>
        </w:tc>
      </w:tr>
      <w:tr w:rsidR="00684C69" w:rsidRPr="00AD7052" w:rsidTr="0071760A">
        <w:tc>
          <w:tcPr>
            <w:tcW w:w="3241" w:type="dxa"/>
          </w:tcPr>
          <w:p w:rsidR="00684C69" w:rsidRPr="00744719" w:rsidRDefault="00684C69" w:rsidP="0071760A">
            <w:r w:rsidRPr="00744719">
              <w:t>Сроки и  этапы реализации пр</w:t>
            </w:r>
            <w:r w:rsidRPr="00744719">
              <w:t>о</w:t>
            </w:r>
            <w:r w:rsidRPr="00744719">
              <w:t>граммы</w:t>
            </w:r>
          </w:p>
        </w:tc>
        <w:tc>
          <w:tcPr>
            <w:tcW w:w="5777" w:type="dxa"/>
          </w:tcPr>
          <w:p w:rsidR="00684C69" w:rsidRPr="00744719" w:rsidRDefault="00684C69" w:rsidP="0071760A">
            <w:r w:rsidRPr="00744719">
              <w:t>2020-2022 годы</w:t>
            </w:r>
          </w:p>
        </w:tc>
      </w:tr>
      <w:tr w:rsidR="00684C69" w:rsidRPr="00AD7052" w:rsidTr="0071760A">
        <w:tc>
          <w:tcPr>
            <w:tcW w:w="3241" w:type="dxa"/>
          </w:tcPr>
          <w:p w:rsidR="00684C69" w:rsidRPr="00744719" w:rsidRDefault="00684C69" w:rsidP="0071760A">
            <w:r w:rsidRPr="00744719">
              <w:t>Перечень основных мероприятий программы</w:t>
            </w:r>
          </w:p>
        </w:tc>
        <w:tc>
          <w:tcPr>
            <w:tcW w:w="5777" w:type="dxa"/>
          </w:tcPr>
          <w:p w:rsidR="00684C69" w:rsidRPr="00744719" w:rsidRDefault="00684C69" w:rsidP="0071760A">
            <w:r w:rsidRPr="00744719">
              <w:t>1.Проведение:</w:t>
            </w:r>
          </w:p>
          <w:p w:rsidR="00684C69" w:rsidRPr="00744719" w:rsidRDefault="00684C69" w:rsidP="0071760A">
            <w:r w:rsidRPr="00744719">
              <w:t xml:space="preserve">    а) ярмарок-распродаж сельскохозяйственной продукции;  </w:t>
            </w:r>
          </w:p>
          <w:p w:rsidR="00684C69" w:rsidRPr="00744719" w:rsidRDefault="00684C69" w:rsidP="0071760A">
            <w:r w:rsidRPr="00744719">
              <w:t xml:space="preserve">    б) конкурса «Лучший пахарь года»;</w:t>
            </w:r>
          </w:p>
          <w:p w:rsidR="00684C69" w:rsidRPr="00744719" w:rsidRDefault="00684C69" w:rsidP="0071760A">
            <w:r w:rsidRPr="00744719">
              <w:t xml:space="preserve">    в) трудовых соревнований (конкурсов) по итогам             раб</w:t>
            </w:r>
            <w:r w:rsidRPr="00744719">
              <w:t>о</w:t>
            </w:r>
            <w:r w:rsidRPr="00744719">
              <w:t xml:space="preserve">ты за год работников сельского хозяйства.  </w:t>
            </w:r>
          </w:p>
          <w:p w:rsidR="00684C69" w:rsidRPr="00744719" w:rsidRDefault="00684C69" w:rsidP="0071760A"/>
        </w:tc>
      </w:tr>
      <w:tr w:rsidR="00684C69" w:rsidRPr="00AD7052" w:rsidTr="0071760A">
        <w:trPr>
          <w:trHeight w:val="2122"/>
        </w:trPr>
        <w:tc>
          <w:tcPr>
            <w:tcW w:w="3241" w:type="dxa"/>
          </w:tcPr>
          <w:p w:rsidR="00684C69" w:rsidRPr="00744719" w:rsidRDefault="00684C69" w:rsidP="0071760A">
            <w:r w:rsidRPr="00744719">
              <w:t>Объемы и источники финансир</w:t>
            </w:r>
            <w:r w:rsidRPr="00744719">
              <w:t>о</w:t>
            </w:r>
            <w:r w:rsidRPr="00744719">
              <w:t>вания</w:t>
            </w:r>
          </w:p>
        </w:tc>
        <w:tc>
          <w:tcPr>
            <w:tcW w:w="5777" w:type="dxa"/>
          </w:tcPr>
          <w:p w:rsidR="00684C69" w:rsidRPr="00744719" w:rsidRDefault="00684C69" w:rsidP="0071760A">
            <w:r w:rsidRPr="00744719">
              <w:t>Общий объём финансирования программы на 2020-2022 годы составляет 600000  руб.:</w:t>
            </w:r>
          </w:p>
          <w:p w:rsidR="00684C69" w:rsidRPr="00744719" w:rsidRDefault="00684C69" w:rsidP="0071760A">
            <w:r w:rsidRPr="00744719">
              <w:t>из бюджета муниципального образования «Заларинский район»-  600000 рублей;</w:t>
            </w:r>
          </w:p>
          <w:p w:rsidR="00684C69" w:rsidRPr="00744719" w:rsidRDefault="00684C69" w:rsidP="0071760A">
            <w:r w:rsidRPr="00744719">
              <w:t>в т.ч.2020 г.- 200000 рублей;</w:t>
            </w:r>
          </w:p>
          <w:p w:rsidR="00684C69" w:rsidRPr="00744719" w:rsidRDefault="00684C69" w:rsidP="0071760A">
            <w:r w:rsidRPr="00744719">
              <w:t xml:space="preserve">         2021 г.- 200000 рублей;</w:t>
            </w:r>
          </w:p>
          <w:p w:rsidR="00684C69" w:rsidRPr="00744719" w:rsidRDefault="00684C69" w:rsidP="0071760A">
            <w:r w:rsidRPr="00744719">
              <w:t xml:space="preserve">         2022 г.- 200000 рублей;         </w:t>
            </w:r>
          </w:p>
        </w:tc>
      </w:tr>
      <w:tr w:rsidR="00684C69" w:rsidRPr="00AD7052" w:rsidTr="0071760A">
        <w:tc>
          <w:tcPr>
            <w:tcW w:w="3241" w:type="dxa"/>
          </w:tcPr>
          <w:p w:rsidR="00684C69" w:rsidRPr="00744719" w:rsidRDefault="00684C69" w:rsidP="0071760A">
            <w:r w:rsidRPr="00744719">
              <w:t>Ожидаемые конечные результаты реализации программы</w:t>
            </w:r>
          </w:p>
        </w:tc>
        <w:tc>
          <w:tcPr>
            <w:tcW w:w="5777" w:type="dxa"/>
          </w:tcPr>
          <w:p w:rsidR="00684C69" w:rsidRPr="00744719" w:rsidRDefault="00684C69" w:rsidP="0071760A">
            <w:pPr>
              <w:spacing w:line="276" w:lineRule="auto"/>
              <w:ind w:firstLine="567"/>
              <w:jc w:val="both"/>
            </w:pPr>
            <w:r w:rsidRPr="00744719">
              <w:t>Ожидаемые конечные результаты реализации программы:</w:t>
            </w:r>
          </w:p>
          <w:p w:rsidR="00684C69" w:rsidRPr="00744719" w:rsidRDefault="00684C69" w:rsidP="0071760A">
            <w:pPr>
              <w:spacing w:line="276" w:lineRule="auto"/>
            </w:pPr>
            <w:r w:rsidRPr="00744719">
              <w:t>-привлечь на участие в конкурсах до 80 % крестьянских (фе</w:t>
            </w:r>
            <w:r w:rsidRPr="00744719">
              <w:t>р</w:t>
            </w:r>
            <w:r w:rsidRPr="00744719">
              <w:t xml:space="preserve">мерских) хозяйств (55 ед.); </w:t>
            </w:r>
          </w:p>
          <w:p w:rsidR="00684C69" w:rsidRPr="00744719" w:rsidRDefault="00684C69" w:rsidP="0071760A">
            <w:r w:rsidRPr="00744719">
              <w:t>- рост производства продукции сельского хозяйства в 2022 году по сравнению с ожидаемым выполнением  в 2019  году сост</w:t>
            </w:r>
            <w:r w:rsidRPr="00744719">
              <w:t>а</w:t>
            </w:r>
            <w:r w:rsidRPr="00744719">
              <w:t>вит:</w:t>
            </w:r>
          </w:p>
          <w:p w:rsidR="00684C69" w:rsidRPr="00744719" w:rsidRDefault="00684C69" w:rsidP="0071760A">
            <w:pPr>
              <w:rPr>
                <w:lang w:eastAsia="en-US"/>
              </w:rPr>
            </w:pPr>
            <w:r w:rsidRPr="00744719">
              <w:rPr>
                <w:lang w:eastAsia="en-US"/>
              </w:rPr>
              <w:t>- зерновые и зернобобовые культуры - на 21%, картофель- 2,5 раза,  молоко – 8 %, мясо- 5%; поголовье КРС -  на 8 %, их них коров  на 10%, удой на 1 фуражную корову - на 15 %;</w:t>
            </w:r>
          </w:p>
          <w:p w:rsidR="00684C69" w:rsidRPr="00744719" w:rsidRDefault="00684C69" w:rsidP="0071760A">
            <w:pPr>
              <w:rPr>
                <w:lang w:eastAsia="en-US"/>
              </w:rPr>
            </w:pPr>
            <w:r w:rsidRPr="00744719">
              <w:rPr>
                <w:lang w:eastAsia="en-US"/>
              </w:rPr>
              <w:t>- посевные площади зерновых и зернобобовых культур увел</w:t>
            </w:r>
            <w:r w:rsidRPr="00744719">
              <w:rPr>
                <w:lang w:eastAsia="en-US"/>
              </w:rPr>
              <w:t>и</w:t>
            </w:r>
            <w:r w:rsidRPr="00744719">
              <w:rPr>
                <w:lang w:eastAsia="en-US"/>
              </w:rPr>
              <w:t>чатся на -5177 га;</w:t>
            </w:r>
          </w:p>
          <w:p w:rsidR="00684C69" w:rsidRPr="00744719" w:rsidRDefault="00684C69" w:rsidP="0071760A">
            <w:pPr>
              <w:rPr>
                <w:lang w:eastAsia="en-US"/>
              </w:rPr>
            </w:pPr>
            <w:r w:rsidRPr="00744719">
              <w:rPr>
                <w:lang w:eastAsia="en-US"/>
              </w:rPr>
              <w:t>- увеличение количества крестьянских (фермерских) хозяйств за период 2020-2022 годы на 9 единиц;</w:t>
            </w:r>
          </w:p>
          <w:p w:rsidR="00684C69" w:rsidRPr="00744719" w:rsidRDefault="00684C69" w:rsidP="0071760A">
            <w:pPr>
              <w:rPr>
                <w:lang w:eastAsia="en-US"/>
              </w:rPr>
            </w:pPr>
            <w:r w:rsidRPr="00744719">
              <w:rPr>
                <w:lang w:eastAsia="en-US"/>
              </w:rPr>
              <w:t>- увеличение количества семейных животноводческих и моло</w:t>
            </w:r>
            <w:r w:rsidRPr="00744719">
              <w:rPr>
                <w:lang w:eastAsia="en-US"/>
              </w:rPr>
              <w:t>ч</w:t>
            </w:r>
            <w:r w:rsidRPr="00744719">
              <w:rPr>
                <w:lang w:eastAsia="en-US"/>
              </w:rPr>
              <w:t>ных ферм  за период 2020-2022 годы на 3 единицы;</w:t>
            </w:r>
          </w:p>
          <w:p w:rsidR="00684C69" w:rsidRPr="00744719" w:rsidRDefault="00684C69" w:rsidP="0071760A">
            <w:pPr>
              <w:rPr>
                <w:lang w:eastAsia="en-US"/>
              </w:rPr>
            </w:pPr>
            <w:r w:rsidRPr="00744719">
              <w:rPr>
                <w:lang w:eastAsia="en-US"/>
              </w:rPr>
              <w:t>- создание рабочих мест</w:t>
            </w:r>
          </w:p>
          <w:p w:rsidR="00684C69" w:rsidRPr="00744719" w:rsidRDefault="00684C69" w:rsidP="0071760A">
            <w:pPr>
              <w:ind w:firstLine="1560"/>
              <w:jc w:val="both"/>
            </w:pPr>
          </w:p>
        </w:tc>
      </w:tr>
    </w:tbl>
    <w:p w:rsidR="00684C69" w:rsidRDefault="00684C69" w:rsidP="00684C69">
      <w:pPr>
        <w:rPr>
          <w:b/>
          <w:sz w:val="28"/>
          <w:szCs w:val="28"/>
          <w:u w:val="single"/>
        </w:rPr>
      </w:pPr>
    </w:p>
    <w:p w:rsidR="00684C69" w:rsidRDefault="00684C69" w:rsidP="00684C69">
      <w:pPr>
        <w:autoSpaceDE w:val="0"/>
        <w:autoSpaceDN w:val="0"/>
        <w:adjustRightInd w:val="0"/>
        <w:spacing w:line="276" w:lineRule="auto"/>
        <w:jc w:val="both"/>
        <w:rPr>
          <w:sz w:val="28"/>
          <w:szCs w:val="28"/>
        </w:rPr>
      </w:pPr>
    </w:p>
    <w:p w:rsidR="00684C69" w:rsidRDefault="00684C69" w:rsidP="00684C69">
      <w:pPr>
        <w:spacing w:line="276" w:lineRule="auto"/>
        <w:rPr>
          <w:color w:val="000000"/>
          <w:sz w:val="28"/>
          <w:szCs w:val="28"/>
        </w:rPr>
      </w:pPr>
    </w:p>
    <w:p w:rsidR="00684C69" w:rsidRPr="00AF6FF5" w:rsidRDefault="00684C69" w:rsidP="00684C69">
      <w:pPr>
        <w:spacing w:line="276" w:lineRule="auto"/>
        <w:rPr>
          <w:b/>
          <w:color w:val="000000"/>
          <w:sz w:val="28"/>
          <w:szCs w:val="28"/>
        </w:rPr>
      </w:pPr>
      <w:r>
        <w:rPr>
          <w:b/>
          <w:color w:val="000000"/>
          <w:sz w:val="28"/>
          <w:szCs w:val="28"/>
        </w:rPr>
        <w:t>Раздел 1</w:t>
      </w:r>
      <w:r w:rsidRPr="00AF6FF5">
        <w:rPr>
          <w:b/>
          <w:color w:val="000000"/>
          <w:sz w:val="28"/>
          <w:szCs w:val="28"/>
        </w:rPr>
        <w:t xml:space="preserve">. Характеристика текущего состояния </w:t>
      </w:r>
      <w:r>
        <w:rPr>
          <w:b/>
          <w:color w:val="000000"/>
          <w:sz w:val="28"/>
          <w:szCs w:val="28"/>
        </w:rPr>
        <w:t xml:space="preserve">сферы реализации </w:t>
      </w:r>
      <w:r w:rsidRPr="00AF6FF5">
        <w:rPr>
          <w:b/>
          <w:color w:val="000000"/>
          <w:sz w:val="28"/>
          <w:szCs w:val="28"/>
        </w:rPr>
        <w:t xml:space="preserve"> пр</w:t>
      </w:r>
      <w:r w:rsidRPr="00AF6FF5">
        <w:rPr>
          <w:b/>
          <w:color w:val="000000"/>
          <w:sz w:val="28"/>
          <w:szCs w:val="28"/>
        </w:rPr>
        <w:t>о</w:t>
      </w:r>
      <w:r w:rsidRPr="00AF6FF5">
        <w:rPr>
          <w:b/>
          <w:color w:val="000000"/>
          <w:sz w:val="28"/>
          <w:szCs w:val="28"/>
        </w:rPr>
        <w:t>граммы</w:t>
      </w:r>
    </w:p>
    <w:p w:rsidR="00684C69" w:rsidRDefault="00684C69" w:rsidP="00684C69">
      <w:pPr>
        <w:spacing w:line="276" w:lineRule="auto"/>
        <w:jc w:val="both"/>
        <w:rPr>
          <w:color w:val="000000"/>
          <w:sz w:val="28"/>
          <w:szCs w:val="28"/>
        </w:rPr>
      </w:pPr>
      <w:r>
        <w:rPr>
          <w:color w:val="000000"/>
          <w:sz w:val="28"/>
          <w:szCs w:val="28"/>
        </w:rPr>
        <w:t xml:space="preserve">        Агропромышленный комплекс является важнейшей составной частью экономики Заларинского района, который выполняет важную роль по обе</w:t>
      </w:r>
      <w:r>
        <w:rPr>
          <w:color w:val="000000"/>
          <w:sz w:val="28"/>
          <w:szCs w:val="28"/>
        </w:rPr>
        <w:t>с</w:t>
      </w:r>
      <w:r>
        <w:rPr>
          <w:color w:val="000000"/>
          <w:sz w:val="28"/>
          <w:szCs w:val="28"/>
        </w:rPr>
        <w:t>печению населения качественными продуктами питания, обеспечению сыр</w:t>
      </w:r>
      <w:r>
        <w:rPr>
          <w:color w:val="000000"/>
          <w:sz w:val="28"/>
          <w:szCs w:val="28"/>
        </w:rPr>
        <w:t>ь</w:t>
      </w:r>
      <w:r>
        <w:rPr>
          <w:color w:val="000000"/>
          <w:sz w:val="28"/>
          <w:szCs w:val="28"/>
        </w:rPr>
        <w:t>ём предприятий пищевой и перерабатывающей промышленности, где прои</w:t>
      </w:r>
      <w:r>
        <w:rPr>
          <w:color w:val="000000"/>
          <w:sz w:val="28"/>
          <w:szCs w:val="28"/>
        </w:rPr>
        <w:t>з</w:t>
      </w:r>
      <w:r>
        <w:rPr>
          <w:color w:val="000000"/>
          <w:sz w:val="28"/>
          <w:szCs w:val="28"/>
        </w:rPr>
        <w:t>водится жизненно важная для населения продукция и сосредоточен большой экономический потенциал.</w:t>
      </w:r>
    </w:p>
    <w:p w:rsidR="00684C69" w:rsidRDefault="00684C69" w:rsidP="00684C69">
      <w:pPr>
        <w:spacing w:line="276" w:lineRule="auto"/>
        <w:jc w:val="both"/>
        <w:rPr>
          <w:color w:val="000000"/>
          <w:sz w:val="28"/>
          <w:szCs w:val="28"/>
        </w:rPr>
      </w:pPr>
      <w:r>
        <w:rPr>
          <w:color w:val="000000"/>
          <w:sz w:val="28"/>
          <w:szCs w:val="28"/>
        </w:rPr>
        <w:t xml:space="preserve">       В агропромышленный комплекс Заларинского района включены 5 сел</w:t>
      </w:r>
      <w:r>
        <w:rPr>
          <w:color w:val="000000"/>
          <w:sz w:val="28"/>
          <w:szCs w:val="28"/>
        </w:rPr>
        <w:t>ь</w:t>
      </w:r>
      <w:r>
        <w:rPr>
          <w:color w:val="000000"/>
          <w:sz w:val="28"/>
          <w:szCs w:val="28"/>
        </w:rPr>
        <w:t>скохозяйственных предприятий, 70 крестьянских (фермерских) хозяйств, 4710 личных подсобных хозяйств населения. Закупками  излишков сельск</w:t>
      </w:r>
      <w:r>
        <w:rPr>
          <w:color w:val="000000"/>
          <w:sz w:val="28"/>
          <w:szCs w:val="28"/>
        </w:rPr>
        <w:t>о</w:t>
      </w:r>
      <w:r>
        <w:rPr>
          <w:color w:val="000000"/>
          <w:sz w:val="28"/>
          <w:szCs w:val="28"/>
        </w:rPr>
        <w:t>хозяйственной продукции в личных подсобных хозяйствах занимаются 5 сельскохозяйственных потребительских кооператива.</w:t>
      </w:r>
    </w:p>
    <w:p w:rsidR="00684C69" w:rsidRDefault="00684C69" w:rsidP="00684C69">
      <w:pPr>
        <w:spacing w:line="276" w:lineRule="auto"/>
        <w:jc w:val="both"/>
        <w:rPr>
          <w:color w:val="000000"/>
          <w:sz w:val="28"/>
          <w:szCs w:val="28"/>
        </w:rPr>
      </w:pPr>
      <w:r>
        <w:rPr>
          <w:color w:val="000000"/>
          <w:sz w:val="28"/>
          <w:szCs w:val="28"/>
        </w:rPr>
        <w:t xml:space="preserve">      Высокий уровень развития сельскохозяйственного производства, его пл</w:t>
      </w:r>
      <w:r>
        <w:rPr>
          <w:color w:val="000000"/>
          <w:sz w:val="28"/>
          <w:szCs w:val="28"/>
        </w:rPr>
        <w:t>а</w:t>
      </w:r>
      <w:r>
        <w:rPr>
          <w:color w:val="000000"/>
          <w:sz w:val="28"/>
          <w:szCs w:val="28"/>
        </w:rPr>
        <w:t>тёжеспособность, возможность и необходимость приобретать и поглощать материально-технические ресурсы, являющиеся продукцией десятков отра</w:t>
      </w:r>
      <w:r>
        <w:rPr>
          <w:color w:val="000000"/>
          <w:sz w:val="28"/>
          <w:szCs w:val="28"/>
        </w:rPr>
        <w:t>с</w:t>
      </w:r>
      <w:r>
        <w:rPr>
          <w:color w:val="000000"/>
          <w:sz w:val="28"/>
          <w:szCs w:val="28"/>
        </w:rPr>
        <w:t>лей, определяет устойчивое развитие всего народнохозяйственного компле</w:t>
      </w:r>
      <w:r>
        <w:rPr>
          <w:color w:val="000000"/>
          <w:sz w:val="28"/>
          <w:szCs w:val="28"/>
        </w:rPr>
        <w:t>к</w:t>
      </w:r>
      <w:r>
        <w:rPr>
          <w:color w:val="000000"/>
          <w:sz w:val="28"/>
          <w:szCs w:val="28"/>
        </w:rPr>
        <w:t>са.</w:t>
      </w:r>
    </w:p>
    <w:p w:rsidR="00684C69" w:rsidRDefault="00684C69" w:rsidP="00684C69">
      <w:pPr>
        <w:spacing w:line="276" w:lineRule="auto"/>
        <w:jc w:val="both"/>
        <w:rPr>
          <w:color w:val="000000"/>
          <w:sz w:val="28"/>
          <w:szCs w:val="28"/>
        </w:rPr>
      </w:pPr>
      <w:r>
        <w:rPr>
          <w:color w:val="000000"/>
          <w:sz w:val="28"/>
          <w:szCs w:val="28"/>
        </w:rPr>
        <w:t xml:space="preserve">     В сельском хозяйстве Заларинского района преобладают молочное и мя</w:t>
      </w:r>
      <w:r>
        <w:rPr>
          <w:color w:val="000000"/>
          <w:sz w:val="28"/>
          <w:szCs w:val="28"/>
        </w:rPr>
        <w:t>с</w:t>
      </w:r>
      <w:r>
        <w:rPr>
          <w:color w:val="000000"/>
          <w:sz w:val="28"/>
          <w:szCs w:val="28"/>
        </w:rPr>
        <w:t xml:space="preserve">ное скотоводство, производство зерна, картофеля, овощей. </w:t>
      </w:r>
    </w:p>
    <w:p w:rsidR="00684C69" w:rsidRPr="004B6E26" w:rsidRDefault="00684C69" w:rsidP="00684C69">
      <w:pPr>
        <w:spacing w:line="276" w:lineRule="auto"/>
        <w:jc w:val="both"/>
        <w:rPr>
          <w:color w:val="000000"/>
          <w:sz w:val="28"/>
          <w:szCs w:val="28"/>
        </w:rPr>
      </w:pPr>
      <w:r w:rsidRPr="004B6E26">
        <w:rPr>
          <w:color w:val="000000"/>
          <w:sz w:val="28"/>
          <w:szCs w:val="28"/>
        </w:rPr>
        <w:t xml:space="preserve">     В 2019 году сельхозтоваропроизводители Заларинского района произвели 85683 т. зерна, 11730 т. картофеля, 1300 т. овощей, 370 т. рапса, ожидается произвести во всех категориях хозяйств (сельскохозяйственные предприятия, КФХ, ЛПХ) 25237 т. молока, 3354т. мяса.</w:t>
      </w:r>
    </w:p>
    <w:p w:rsidR="00684C69" w:rsidRDefault="00684C69" w:rsidP="00684C69">
      <w:pPr>
        <w:spacing w:line="276" w:lineRule="auto"/>
        <w:jc w:val="both"/>
        <w:rPr>
          <w:color w:val="000000"/>
          <w:sz w:val="28"/>
          <w:szCs w:val="28"/>
        </w:rPr>
      </w:pPr>
      <w:r>
        <w:rPr>
          <w:color w:val="000000"/>
          <w:sz w:val="28"/>
          <w:szCs w:val="28"/>
        </w:rPr>
        <w:t xml:space="preserve">     В структуре валового объёма производства сельскохозяйственной проду</w:t>
      </w:r>
      <w:r>
        <w:rPr>
          <w:color w:val="000000"/>
          <w:sz w:val="28"/>
          <w:szCs w:val="28"/>
        </w:rPr>
        <w:t>к</w:t>
      </w:r>
      <w:r>
        <w:rPr>
          <w:color w:val="000000"/>
          <w:sz w:val="28"/>
          <w:szCs w:val="28"/>
        </w:rPr>
        <w:t>ции, сырья и продовольствия наибольший удельный вес занимает растени</w:t>
      </w:r>
      <w:r>
        <w:rPr>
          <w:color w:val="000000"/>
          <w:sz w:val="28"/>
          <w:szCs w:val="28"/>
        </w:rPr>
        <w:t>е</w:t>
      </w:r>
      <w:r>
        <w:rPr>
          <w:color w:val="000000"/>
          <w:sz w:val="28"/>
          <w:szCs w:val="28"/>
        </w:rPr>
        <w:t>водческая продукция -56 %,  животноводческая -44%.</w:t>
      </w:r>
    </w:p>
    <w:p w:rsidR="00684C69" w:rsidRPr="00DF2CCA" w:rsidRDefault="00684C69" w:rsidP="00684C69">
      <w:pPr>
        <w:jc w:val="both"/>
        <w:rPr>
          <w:sz w:val="28"/>
          <w:szCs w:val="28"/>
        </w:rPr>
      </w:pPr>
      <w:r>
        <w:rPr>
          <w:color w:val="000000"/>
          <w:sz w:val="28"/>
          <w:szCs w:val="28"/>
        </w:rPr>
        <w:t xml:space="preserve">     Стабильное производство сельскохозяйственной продукции обусловлено реализацией государственной программы Иркутской области «</w:t>
      </w:r>
      <w:r w:rsidRPr="00DF2CCA">
        <w:rPr>
          <w:color w:val="000000"/>
          <w:sz w:val="28"/>
          <w:szCs w:val="28"/>
        </w:rPr>
        <w:t>Развитие сельского хозяйства и регулирование рынков сельскохозяйственной проду</w:t>
      </w:r>
      <w:r w:rsidRPr="00DF2CCA">
        <w:rPr>
          <w:color w:val="000000"/>
          <w:sz w:val="28"/>
          <w:szCs w:val="28"/>
        </w:rPr>
        <w:t>к</w:t>
      </w:r>
      <w:r w:rsidRPr="00DF2CCA">
        <w:rPr>
          <w:color w:val="000000"/>
          <w:sz w:val="28"/>
          <w:szCs w:val="28"/>
        </w:rPr>
        <w:t>ции, сырья и про</w:t>
      </w:r>
      <w:r>
        <w:rPr>
          <w:color w:val="000000"/>
          <w:sz w:val="28"/>
          <w:szCs w:val="28"/>
        </w:rPr>
        <w:t>довольствия»</w:t>
      </w:r>
      <w:r w:rsidRPr="00DF2CCA">
        <w:rPr>
          <w:sz w:val="28"/>
          <w:szCs w:val="28"/>
        </w:rPr>
        <w:t xml:space="preserve"> на 201</w:t>
      </w:r>
      <w:r>
        <w:rPr>
          <w:sz w:val="28"/>
          <w:szCs w:val="28"/>
        </w:rPr>
        <w:t>9</w:t>
      </w:r>
      <w:r w:rsidRPr="00DF2CCA">
        <w:rPr>
          <w:sz w:val="28"/>
          <w:szCs w:val="28"/>
        </w:rPr>
        <w:t>-202</w:t>
      </w:r>
      <w:r>
        <w:rPr>
          <w:sz w:val="28"/>
          <w:szCs w:val="28"/>
        </w:rPr>
        <w:t xml:space="preserve">4 </w:t>
      </w:r>
      <w:r w:rsidRPr="00DF2CCA">
        <w:rPr>
          <w:sz w:val="28"/>
          <w:szCs w:val="28"/>
        </w:rPr>
        <w:t>годы</w:t>
      </w:r>
      <w:r>
        <w:rPr>
          <w:sz w:val="28"/>
          <w:szCs w:val="28"/>
        </w:rPr>
        <w:t>, утверждённой постановл</w:t>
      </w:r>
      <w:r>
        <w:rPr>
          <w:sz w:val="28"/>
          <w:szCs w:val="28"/>
        </w:rPr>
        <w:t>е</w:t>
      </w:r>
      <w:r>
        <w:rPr>
          <w:sz w:val="28"/>
          <w:szCs w:val="28"/>
        </w:rPr>
        <w:t>нием  Правительства Иркутской области  от 26 октября  2018 года  № 772-пп. За период её  реализации среднегодовые темпы прироста продукции сельск</w:t>
      </w:r>
      <w:r>
        <w:rPr>
          <w:sz w:val="28"/>
          <w:szCs w:val="28"/>
        </w:rPr>
        <w:t>о</w:t>
      </w:r>
      <w:r>
        <w:rPr>
          <w:sz w:val="28"/>
          <w:szCs w:val="28"/>
        </w:rPr>
        <w:t>го хозяйства составили  -3,6 %. Ожидаемая рентабельность отрасли сельского хозяйства Заларинского района в 2019 году составит 25-27% , среднемеся</w:t>
      </w:r>
      <w:r>
        <w:rPr>
          <w:sz w:val="28"/>
          <w:szCs w:val="28"/>
        </w:rPr>
        <w:t>ч</w:t>
      </w:r>
      <w:r>
        <w:rPr>
          <w:sz w:val="28"/>
          <w:szCs w:val="28"/>
        </w:rPr>
        <w:t>ная заработная плата на одного работника возросла на 17,3 %  и составит 33516 рублей.</w:t>
      </w:r>
    </w:p>
    <w:p w:rsidR="00684C69" w:rsidRDefault="00684C69" w:rsidP="00684C69">
      <w:pPr>
        <w:jc w:val="both"/>
        <w:rPr>
          <w:sz w:val="28"/>
          <w:szCs w:val="28"/>
        </w:rPr>
      </w:pPr>
      <w:r>
        <w:rPr>
          <w:sz w:val="28"/>
          <w:szCs w:val="28"/>
        </w:rPr>
        <w:lastRenderedPageBreak/>
        <w:t xml:space="preserve">      В результате неустойчивости производственно-хозяйственных связей, ограниченных финансовых ресурсов, роста цен на энергоносители,  инфл</w:t>
      </w:r>
      <w:r>
        <w:rPr>
          <w:sz w:val="28"/>
          <w:szCs w:val="28"/>
        </w:rPr>
        <w:t>я</w:t>
      </w:r>
      <w:r>
        <w:rPr>
          <w:sz w:val="28"/>
          <w:szCs w:val="28"/>
        </w:rPr>
        <w:t>ции в агропромышленном комплексе Заларинского района сохраняются н</w:t>
      </w:r>
      <w:r>
        <w:rPr>
          <w:sz w:val="28"/>
          <w:szCs w:val="28"/>
        </w:rPr>
        <w:t>е</w:t>
      </w:r>
      <w:r>
        <w:rPr>
          <w:sz w:val="28"/>
          <w:szCs w:val="28"/>
        </w:rPr>
        <w:t>благоприятные общие условия функционирования сельского хозяйства. Из-за низкой технической оснащённости нарушаются агротехнические сроки о</w:t>
      </w:r>
      <w:r>
        <w:rPr>
          <w:sz w:val="28"/>
          <w:szCs w:val="28"/>
        </w:rPr>
        <w:t>с</w:t>
      </w:r>
      <w:r>
        <w:rPr>
          <w:sz w:val="28"/>
          <w:szCs w:val="28"/>
        </w:rPr>
        <w:t>новной обработки почвы, а изношенность основных фондов увеличивает и</w:t>
      </w:r>
      <w:r>
        <w:rPr>
          <w:sz w:val="28"/>
          <w:szCs w:val="28"/>
        </w:rPr>
        <w:t>з</w:t>
      </w:r>
      <w:r>
        <w:rPr>
          <w:sz w:val="28"/>
          <w:szCs w:val="28"/>
        </w:rPr>
        <w:t>держки на их поддержание в рабочем состоянии.</w:t>
      </w:r>
    </w:p>
    <w:p w:rsidR="00684C69" w:rsidRDefault="00684C69" w:rsidP="00684C69">
      <w:pPr>
        <w:jc w:val="both"/>
        <w:rPr>
          <w:sz w:val="28"/>
          <w:szCs w:val="28"/>
        </w:rPr>
      </w:pPr>
      <w:r>
        <w:rPr>
          <w:sz w:val="28"/>
          <w:szCs w:val="28"/>
        </w:rPr>
        <w:t xml:space="preserve">      В связи со сложившейся ситуацией  вопросы дальнейшего развития агр</w:t>
      </w:r>
      <w:r>
        <w:rPr>
          <w:sz w:val="28"/>
          <w:szCs w:val="28"/>
        </w:rPr>
        <w:t>о</w:t>
      </w:r>
      <w:r>
        <w:rPr>
          <w:sz w:val="28"/>
          <w:szCs w:val="28"/>
        </w:rPr>
        <w:t>промышленного комплекса необходимо решать объединёнными усилиями  инвесторов, органов исполнительной власти всех уровней, с привлечением частных инвестиций, кредитных ресурсов, расширением форм государстве</w:t>
      </w:r>
      <w:r>
        <w:rPr>
          <w:sz w:val="28"/>
          <w:szCs w:val="28"/>
        </w:rPr>
        <w:t>н</w:t>
      </w:r>
      <w:r>
        <w:rPr>
          <w:sz w:val="28"/>
          <w:szCs w:val="28"/>
        </w:rPr>
        <w:t>ной поддержки.</w:t>
      </w:r>
    </w:p>
    <w:p w:rsidR="00684C69" w:rsidRDefault="00684C69" w:rsidP="00684C69">
      <w:pPr>
        <w:jc w:val="both"/>
        <w:rPr>
          <w:sz w:val="28"/>
          <w:szCs w:val="28"/>
        </w:rPr>
      </w:pPr>
      <w:r>
        <w:rPr>
          <w:sz w:val="28"/>
          <w:szCs w:val="28"/>
        </w:rPr>
        <w:t xml:space="preserve"> </w:t>
      </w:r>
    </w:p>
    <w:p w:rsidR="00684C69" w:rsidRDefault="00684C69" w:rsidP="00684C69">
      <w:pPr>
        <w:autoSpaceDE w:val="0"/>
        <w:autoSpaceDN w:val="0"/>
        <w:adjustRightInd w:val="0"/>
        <w:spacing w:line="276" w:lineRule="auto"/>
        <w:jc w:val="both"/>
        <w:rPr>
          <w:b/>
          <w:sz w:val="28"/>
          <w:szCs w:val="28"/>
        </w:rPr>
      </w:pPr>
      <w:r w:rsidRPr="00AF6FF5">
        <w:rPr>
          <w:b/>
          <w:sz w:val="28"/>
          <w:szCs w:val="28"/>
        </w:rPr>
        <w:t>Раздел 2.  Меры государственного регулирования, направленные</w:t>
      </w:r>
      <w:r>
        <w:rPr>
          <w:b/>
          <w:sz w:val="28"/>
          <w:szCs w:val="28"/>
        </w:rPr>
        <w:t xml:space="preserve"> на д</w:t>
      </w:r>
      <w:r>
        <w:rPr>
          <w:b/>
          <w:sz w:val="28"/>
          <w:szCs w:val="28"/>
        </w:rPr>
        <w:t>о</w:t>
      </w:r>
      <w:r>
        <w:rPr>
          <w:b/>
          <w:sz w:val="28"/>
          <w:szCs w:val="28"/>
        </w:rPr>
        <w:t xml:space="preserve">стижение цели и задач  </w:t>
      </w:r>
      <w:r w:rsidRPr="00AF6FF5">
        <w:rPr>
          <w:b/>
          <w:sz w:val="28"/>
          <w:szCs w:val="28"/>
        </w:rPr>
        <w:t>программы</w:t>
      </w:r>
    </w:p>
    <w:p w:rsidR="00684C69" w:rsidRPr="00AF6FF5" w:rsidRDefault="00684C69" w:rsidP="00684C69">
      <w:pPr>
        <w:autoSpaceDE w:val="0"/>
        <w:autoSpaceDN w:val="0"/>
        <w:adjustRightInd w:val="0"/>
        <w:spacing w:line="276" w:lineRule="auto"/>
        <w:jc w:val="both"/>
        <w:rPr>
          <w:b/>
          <w:sz w:val="28"/>
          <w:szCs w:val="28"/>
        </w:rPr>
      </w:pPr>
    </w:p>
    <w:p w:rsidR="00684C69" w:rsidRDefault="00684C69" w:rsidP="00684C69">
      <w:pPr>
        <w:spacing w:line="276" w:lineRule="auto"/>
        <w:jc w:val="both"/>
        <w:rPr>
          <w:sz w:val="28"/>
          <w:szCs w:val="28"/>
        </w:rPr>
      </w:pPr>
      <w:r>
        <w:rPr>
          <w:sz w:val="28"/>
          <w:szCs w:val="28"/>
        </w:rPr>
        <w:t xml:space="preserve">         Государственное регулирование программы, направленное на достиж</w:t>
      </w:r>
      <w:r>
        <w:rPr>
          <w:sz w:val="28"/>
          <w:szCs w:val="28"/>
        </w:rPr>
        <w:t>е</w:t>
      </w:r>
      <w:r>
        <w:rPr>
          <w:sz w:val="28"/>
          <w:szCs w:val="28"/>
        </w:rPr>
        <w:t xml:space="preserve">ние её цели и задач, предусмотрено следующими нормативными правовыми актами: </w:t>
      </w:r>
    </w:p>
    <w:p w:rsidR="00684C69" w:rsidRDefault="00684C69" w:rsidP="00684C69">
      <w:pPr>
        <w:spacing w:line="276" w:lineRule="auto"/>
        <w:jc w:val="both"/>
        <w:rPr>
          <w:sz w:val="28"/>
          <w:szCs w:val="28"/>
        </w:rPr>
      </w:pPr>
      <w:r>
        <w:rPr>
          <w:sz w:val="28"/>
          <w:szCs w:val="28"/>
        </w:rPr>
        <w:t xml:space="preserve">         </w:t>
      </w:r>
      <w:r w:rsidRPr="0097414B">
        <w:rPr>
          <w:sz w:val="28"/>
          <w:szCs w:val="28"/>
        </w:rPr>
        <w:t>Федеральны</w:t>
      </w:r>
      <w:r>
        <w:rPr>
          <w:sz w:val="28"/>
          <w:szCs w:val="28"/>
        </w:rPr>
        <w:t>м з</w:t>
      </w:r>
      <w:r w:rsidRPr="0097414B">
        <w:rPr>
          <w:sz w:val="28"/>
          <w:szCs w:val="28"/>
        </w:rPr>
        <w:t>акон</w:t>
      </w:r>
      <w:r>
        <w:rPr>
          <w:sz w:val="28"/>
          <w:szCs w:val="28"/>
        </w:rPr>
        <w:t>ом</w:t>
      </w:r>
      <w:r w:rsidRPr="0097414B">
        <w:rPr>
          <w:sz w:val="28"/>
          <w:szCs w:val="28"/>
        </w:rPr>
        <w:t xml:space="preserve"> от 29.12.2006 г.№</w:t>
      </w:r>
      <w:r>
        <w:rPr>
          <w:sz w:val="28"/>
          <w:szCs w:val="28"/>
        </w:rPr>
        <w:t xml:space="preserve"> </w:t>
      </w:r>
      <w:r w:rsidRPr="0097414B">
        <w:rPr>
          <w:sz w:val="28"/>
          <w:szCs w:val="28"/>
        </w:rPr>
        <w:t>264-ФЗ «О развитии сельского хозяй</w:t>
      </w:r>
      <w:r>
        <w:rPr>
          <w:sz w:val="28"/>
          <w:szCs w:val="28"/>
        </w:rPr>
        <w:t>ства»;</w:t>
      </w:r>
      <w:r w:rsidRPr="0097414B">
        <w:rPr>
          <w:sz w:val="28"/>
          <w:szCs w:val="28"/>
        </w:rPr>
        <w:t xml:space="preserve"> </w:t>
      </w:r>
    </w:p>
    <w:p w:rsidR="00684C69" w:rsidRDefault="00684C69" w:rsidP="00684C69">
      <w:pPr>
        <w:spacing w:line="276" w:lineRule="auto"/>
        <w:jc w:val="both"/>
        <w:rPr>
          <w:sz w:val="28"/>
          <w:szCs w:val="28"/>
        </w:rPr>
      </w:pPr>
      <w:r>
        <w:rPr>
          <w:sz w:val="28"/>
          <w:szCs w:val="28"/>
        </w:rPr>
        <w:t xml:space="preserve">         Федеральным з</w:t>
      </w:r>
      <w:r w:rsidRPr="0097414B">
        <w:rPr>
          <w:sz w:val="28"/>
          <w:szCs w:val="28"/>
        </w:rPr>
        <w:t>ако</w:t>
      </w:r>
      <w:r>
        <w:rPr>
          <w:sz w:val="28"/>
          <w:szCs w:val="28"/>
        </w:rPr>
        <w:t>ном</w:t>
      </w:r>
      <w:r w:rsidRPr="0097414B">
        <w:rPr>
          <w:sz w:val="28"/>
          <w:szCs w:val="28"/>
        </w:rPr>
        <w:t xml:space="preserve"> от 06.10.2003г.№131-ФЗ « Об общих принципах организации местного самоуправления в Российской Федерации»</w:t>
      </w:r>
      <w:r>
        <w:rPr>
          <w:sz w:val="28"/>
          <w:szCs w:val="28"/>
        </w:rPr>
        <w:t>;</w:t>
      </w:r>
      <w:r w:rsidRPr="0097414B">
        <w:rPr>
          <w:sz w:val="28"/>
          <w:szCs w:val="28"/>
        </w:rPr>
        <w:t xml:space="preserve"> </w:t>
      </w:r>
    </w:p>
    <w:p w:rsidR="00684C69" w:rsidRDefault="00684C69" w:rsidP="00684C69">
      <w:pPr>
        <w:spacing w:line="276" w:lineRule="auto"/>
        <w:jc w:val="both"/>
        <w:rPr>
          <w:color w:val="000000"/>
          <w:sz w:val="28"/>
          <w:szCs w:val="28"/>
        </w:rPr>
      </w:pPr>
      <w:r>
        <w:rPr>
          <w:color w:val="000000"/>
          <w:sz w:val="28"/>
          <w:szCs w:val="28"/>
        </w:rPr>
        <w:t xml:space="preserve">         </w:t>
      </w:r>
      <w:r w:rsidRPr="0097414B">
        <w:rPr>
          <w:color w:val="000000"/>
          <w:sz w:val="28"/>
          <w:szCs w:val="28"/>
        </w:rPr>
        <w:t>Устав</w:t>
      </w:r>
      <w:r>
        <w:rPr>
          <w:color w:val="000000"/>
          <w:sz w:val="28"/>
          <w:szCs w:val="28"/>
        </w:rPr>
        <w:t>ом</w:t>
      </w:r>
      <w:r w:rsidRPr="0097414B">
        <w:rPr>
          <w:color w:val="000000"/>
          <w:sz w:val="28"/>
          <w:szCs w:val="28"/>
        </w:rPr>
        <w:t xml:space="preserve"> муниципального образования «Заларинский район», постано</w:t>
      </w:r>
      <w:r w:rsidRPr="0097414B">
        <w:rPr>
          <w:color w:val="000000"/>
          <w:sz w:val="28"/>
          <w:szCs w:val="28"/>
        </w:rPr>
        <w:t>в</w:t>
      </w:r>
      <w:r w:rsidRPr="0097414B">
        <w:rPr>
          <w:color w:val="000000"/>
          <w:sz w:val="28"/>
          <w:szCs w:val="28"/>
        </w:rPr>
        <w:t>ление администрации муниципального образ</w:t>
      </w:r>
      <w:r>
        <w:rPr>
          <w:color w:val="000000"/>
          <w:sz w:val="28"/>
          <w:szCs w:val="28"/>
        </w:rPr>
        <w:t>ования «Заларинский район» от 13.01.2020 г. № 4</w:t>
      </w:r>
      <w:r w:rsidRPr="0097414B">
        <w:rPr>
          <w:color w:val="000000"/>
          <w:sz w:val="28"/>
          <w:szCs w:val="28"/>
        </w:rPr>
        <w:t xml:space="preserve"> </w:t>
      </w:r>
      <w:r>
        <w:rPr>
          <w:color w:val="000000"/>
          <w:sz w:val="28"/>
          <w:szCs w:val="28"/>
        </w:rPr>
        <w:t xml:space="preserve"> </w:t>
      </w:r>
      <w:r w:rsidRPr="0097414B">
        <w:rPr>
          <w:color w:val="000000"/>
          <w:sz w:val="28"/>
          <w:szCs w:val="28"/>
        </w:rPr>
        <w:t>«Об утверждении Порядка разработки, реализации и оце</w:t>
      </w:r>
      <w:r w:rsidRPr="0097414B">
        <w:rPr>
          <w:color w:val="000000"/>
          <w:sz w:val="28"/>
          <w:szCs w:val="28"/>
        </w:rPr>
        <w:t>н</w:t>
      </w:r>
      <w:r w:rsidRPr="0097414B">
        <w:rPr>
          <w:color w:val="000000"/>
          <w:sz w:val="28"/>
          <w:szCs w:val="28"/>
        </w:rPr>
        <w:t>ки эффективности муниципальных программ муниципального образования  «Заларинский район».</w:t>
      </w:r>
    </w:p>
    <w:p w:rsidR="00684C69" w:rsidRDefault="00684C69" w:rsidP="00684C69">
      <w:pPr>
        <w:jc w:val="both"/>
        <w:rPr>
          <w:sz w:val="28"/>
          <w:szCs w:val="28"/>
        </w:rPr>
      </w:pPr>
    </w:p>
    <w:p w:rsidR="00684C69" w:rsidRDefault="00684C69" w:rsidP="00684C69">
      <w:pPr>
        <w:jc w:val="both"/>
        <w:rPr>
          <w:b/>
          <w:sz w:val="28"/>
          <w:szCs w:val="28"/>
        </w:rPr>
      </w:pPr>
      <w:r>
        <w:rPr>
          <w:sz w:val="28"/>
          <w:szCs w:val="28"/>
        </w:rPr>
        <w:t xml:space="preserve"> </w:t>
      </w:r>
      <w:r>
        <w:rPr>
          <w:b/>
          <w:sz w:val="28"/>
          <w:szCs w:val="28"/>
        </w:rPr>
        <w:t>Раздел 3.</w:t>
      </w:r>
      <w:r w:rsidRPr="00AA6420">
        <w:rPr>
          <w:b/>
          <w:sz w:val="28"/>
          <w:szCs w:val="28"/>
        </w:rPr>
        <w:t xml:space="preserve"> </w:t>
      </w:r>
      <w:r>
        <w:rPr>
          <w:b/>
          <w:sz w:val="28"/>
          <w:szCs w:val="28"/>
        </w:rPr>
        <w:t>Цель и задачи муниципальной программы, сроки реализации</w:t>
      </w:r>
    </w:p>
    <w:p w:rsidR="00684C69" w:rsidRPr="00AA6420" w:rsidRDefault="00684C69" w:rsidP="00684C69">
      <w:pPr>
        <w:jc w:val="both"/>
        <w:rPr>
          <w:b/>
          <w:sz w:val="28"/>
          <w:szCs w:val="28"/>
        </w:rPr>
      </w:pPr>
    </w:p>
    <w:p w:rsidR="00684C69" w:rsidRPr="00D721EA" w:rsidRDefault="00684C69" w:rsidP="00684C6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w:t>
      </w:r>
      <w:r>
        <w:rPr>
          <w:rFonts w:eastAsiaTheme="minorHAnsi"/>
          <w:sz w:val="28"/>
          <w:szCs w:val="28"/>
          <w:lang w:eastAsia="en-US"/>
        </w:rPr>
        <w:t>а</w:t>
      </w:r>
      <w:r>
        <w:rPr>
          <w:rFonts w:eastAsiaTheme="minorHAnsi"/>
          <w:sz w:val="28"/>
          <w:szCs w:val="28"/>
          <w:lang w:eastAsia="en-US"/>
        </w:rPr>
        <w:t>затели их результативности. Программа базируется на положениях Фед</w:t>
      </w:r>
      <w:r>
        <w:rPr>
          <w:rFonts w:eastAsiaTheme="minorHAnsi"/>
          <w:sz w:val="28"/>
          <w:szCs w:val="28"/>
          <w:lang w:eastAsia="en-US"/>
        </w:rPr>
        <w:t>е</w:t>
      </w:r>
      <w:r>
        <w:rPr>
          <w:rFonts w:eastAsiaTheme="minorHAnsi"/>
          <w:sz w:val="28"/>
          <w:szCs w:val="28"/>
          <w:lang w:eastAsia="en-US"/>
        </w:rPr>
        <w:t xml:space="preserve">рального закона «О развитии сельского хозяйства». </w:t>
      </w:r>
    </w:p>
    <w:p w:rsidR="00684C69" w:rsidRDefault="00684C69" w:rsidP="00684C69">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        Создание условий для устойчивого развития сельского хозяйства, уск</w:t>
      </w:r>
      <w:r>
        <w:rPr>
          <w:rFonts w:ascii="Times New Roman CYR" w:eastAsiaTheme="minorHAnsi" w:hAnsi="Times New Roman CYR" w:cs="Times New Roman CYR"/>
          <w:sz w:val="28"/>
          <w:szCs w:val="28"/>
          <w:lang w:eastAsia="en-US"/>
        </w:rPr>
        <w:t>о</w:t>
      </w:r>
      <w:r>
        <w:rPr>
          <w:rFonts w:ascii="Times New Roman CYR" w:eastAsiaTheme="minorHAnsi" w:hAnsi="Times New Roman CYR" w:cs="Times New Roman CYR"/>
          <w:sz w:val="28"/>
          <w:szCs w:val="28"/>
          <w:lang w:eastAsia="en-US"/>
        </w:rPr>
        <w:t>рения темпов роста объемов сельскохозяйственного производства, их р</w:t>
      </w:r>
      <w:r>
        <w:rPr>
          <w:rFonts w:ascii="Times New Roman CYR" w:eastAsiaTheme="minorHAnsi" w:hAnsi="Times New Roman CYR" w:cs="Times New Roman CYR"/>
          <w:sz w:val="28"/>
          <w:szCs w:val="28"/>
          <w:lang w:eastAsia="en-US"/>
        </w:rPr>
        <w:t>е</w:t>
      </w:r>
      <w:r>
        <w:rPr>
          <w:rFonts w:ascii="Times New Roman CYR" w:eastAsiaTheme="minorHAnsi" w:hAnsi="Times New Roman CYR" w:cs="Times New Roman CYR"/>
          <w:sz w:val="28"/>
          <w:szCs w:val="28"/>
          <w:lang w:eastAsia="en-US"/>
        </w:rPr>
        <w:t>сурсной и производственной базы  на основе повышения его конкурентосп</w:t>
      </w:r>
      <w:r>
        <w:rPr>
          <w:rFonts w:ascii="Times New Roman CYR" w:eastAsiaTheme="minorHAnsi" w:hAnsi="Times New Roman CYR" w:cs="Times New Roman CYR"/>
          <w:sz w:val="28"/>
          <w:szCs w:val="28"/>
          <w:lang w:eastAsia="en-US"/>
        </w:rPr>
        <w:t>о</w:t>
      </w:r>
      <w:r>
        <w:rPr>
          <w:rFonts w:ascii="Times New Roman CYR" w:eastAsiaTheme="minorHAnsi" w:hAnsi="Times New Roman CYR" w:cs="Times New Roman CYR"/>
          <w:sz w:val="28"/>
          <w:szCs w:val="28"/>
          <w:lang w:eastAsia="en-US"/>
        </w:rPr>
        <w:t xml:space="preserve">собности и инвестиционной привлекательности является  приоритетным направлением экономической политики Министерства сельского хозяйства </w:t>
      </w:r>
      <w:r>
        <w:rPr>
          <w:rFonts w:ascii="Times New Roman CYR" w:eastAsiaTheme="minorHAnsi" w:hAnsi="Times New Roman CYR" w:cs="Times New Roman CYR"/>
          <w:sz w:val="28"/>
          <w:szCs w:val="28"/>
          <w:lang w:eastAsia="en-US"/>
        </w:rPr>
        <w:lastRenderedPageBreak/>
        <w:t>Иркутской области и администрации муниципального образования «Зал</w:t>
      </w:r>
      <w:r>
        <w:rPr>
          <w:rFonts w:ascii="Times New Roman CYR" w:eastAsiaTheme="minorHAnsi" w:hAnsi="Times New Roman CYR" w:cs="Times New Roman CYR"/>
          <w:sz w:val="28"/>
          <w:szCs w:val="28"/>
          <w:lang w:eastAsia="en-US"/>
        </w:rPr>
        <w:t>а</w:t>
      </w:r>
      <w:r>
        <w:rPr>
          <w:rFonts w:ascii="Times New Roman CYR" w:eastAsiaTheme="minorHAnsi" w:hAnsi="Times New Roman CYR" w:cs="Times New Roman CYR"/>
          <w:sz w:val="28"/>
          <w:szCs w:val="28"/>
          <w:lang w:eastAsia="en-US"/>
        </w:rPr>
        <w:t>ринский  район».</w:t>
      </w:r>
    </w:p>
    <w:p w:rsidR="00684C69" w:rsidRDefault="00684C69" w:rsidP="00684C69">
      <w:pPr>
        <w:pStyle w:val="ConsPlusNormal0"/>
        <w:widowControl/>
        <w:suppressAutoHyphens/>
        <w:ind w:firstLine="0"/>
        <w:jc w:val="both"/>
        <w:rPr>
          <w:rFonts w:ascii="Times New Roman" w:hAnsi="Times New Roman" w:cs="Times New Roman"/>
          <w:sz w:val="28"/>
          <w:szCs w:val="28"/>
        </w:rPr>
      </w:pPr>
      <w:r w:rsidRPr="00C85B21">
        <w:rPr>
          <w:rFonts w:ascii="Times New Roman" w:hAnsi="Times New Roman" w:cs="Times New Roman"/>
          <w:sz w:val="28"/>
          <w:szCs w:val="28"/>
        </w:rPr>
        <w:t xml:space="preserve">       Необходимостью разработки и реализации </w:t>
      </w:r>
      <w:r w:rsidRPr="00C85B21">
        <w:rPr>
          <w:rFonts w:ascii="Times New Roman" w:hAnsi="Times New Roman" w:cs="Times New Roman"/>
          <w:color w:val="000000"/>
          <w:sz w:val="28"/>
          <w:szCs w:val="28"/>
        </w:rPr>
        <w:t>программы</w:t>
      </w:r>
      <w:r>
        <w:rPr>
          <w:rFonts w:ascii="Times New Roman" w:hAnsi="Times New Roman" w:cs="Times New Roman"/>
          <w:color w:val="000000"/>
          <w:sz w:val="28"/>
          <w:szCs w:val="28"/>
        </w:rPr>
        <w:t xml:space="preserve"> является дальнейший  рост</w:t>
      </w:r>
      <w:r w:rsidRPr="00C85B21">
        <w:rPr>
          <w:rFonts w:ascii="Times New Roman" w:hAnsi="Times New Roman" w:cs="Times New Roman"/>
          <w:color w:val="000000"/>
          <w:sz w:val="28"/>
          <w:szCs w:val="28"/>
        </w:rPr>
        <w:t xml:space="preserve"> производства продукции </w:t>
      </w:r>
      <w:r>
        <w:rPr>
          <w:rFonts w:ascii="Times New Roman" w:hAnsi="Times New Roman" w:cs="Times New Roman"/>
          <w:color w:val="000000"/>
          <w:sz w:val="28"/>
          <w:szCs w:val="28"/>
        </w:rPr>
        <w:t>сельского хозяйства,</w:t>
      </w:r>
      <w:r w:rsidRPr="00C85B21">
        <w:rPr>
          <w:rFonts w:ascii="Times New Roman" w:hAnsi="Times New Roman" w:cs="Times New Roman"/>
          <w:color w:val="000000"/>
          <w:sz w:val="28"/>
          <w:szCs w:val="28"/>
        </w:rPr>
        <w:t xml:space="preserve"> включение и участие до 80% работников сельскохозяйственных предприятий, крестьянских (фермерских) хозяйств, сельскохозяйственных сбытовых потребительских кооперативов и личных подсобных хозяйств Заларинского района</w:t>
      </w:r>
      <w:r>
        <w:rPr>
          <w:rFonts w:ascii="Times New Roman" w:hAnsi="Times New Roman" w:cs="Times New Roman"/>
          <w:color w:val="000000"/>
          <w:sz w:val="28"/>
          <w:szCs w:val="28"/>
        </w:rPr>
        <w:t>, ежегодные ярмарки- распродажи сельскохозяйственной продукции и продукции перерабатывающих предприятий,</w:t>
      </w:r>
      <w:r w:rsidRPr="00C85B21">
        <w:rPr>
          <w:rFonts w:ascii="Times New Roman" w:hAnsi="Times New Roman" w:cs="Times New Roman"/>
          <w:sz w:val="28"/>
          <w:szCs w:val="28"/>
        </w:rPr>
        <w:t xml:space="preserve"> трудовые соревнования (конкурсы) в сфере агропромышленного комплекса, проведение  конкурса лучших, творчески работающих в агропромышленном производстве трудовых  коллективов, передовиков производства</w:t>
      </w:r>
      <w:r>
        <w:rPr>
          <w:rFonts w:ascii="Times New Roman" w:hAnsi="Times New Roman" w:cs="Times New Roman"/>
          <w:sz w:val="28"/>
          <w:szCs w:val="28"/>
        </w:rPr>
        <w:t xml:space="preserve">. Основой реализации этих мероприятий согласно разделам в программе будет </w:t>
      </w:r>
      <w:r>
        <w:rPr>
          <w:rFonts w:ascii="Times New Roman" w:hAnsi="Times New Roman" w:cs="Times New Roman"/>
          <w:color w:val="000000"/>
          <w:sz w:val="28"/>
          <w:szCs w:val="28"/>
        </w:rPr>
        <w:t>м</w:t>
      </w:r>
      <w:r w:rsidRPr="00C85B21">
        <w:rPr>
          <w:rFonts w:ascii="Times New Roman" w:hAnsi="Times New Roman" w:cs="Times New Roman"/>
          <w:color w:val="000000"/>
          <w:sz w:val="28"/>
          <w:szCs w:val="28"/>
        </w:rPr>
        <w:t>атериальное поощрение</w:t>
      </w:r>
      <w:r>
        <w:rPr>
          <w:rFonts w:ascii="Times New Roman" w:hAnsi="Times New Roman" w:cs="Times New Roman"/>
          <w:color w:val="000000"/>
          <w:sz w:val="28"/>
          <w:szCs w:val="28"/>
        </w:rPr>
        <w:t xml:space="preserve"> </w:t>
      </w:r>
      <w:r w:rsidRPr="00C85B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из районного бюджета </w:t>
      </w:r>
      <w:r>
        <w:rPr>
          <w:rFonts w:ascii="Times New Roman" w:hAnsi="Times New Roman" w:cs="Times New Roman"/>
          <w:sz w:val="28"/>
          <w:szCs w:val="28"/>
        </w:rPr>
        <w:t xml:space="preserve">участников ярмарок-распродаж продукции сельского хозяйства и перерабатывающей промышленности,  </w:t>
      </w:r>
      <w:r w:rsidRPr="00C85B21">
        <w:rPr>
          <w:rFonts w:ascii="Times New Roman" w:hAnsi="Times New Roman" w:cs="Times New Roman"/>
          <w:sz w:val="28"/>
          <w:szCs w:val="28"/>
        </w:rPr>
        <w:t xml:space="preserve"> </w:t>
      </w:r>
      <w:r>
        <w:rPr>
          <w:rFonts w:ascii="Times New Roman" w:hAnsi="Times New Roman" w:cs="Times New Roman"/>
          <w:color w:val="000000"/>
          <w:sz w:val="28"/>
          <w:szCs w:val="28"/>
        </w:rPr>
        <w:t>м</w:t>
      </w:r>
      <w:r w:rsidRPr="00C85B21">
        <w:rPr>
          <w:rFonts w:ascii="Times New Roman" w:hAnsi="Times New Roman" w:cs="Times New Roman"/>
          <w:color w:val="000000"/>
          <w:sz w:val="28"/>
          <w:szCs w:val="28"/>
        </w:rPr>
        <w:t>атериальное поощрение</w:t>
      </w:r>
      <w:r>
        <w:rPr>
          <w:rFonts w:ascii="Times New Roman" w:hAnsi="Times New Roman" w:cs="Times New Roman"/>
          <w:color w:val="000000"/>
          <w:sz w:val="28"/>
          <w:szCs w:val="28"/>
        </w:rPr>
        <w:t xml:space="preserve">  наиболее</w:t>
      </w:r>
      <w:r w:rsidRPr="00C85B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выдающихся</w:t>
      </w:r>
      <w:r w:rsidRPr="00C85B21">
        <w:rPr>
          <w:rFonts w:ascii="Times New Roman" w:hAnsi="Times New Roman" w:cs="Times New Roman"/>
          <w:color w:val="000000"/>
          <w:sz w:val="28"/>
          <w:szCs w:val="28"/>
        </w:rPr>
        <w:t xml:space="preserve">, </w:t>
      </w:r>
      <w:r w:rsidRPr="00C85B21">
        <w:rPr>
          <w:rFonts w:ascii="Times New Roman" w:hAnsi="Times New Roman" w:cs="Times New Roman"/>
          <w:sz w:val="28"/>
          <w:szCs w:val="28"/>
        </w:rPr>
        <w:t>передовых работников организаций сельского хозяйства  за высокие результаты труда, совершенствование передового мастерства и повышение престижа рабочих профессий в  се</w:t>
      </w:r>
      <w:r>
        <w:rPr>
          <w:rFonts w:ascii="Times New Roman" w:hAnsi="Times New Roman" w:cs="Times New Roman"/>
          <w:sz w:val="28"/>
          <w:szCs w:val="28"/>
        </w:rPr>
        <w:t>льскохозяйственном производстве.</w:t>
      </w:r>
      <w:r w:rsidRPr="00C85B21">
        <w:rPr>
          <w:rFonts w:ascii="Times New Roman" w:hAnsi="Times New Roman" w:cs="Times New Roman"/>
          <w:sz w:val="28"/>
          <w:szCs w:val="28"/>
        </w:rPr>
        <w:t xml:space="preserve"> </w:t>
      </w:r>
    </w:p>
    <w:p w:rsidR="00684C69" w:rsidRDefault="00684C69" w:rsidP="00684C69">
      <w:pPr>
        <w:pStyle w:val="ConsPlusNormal0"/>
        <w:widowControl/>
        <w:suppressAutoHyphens/>
        <w:ind w:firstLine="0"/>
        <w:jc w:val="both"/>
        <w:rPr>
          <w:rFonts w:ascii="Times New Roman" w:hAnsi="Times New Roman" w:cs="Times New Roman"/>
          <w:sz w:val="28"/>
          <w:szCs w:val="28"/>
        </w:rPr>
      </w:pPr>
    </w:p>
    <w:p w:rsidR="00684C69" w:rsidRPr="00AC2DAC" w:rsidRDefault="00684C69" w:rsidP="00684C69">
      <w:pPr>
        <w:pStyle w:val="Style33"/>
        <w:widowControl/>
        <w:tabs>
          <w:tab w:val="left" w:pos="3485"/>
        </w:tabs>
        <w:spacing w:line="240" w:lineRule="auto"/>
        <w:ind w:left="-426" w:firstLine="0"/>
        <w:rPr>
          <w:rStyle w:val="FontStyle53"/>
          <w:sz w:val="28"/>
          <w:szCs w:val="28"/>
        </w:rPr>
      </w:pPr>
      <w:r>
        <w:rPr>
          <w:rStyle w:val="FontStyle53"/>
          <w:sz w:val="28"/>
          <w:szCs w:val="28"/>
        </w:rPr>
        <w:t xml:space="preserve">      </w:t>
      </w:r>
      <w:r w:rsidRPr="00AC2DAC">
        <w:rPr>
          <w:rStyle w:val="FontStyle53"/>
          <w:sz w:val="28"/>
          <w:szCs w:val="28"/>
        </w:rPr>
        <w:t>Развитие малых форм хозяйствования</w:t>
      </w:r>
      <w:r>
        <w:rPr>
          <w:rStyle w:val="FontStyle53"/>
          <w:sz w:val="28"/>
          <w:szCs w:val="28"/>
        </w:rPr>
        <w:t>:</w:t>
      </w:r>
    </w:p>
    <w:p w:rsidR="00684C69" w:rsidRDefault="00684C69" w:rsidP="00684C69">
      <w:pPr>
        <w:pStyle w:val="Style33"/>
        <w:widowControl/>
        <w:spacing w:line="240" w:lineRule="auto"/>
        <w:ind w:firstLine="0"/>
        <w:rPr>
          <w:rStyle w:val="FontStyle53"/>
          <w:sz w:val="22"/>
          <w:szCs w:val="22"/>
        </w:rPr>
      </w:pPr>
      <w:r>
        <w:rPr>
          <w:rStyle w:val="FontStyle53"/>
          <w:sz w:val="22"/>
          <w:szCs w:val="22"/>
        </w:rPr>
        <w:t xml:space="preserve">   </w:t>
      </w:r>
    </w:p>
    <w:p w:rsidR="00684C69" w:rsidRPr="00E30696" w:rsidRDefault="00684C69" w:rsidP="00684C69">
      <w:pPr>
        <w:pStyle w:val="Style33"/>
        <w:widowControl/>
        <w:spacing w:line="240" w:lineRule="auto"/>
        <w:ind w:firstLine="0"/>
        <w:jc w:val="center"/>
        <w:rPr>
          <w:rStyle w:val="FontStyle53"/>
        </w:rPr>
      </w:pPr>
      <w:r>
        <w:rPr>
          <w:rStyle w:val="FontStyle53"/>
          <w:sz w:val="22"/>
          <w:szCs w:val="22"/>
        </w:rPr>
        <w:t xml:space="preserve">                                                                                </w:t>
      </w:r>
      <w:r w:rsidRPr="00E30696">
        <w:rPr>
          <w:rStyle w:val="FontStyle53"/>
        </w:rPr>
        <w:t>Таблица 1</w:t>
      </w:r>
    </w:p>
    <w:tbl>
      <w:tblPr>
        <w:tblW w:w="6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79"/>
        <w:gridCol w:w="3406"/>
        <w:gridCol w:w="567"/>
        <w:gridCol w:w="992"/>
        <w:gridCol w:w="1134"/>
        <w:gridCol w:w="1134"/>
        <w:gridCol w:w="2696"/>
        <w:gridCol w:w="1103"/>
      </w:tblGrid>
      <w:tr w:rsidR="00684C69" w:rsidRPr="00D53F95" w:rsidTr="0071760A">
        <w:trPr>
          <w:gridAfter w:val="2"/>
          <w:wAfter w:w="3799" w:type="dxa"/>
          <w:cantSplit/>
          <w:trHeight w:val="722"/>
        </w:trPr>
        <w:tc>
          <w:tcPr>
            <w:tcW w:w="479" w:type="dxa"/>
            <w:tcBorders>
              <w:top w:val="single" w:sz="4" w:space="0" w:color="auto"/>
              <w:left w:val="single" w:sz="4" w:space="0" w:color="auto"/>
              <w:right w:val="single" w:sz="4" w:space="0" w:color="auto"/>
            </w:tcBorders>
          </w:tcPr>
          <w:p w:rsidR="00684C69" w:rsidRDefault="00684C69" w:rsidP="0071760A">
            <w:pPr>
              <w:spacing w:line="240" w:lineRule="atLeast"/>
              <w:jc w:val="center"/>
              <w:rPr>
                <w:color w:val="000000"/>
              </w:rPr>
            </w:pPr>
          </w:p>
          <w:p w:rsidR="00684C69" w:rsidRDefault="00684C69" w:rsidP="0071760A">
            <w:pPr>
              <w:spacing w:line="240" w:lineRule="atLeast"/>
              <w:jc w:val="center"/>
              <w:rPr>
                <w:color w:val="000000"/>
              </w:rPr>
            </w:pPr>
            <w:r>
              <w:rPr>
                <w:color w:val="000000"/>
              </w:rPr>
              <w:t>№ п/п</w:t>
            </w:r>
          </w:p>
          <w:p w:rsidR="00684C69" w:rsidRPr="00340A6F" w:rsidRDefault="00684C69" w:rsidP="0071760A">
            <w:pPr>
              <w:spacing w:line="240" w:lineRule="atLeast"/>
              <w:jc w:val="center"/>
              <w:rPr>
                <w:color w:val="000000"/>
              </w:rPr>
            </w:pPr>
          </w:p>
        </w:tc>
        <w:tc>
          <w:tcPr>
            <w:tcW w:w="3406" w:type="dxa"/>
            <w:tcBorders>
              <w:top w:val="single" w:sz="4" w:space="0" w:color="auto"/>
              <w:left w:val="single" w:sz="4" w:space="0" w:color="auto"/>
              <w:right w:val="single" w:sz="4" w:space="0" w:color="auto"/>
            </w:tcBorders>
          </w:tcPr>
          <w:p w:rsidR="00684C69" w:rsidRDefault="00684C69" w:rsidP="0071760A">
            <w:pPr>
              <w:spacing w:after="160" w:line="240" w:lineRule="atLeast"/>
              <w:rPr>
                <w:color w:val="000000"/>
              </w:rPr>
            </w:pPr>
          </w:p>
          <w:p w:rsidR="00684C69" w:rsidRPr="00340A6F" w:rsidRDefault="00684C69" w:rsidP="0071760A">
            <w:pPr>
              <w:spacing w:after="160" w:line="240" w:lineRule="atLeast"/>
              <w:rPr>
                <w:color w:val="000000"/>
              </w:rPr>
            </w:pPr>
            <w:r>
              <w:rPr>
                <w:color w:val="000000"/>
              </w:rPr>
              <w:t>Показатели</w:t>
            </w:r>
          </w:p>
        </w:tc>
        <w:tc>
          <w:tcPr>
            <w:tcW w:w="567" w:type="dxa"/>
            <w:tcBorders>
              <w:top w:val="single" w:sz="4" w:space="0" w:color="auto"/>
              <w:left w:val="single" w:sz="4" w:space="0" w:color="auto"/>
              <w:right w:val="single" w:sz="4" w:space="0" w:color="auto"/>
            </w:tcBorders>
            <w:noWrap/>
          </w:tcPr>
          <w:p w:rsidR="00684C69" w:rsidRPr="00D830E2" w:rsidRDefault="00684C69" w:rsidP="0071760A">
            <w:pPr>
              <w:spacing w:line="240" w:lineRule="atLeast"/>
              <w:jc w:val="center"/>
              <w:rPr>
                <w:color w:val="000000"/>
              </w:rPr>
            </w:pPr>
          </w:p>
          <w:p w:rsidR="00684C69" w:rsidRDefault="00684C69" w:rsidP="0071760A">
            <w:pPr>
              <w:spacing w:line="240" w:lineRule="atLeast"/>
              <w:jc w:val="center"/>
              <w:rPr>
                <w:color w:val="000000"/>
              </w:rPr>
            </w:pPr>
            <w:r>
              <w:rPr>
                <w:color w:val="000000"/>
              </w:rPr>
              <w:t>Ед.</w:t>
            </w:r>
          </w:p>
          <w:p w:rsidR="00684C69" w:rsidRDefault="00684C69" w:rsidP="0071760A">
            <w:pPr>
              <w:spacing w:line="240" w:lineRule="atLeast"/>
              <w:jc w:val="center"/>
              <w:rPr>
                <w:color w:val="000000"/>
              </w:rPr>
            </w:pPr>
            <w:r>
              <w:rPr>
                <w:color w:val="000000"/>
              </w:rPr>
              <w:t>изм.</w:t>
            </w:r>
          </w:p>
          <w:p w:rsidR="00684C69" w:rsidRPr="00D830E2" w:rsidRDefault="00684C69" w:rsidP="0071760A">
            <w:pPr>
              <w:spacing w:line="240" w:lineRule="atLeast"/>
              <w:jc w:val="center"/>
              <w:rPr>
                <w:color w:val="000000"/>
              </w:rPr>
            </w:pPr>
          </w:p>
        </w:tc>
        <w:tc>
          <w:tcPr>
            <w:tcW w:w="992" w:type="dxa"/>
            <w:tcBorders>
              <w:top w:val="single" w:sz="4" w:space="0" w:color="auto"/>
              <w:left w:val="single" w:sz="4" w:space="0" w:color="auto"/>
              <w:bottom w:val="single" w:sz="4" w:space="0" w:color="auto"/>
              <w:right w:val="single" w:sz="4" w:space="0" w:color="auto"/>
            </w:tcBorders>
            <w:noWrap/>
          </w:tcPr>
          <w:p w:rsidR="00684C69" w:rsidRDefault="00684C69" w:rsidP="0071760A">
            <w:pPr>
              <w:rPr>
                <w:color w:val="000000"/>
              </w:rPr>
            </w:pPr>
          </w:p>
          <w:p w:rsidR="00684C69" w:rsidRDefault="00684C69" w:rsidP="0071760A">
            <w:pPr>
              <w:rPr>
                <w:color w:val="000000"/>
              </w:rPr>
            </w:pPr>
          </w:p>
          <w:p w:rsidR="00684C69" w:rsidRPr="00E30696" w:rsidRDefault="00684C69" w:rsidP="0071760A">
            <w:pPr>
              <w:rPr>
                <w:color w:val="000000"/>
              </w:rPr>
            </w:pPr>
            <w:r>
              <w:rPr>
                <w:color w:val="000000"/>
              </w:rPr>
              <w:t>2020г.</w:t>
            </w:r>
          </w:p>
        </w:tc>
        <w:tc>
          <w:tcPr>
            <w:tcW w:w="1134" w:type="dxa"/>
            <w:tcBorders>
              <w:top w:val="single" w:sz="4" w:space="0" w:color="auto"/>
              <w:left w:val="single" w:sz="4" w:space="0" w:color="auto"/>
              <w:bottom w:val="single" w:sz="4" w:space="0" w:color="auto"/>
              <w:right w:val="single" w:sz="4" w:space="0" w:color="auto"/>
            </w:tcBorders>
          </w:tcPr>
          <w:p w:rsidR="00684C69" w:rsidRDefault="00684C69" w:rsidP="0071760A">
            <w:pPr>
              <w:rPr>
                <w:color w:val="000000"/>
              </w:rPr>
            </w:pPr>
          </w:p>
          <w:p w:rsidR="00684C69" w:rsidRDefault="00684C69" w:rsidP="0071760A">
            <w:pPr>
              <w:rPr>
                <w:color w:val="000000"/>
              </w:rPr>
            </w:pPr>
          </w:p>
          <w:p w:rsidR="00684C69" w:rsidRPr="00E30696" w:rsidRDefault="00684C69" w:rsidP="0071760A">
            <w:pPr>
              <w:rPr>
                <w:color w:val="000000"/>
              </w:rPr>
            </w:pPr>
            <w:r>
              <w:rPr>
                <w:color w:val="000000"/>
              </w:rPr>
              <w:t>2021г.</w:t>
            </w:r>
          </w:p>
        </w:tc>
        <w:tc>
          <w:tcPr>
            <w:tcW w:w="1134" w:type="dxa"/>
            <w:tcBorders>
              <w:top w:val="single" w:sz="4" w:space="0" w:color="auto"/>
              <w:left w:val="single" w:sz="4" w:space="0" w:color="auto"/>
              <w:bottom w:val="single" w:sz="4" w:space="0" w:color="auto"/>
              <w:right w:val="single" w:sz="4" w:space="0" w:color="auto"/>
            </w:tcBorders>
          </w:tcPr>
          <w:p w:rsidR="00684C69" w:rsidRDefault="00684C69" w:rsidP="0071760A">
            <w:pPr>
              <w:spacing w:after="200" w:line="276" w:lineRule="auto"/>
              <w:rPr>
                <w:color w:val="000000"/>
              </w:rPr>
            </w:pPr>
            <w:r>
              <w:rPr>
                <w:color w:val="000000"/>
              </w:rPr>
              <w:t xml:space="preserve"> </w:t>
            </w:r>
          </w:p>
          <w:p w:rsidR="00684C69" w:rsidRPr="00E30696" w:rsidRDefault="00684C69" w:rsidP="0071760A">
            <w:pPr>
              <w:spacing w:after="200" w:line="276" w:lineRule="auto"/>
              <w:rPr>
                <w:color w:val="000000"/>
              </w:rPr>
            </w:pPr>
            <w:r>
              <w:rPr>
                <w:color w:val="000000"/>
              </w:rPr>
              <w:t>2022г.</w:t>
            </w:r>
          </w:p>
        </w:tc>
      </w:tr>
      <w:tr w:rsidR="00684C69" w:rsidRPr="00D53F95" w:rsidTr="0071760A">
        <w:trPr>
          <w:gridAfter w:val="2"/>
          <w:wAfter w:w="3799" w:type="dxa"/>
          <w:cantSplit/>
          <w:trHeight w:val="1457"/>
        </w:trPr>
        <w:tc>
          <w:tcPr>
            <w:tcW w:w="479" w:type="dxa"/>
            <w:tcBorders>
              <w:left w:val="single" w:sz="4" w:space="0" w:color="auto"/>
              <w:bottom w:val="single" w:sz="4" w:space="0" w:color="auto"/>
              <w:right w:val="single" w:sz="4" w:space="0" w:color="auto"/>
            </w:tcBorders>
          </w:tcPr>
          <w:p w:rsidR="00684C69" w:rsidRDefault="00684C69" w:rsidP="0071760A">
            <w:pPr>
              <w:spacing w:line="240" w:lineRule="atLeast"/>
              <w:jc w:val="center"/>
              <w:rPr>
                <w:color w:val="000000"/>
              </w:rPr>
            </w:pPr>
          </w:p>
          <w:p w:rsidR="00684C69" w:rsidRPr="00340A6F" w:rsidRDefault="00684C69" w:rsidP="0071760A">
            <w:pPr>
              <w:spacing w:line="240" w:lineRule="atLeast"/>
              <w:jc w:val="center"/>
              <w:rPr>
                <w:color w:val="000000"/>
              </w:rPr>
            </w:pPr>
            <w:r>
              <w:rPr>
                <w:color w:val="000000"/>
              </w:rPr>
              <w:t>1</w:t>
            </w:r>
          </w:p>
        </w:tc>
        <w:tc>
          <w:tcPr>
            <w:tcW w:w="3406" w:type="dxa"/>
            <w:tcBorders>
              <w:left w:val="single" w:sz="4" w:space="0" w:color="auto"/>
              <w:bottom w:val="single" w:sz="4" w:space="0" w:color="auto"/>
              <w:right w:val="single" w:sz="4" w:space="0" w:color="auto"/>
            </w:tcBorders>
          </w:tcPr>
          <w:p w:rsidR="00684C69" w:rsidRPr="00340A6F" w:rsidRDefault="00684C69" w:rsidP="0071760A">
            <w:pPr>
              <w:spacing w:after="160" w:line="240" w:lineRule="atLeast"/>
              <w:rPr>
                <w:color w:val="000000"/>
              </w:rPr>
            </w:pPr>
            <w:r w:rsidRPr="00340A6F">
              <w:rPr>
                <w:color w:val="000000"/>
              </w:rPr>
              <w:t>Крестьянские (фермерские) хозя</w:t>
            </w:r>
            <w:r w:rsidRPr="00340A6F">
              <w:rPr>
                <w:color w:val="000000"/>
              </w:rPr>
              <w:t>й</w:t>
            </w:r>
            <w:r w:rsidRPr="00340A6F">
              <w:rPr>
                <w:color w:val="000000"/>
              </w:rPr>
              <w:t>ства, планирующие участие в ко</w:t>
            </w:r>
            <w:r w:rsidRPr="00340A6F">
              <w:rPr>
                <w:color w:val="000000"/>
              </w:rPr>
              <w:t>н</w:t>
            </w:r>
            <w:r w:rsidRPr="00340A6F">
              <w:rPr>
                <w:color w:val="000000"/>
              </w:rPr>
              <w:t xml:space="preserve">курсном отборе по направлению «Начинающий фермер» </w:t>
            </w:r>
          </w:p>
        </w:tc>
        <w:tc>
          <w:tcPr>
            <w:tcW w:w="567" w:type="dxa"/>
            <w:tcBorders>
              <w:left w:val="single" w:sz="4" w:space="0" w:color="auto"/>
              <w:bottom w:val="single" w:sz="4" w:space="0" w:color="auto"/>
              <w:right w:val="single" w:sz="4" w:space="0" w:color="auto"/>
            </w:tcBorders>
            <w:noWrap/>
          </w:tcPr>
          <w:p w:rsidR="00684C69" w:rsidRDefault="00684C69" w:rsidP="0071760A">
            <w:pPr>
              <w:spacing w:line="240" w:lineRule="atLeast"/>
              <w:jc w:val="center"/>
              <w:rPr>
                <w:color w:val="000000"/>
              </w:rPr>
            </w:pPr>
          </w:p>
          <w:p w:rsidR="00684C69" w:rsidRPr="00D830E2" w:rsidRDefault="00684C69" w:rsidP="0071760A">
            <w:pPr>
              <w:spacing w:line="240" w:lineRule="atLeast"/>
              <w:jc w:val="center"/>
              <w:rPr>
                <w:color w:val="000000"/>
              </w:rPr>
            </w:pPr>
            <w:r w:rsidRPr="00D830E2">
              <w:rPr>
                <w:color w:val="000000"/>
              </w:rPr>
              <w:t>ед</w:t>
            </w:r>
            <w:r w:rsidRPr="00D830E2">
              <w:rPr>
                <w:color w:val="000000"/>
              </w:rPr>
              <w:t>и</w:t>
            </w:r>
            <w:r w:rsidRPr="00D830E2">
              <w:rPr>
                <w:color w:val="000000"/>
              </w:rPr>
              <w:t>ниц</w:t>
            </w:r>
          </w:p>
        </w:tc>
        <w:tc>
          <w:tcPr>
            <w:tcW w:w="992" w:type="dxa"/>
            <w:tcBorders>
              <w:top w:val="single" w:sz="4" w:space="0" w:color="auto"/>
              <w:left w:val="single" w:sz="4" w:space="0" w:color="auto"/>
              <w:bottom w:val="single" w:sz="4" w:space="0" w:color="auto"/>
              <w:right w:val="single" w:sz="4" w:space="0" w:color="auto"/>
            </w:tcBorders>
            <w:noWrap/>
          </w:tcPr>
          <w:p w:rsidR="00684C69" w:rsidRDefault="00684C69" w:rsidP="0071760A">
            <w:pPr>
              <w:jc w:val="center"/>
              <w:rPr>
                <w:color w:val="000000"/>
                <w:sz w:val="28"/>
                <w:szCs w:val="28"/>
              </w:rPr>
            </w:pPr>
          </w:p>
          <w:p w:rsidR="00684C69" w:rsidRPr="00E30696" w:rsidRDefault="00684C69" w:rsidP="0071760A">
            <w:pPr>
              <w:jc w:val="center"/>
              <w:rPr>
                <w:color w:val="000000"/>
                <w:sz w:val="28"/>
                <w:szCs w:val="28"/>
              </w:rPr>
            </w:pPr>
            <w:r w:rsidRPr="00E30696">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84C69" w:rsidRDefault="00684C69" w:rsidP="0071760A">
            <w:pPr>
              <w:jc w:val="center"/>
              <w:rPr>
                <w:color w:val="000000"/>
                <w:sz w:val="28"/>
                <w:szCs w:val="28"/>
              </w:rPr>
            </w:pPr>
          </w:p>
          <w:p w:rsidR="00684C69" w:rsidRPr="00E30696" w:rsidRDefault="00684C69" w:rsidP="0071760A">
            <w:pPr>
              <w:jc w:val="center"/>
              <w:rPr>
                <w:color w:val="000000"/>
                <w:sz w:val="28"/>
                <w:szCs w:val="28"/>
              </w:rPr>
            </w:pPr>
            <w:r w:rsidRPr="00E30696">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84C69" w:rsidRDefault="00684C69" w:rsidP="0071760A">
            <w:pPr>
              <w:jc w:val="center"/>
              <w:rPr>
                <w:color w:val="000000"/>
                <w:sz w:val="28"/>
                <w:szCs w:val="28"/>
              </w:rPr>
            </w:pPr>
          </w:p>
          <w:p w:rsidR="00684C69" w:rsidRPr="00E30696" w:rsidRDefault="00684C69" w:rsidP="0071760A">
            <w:pPr>
              <w:jc w:val="center"/>
              <w:rPr>
                <w:color w:val="000000"/>
                <w:sz w:val="28"/>
                <w:szCs w:val="28"/>
              </w:rPr>
            </w:pPr>
            <w:r w:rsidRPr="00E30696">
              <w:rPr>
                <w:color w:val="000000"/>
                <w:sz w:val="28"/>
                <w:szCs w:val="28"/>
              </w:rPr>
              <w:t>3</w:t>
            </w:r>
          </w:p>
        </w:tc>
      </w:tr>
      <w:tr w:rsidR="00684C69" w:rsidRPr="00D53F95" w:rsidTr="0071760A">
        <w:trPr>
          <w:cantSplit/>
          <w:trHeight w:val="137"/>
        </w:trPr>
        <w:tc>
          <w:tcPr>
            <w:tcW w:w="479" w:type="dxa"/>
            <w:tcBorders>
              <w:top w:val="single" w:sz="4" w:space="0" w:color="auto"/>
              <w:left w:val="single" w:sz="4" w:space="0" w:color="auto"/>
              <w:bottom w:val="single" w:sz="4" w:space="0" w:color="auto"/>
              <w:right w:val="single" w:sz="4" w:space="0" w:color="auto"/>
            </w:tcBorders>
          </w:tcPr>
          <w:p w:rsidR="00684C69" w:rsidRPr="00340A6F" w:rsidRDefault="00684C69" w:rsidP="0071760A">
            <w:pPr>
              <w:spacing w:line="240" w:lineRule="atLeast"/>
              <w:jc w:val="center"/>
              <w:rPr>
                <w:color w:val="000000"/>
              </w:rPr>
            </w:pPr>
            <w:r>
              <w:rPr>
                <w:color w:val="000000"/>
              </w:rPr>
              <w:t>2</w:t>
            </w:r>
          </w:p>
        </w:tc>
        <w:tc>
          <w:tcPr>
            <w:tcW w:w="3406" w:type="dxa"/>
            <w:tcBorders>
              <w:top w:val="single" w:sz="4" w:space="0" w:color="auto"/>
              <w:left w:val="single" w:sz="4" w:space="0" w:color="auto"/>
              <w:bottom w:val="single" w:sz="4" w:space="0" w:color="auto"/>
              <w:right w:val="single" w:sz="4" w:space="0" w:color="auto"/>
            </w:tcBorders>
          </w:tcPr>
          <w:p w:rsidR="00684C69" w:rsidRPr="00340A6F" w:rsidRDefault="00684C69" w:rsidP="0071760A">
            <w:pPr>
              <w:spacing w:after="160" w:line="240" w:lineRule="atLeast"/>
              <w:rPr>
                <w:color w:val="000000"/>
              </w:rPr>
            </w:pPr>
            <w:r w:rsidRPr="00340A6F">
              <w:rPr>
                <w:color w:val="000000"/>
              </w:rPr>
              <w:t>Крестьянские (фермерские) хозя</w:t>
            </w:r>
            <w:r w:rsidRPr="00340A6F">
              <w:rPr>
                <w:color w:val="000000"/>
              </w:rPr>
              <w:t>й</w:t>
            </w:r>
            <w:r w:rsidRPr="00340A6F">
              <w:rPr>
                <w:color w:val="000000"/>
              </w:rPr>
              <w:t>ства, планирующие участие в ко</w:t>
            </w:r>
            <w:r w:rsidRPr="00340A6F">
              <w:rPr>
                <w:color w:val="000000"/>
              </w:rPr>
              <w:t>н</w:t>
            </w:r>
            <w:r w:rsidRPr="00340A6F">
              <w:rPr>
                <w:color w:val="000000"/>
              </w:rPr>
              <w:t>курсном отборе по направлению «Развитие семейных животноводч</w:t>
            </w:r>
            <w:r w:rsidRPr="00340A6F">
              <w:rPr>
                <w:color w:val="000000"/>
              </w:rPr>
              <w:t>е</w:t>
            </w:r>
            <w:r w:rsidRPr="00340A6F">
              <w:rPr>
                <w:color w:val="000000"/>
              </w:rPr>
              <w:t xml:space="preserve">ских ферм» </w:t>
            </w:r>
          </w:p>
        </w:tc>
        <w:tc>
          <w:tcPr>
            <w:tcW w:w="567" w:type="dxa"/>
            <w:tcBorders>
              <w:top w:val="single" w:sz="4" w:space="0" w:color="auto"/>
              <w:left w:val="single" w:sz="4" w:space="0" w:color="auto"/>
              <w:bottom w:val="single" w:sz="4" w:space="0" w:color="auto"/>
              <w:right w:val="single" w:sz="4" w:space="0" w:color="auto"/>
            </w:tcBorders>
            <w:noWrap/>
          </w:tcPr>
          <w:p w:rsidR="00684C69" w:rsidRPr="00D830E2" w:rsidRDefault="00684C69" w:rsidP="0071760A">
            <w:pPr>
              <w:spacing w:line="240" w:lineRule="atLeast"/>
              <w:jc w:val="center"/>
              <w:rPr>
                <w:color w:val="000000"/>
              </w:rPr>
            </w:pPr>
            <w:r w:rsidRPr="00D830E2">
              <w:rPr>
                <w:color w:val="000000"/>
              </w:rPr>
              <w:t>ед</w:t>
            </w:r>
            <w:r w:rsidRPr="00D830E2">
              <w:rPr>
                <w:color w:val="000000"/>
              </w:rPr>
              <w:t>и</w:t>
            </w:r>
            <w:r w:rsidRPr="00D830E2">
              <w:rPr>
                <w:color w:val="000000"/>
              </w:rPr>
              <w:t>ниц</w:t>
            </w:r>
          </w:p>
          <w:p w:rsidR="00684C69" w:rsidRPr="00D830E2" w:rsidRDefault="00684C69" w:rsidP="0071760A">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Pr>
          <w:p w:rsidR="00684C69" w:rsidRDefault="00684C69" w:rsidP="0071760A">
            <w:pPr>
              <w:jc w:val="center"/>
              <w:rPr>
                <w:color w:val="000000"/>
                <w:sz w:val="28"/>
                <w:szCs w:val="28"/>
              </w:rPr>
            </w:pPr>
          </w:p>
          <w:p w:rsidR="00684C69" w:rsidRPr="00E30696" w:rsidRDefault="00684C69" w:rsidP="0071760A">
            <w:pPr>
              <w:jc w:val="center"/>
              <w:rPr>
                <w:color w:val="000000"/>
                <w:sz w:val="28"/>
                <w:szCs w:val="28"/>
              </w:rPr>
            </w:pPr>
            <w:r w:rsidRPr="00E30696">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84C69" w:rsidRDefault="00684C69" w:rsidP="0071760A">
            <w:pPr>
              <w:jc w:val="center"/>
              <w:rPr>
                <w:color w:val="000000"/>
                <w:sz w:val="28"/>
                <w:szCs w:val="28"/>
              </w:rPr>
            </w:pPr>
          </w:p>
          <w:p w:rsidR="00684C69" w:rsidRPr="00E30696" w:rsidRDefault="00684C69" w:rsidP="0071760A">
            <w:pPr>
              <w:jc w:val="center"/>
              <w:rPr>
                <w:color w:val="000000"/>
                <w:sz w:val="28"/>
                <w:szCs w:val="28"/>
              </w:rPr>
            </w:pPr>
            <w:r w:rsidRPr="00E30696">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84C69" w:rsidRDefault="00684C69" w:rsidP="0071760A">
            <w:pPr>
              <w:jc w:val="center"/>
              <w:rPr>
                <w:color w:val="000000"/>
                <w:sz w:val="28"/>
                <w:szCs w:val="28"/>
              </w:rPr>
            </w:pPr>
          </w:p>
          <w:p w:rsidR="00684C69" w:rsidRPr="00E30696" w:rsidRDefault="00684C69" w:rsidP="0071760A">
            <w:pPr>
              <w:jc w:val="center"/>
              <w:rPr>
                <w:color w:val="000000"/>
                <w:sz w:val="28"/>
                <w:szCs w:val="28"/>
              </w:rPr>
            </w:pPr>
            <w:r w:rsidRPr="00E30696">
              <w:rPr>
                <w:color w:val="000000"/>
                <w:sz w:val="28"/>
                <w:szCs w:val="28"/>
              </w:rPr>
              <w:t>1</w:t>
            </w:r>
          </w:p>
        </w:tc>
        <w:tc>
          <w:tcPr>
            <w:tcW w:w="2696" w:type="dxa"/>
            <w:tcBorders>
              <w:top w:val="nil"/>
              <w:left w:val="single" w:sz="4" w:space="0" w:color="auto"/>
              <w:bottom w:val="nil"/>
              <w:right w:val="single" w:sz="4" w:space="0" w:color="auto"/>
            </w:tcBorders>
          </w:tcPr>
          <w:p w:rsidR="00684C69" w:rsidRDefault="00684C69" w:rsidP="0071760A">
            <w:pPr>
              <w:jc w:val="center"/>
              <w:rPr>
                <w:color w:val="000000"/>
              </w:rPr>
            </w:pPr>
          </w:p>
        </w:tc>
        <w:tc>
          <w:tcPr>
            <w:tcW w:w="1103" w:type="dxa"/>
            <w:tcBorders>
              <w:top w:val="single" w:sz="4" w:space="0" w:color="auto"/>
              <w:left w:val="single" w:sz="4" w:space="0" w:color="auto"/>
              <w:bottom w:val="single" w:sz="4" w:space="0" w:color="auto"/>
              <w:right w:val="single" w:sz="4" w:space="0" w:color="auto"/>
            </w:tcBorders>
            <w:noWrap/>
          </w:tcPr>
          <w:p w:rsidR="00684C69" w:rsidRDefault="00684C69" w:rsidP="0071760A">
            <w:pPr>
              <w:jc w:val="center"/>
              <w:rPr>
                <w:color w:val="000000"/>
              </w:rPr>
            </w:pPr>
          </w:p>
        </w:tc>
      </w:tr>
      <w:tr w:rsidR="00684C69" w:rsidRPr="00D53F95" w:rsidTr="0071760A">
        <w:trPr>
          <w:cantSplit/>
          <w:trHeight w:val="1089"/>
        </w:trPr>
        <w:tc>
          <w:tcPr>
            <w:tcW w:w="479" w:type="dxa"/>
            <w:tcBorders>
              <w:top w:val="single" w:sz="4" w:space="0" w:color="auto"/>
              <w:left w:val="single" w:sz="4" w:space="0" w:color="auto"/>
              <w:bottom w:val="single" w:sz="4" w:space="0" w:color="auto"/>
              <w:right w:val="single" w:sz="4" w:space="0" w:color="auto"/>
            </w:tcBorders>
          </w:tcPr>
          <w:p w:rsidR="00684C69" w:rsidRPr="00340A6F" w:rsidRDefault="00684C69" w:rsidP="0071760A">
            <w:pPr>
              <w:spacing w:line="240" w:lineRule="atLeast"/>
              <w:jc w:val="center"/>
              <w:rPr>
                <w:color w:val="000000"/>
              </w:rPr>
            </w:pPr>
            <w:r>
              <w:rPr>
                <w:color w:val="000000"/>
              </w:rPr>
              <w:t>3</w:t>
            </w:r>
          </w:p>
        </w:tc>
        <w:tc>
          <w:tcPr>
            <w:tcW w:w="3406" w:type="dxa"/>
            <w:tcBorders>
              <w:top w:val="single" w:sz="4" w:space="0" w:color="auto"/>
              <w:left w:val="single" w:sz="4" w:space="0" w:color="auto"/>
              <w:bottom w:val="single" w:sz="4" w:space="0" w:color="auto"/>
              <w:right w:val="single" w:sz="4" w:space="0" w:color="auto"/>
            </w:tcBorders>
          </w:tcPr>
          <w:p w:rsidR="00684C69" w:rsidRPr="00340A6F" w:rsidRDefault="00684C69" w:rsidP="0071760A">
            <w:pPr>
              <w:spacing w:after="160" w:line="240" w:lineRule="atLeast"/>
              <w:rPr>
                <w:color w:val="000000"/>
              </w:rPr>
            </w:pPr>
            <w:r w:rsidRPr="00340A6F">
              <w:rPr>
                <w:color w:val="000000"/>
              </w:rPr>
              <w:t>Крестьянские (фермерские) хозя</w:t>
            </w:r>
            <w:r w:rsidRPr="00340A6F">
              <w:rPr>
                <w:color w:val="000000"/>
              </w:rPr>
              <w:t>й</w:t>
            </w:r>
            <w:r w:rsidRPr="00340A6F">
              <w:rPr>
                <w:color w:val="000000"/>
              </w:rPr>
              <w:t>ства, планирующие участие в ко</w:t>
            </w:r>
            <w:r w:rsidRPr="00340A6F">
              <w:rPr>
                <w:color w:val="000000"/>
              </w:rPr>
              <w:t>н</w:t>
            </w:r>
            <w:r w:rsidRPr="00340A6F">
              <w:rPr>
                <w:color w:val="000000"/>
              </w:rPr>
              <w:t>курсном отборе по направлению «Развитие се</w:t>
            </w:r>
            <w:r>
              <w:rPr>
                <w:color w:val="000000"/>
              </w:rPr>
              <w:t>мейных молочных</w:t>
            </w:r>
            <w:r w:rsidRPr="00340A6F">
              <w:rPr>
                <w:color w:val="000000"/>
              </w:rPr>
              <w:t xml:space="preserve"> ферм» </w:t>
            </w:r>
          </w:p>
        </w:tc>
        <w:tc>
          <w:tcPr>
            <w:tcW w:w="567" w:type="dxa"/>
            <w:tcBorders>
              <w:top w:val="single" w:sz="4" w:space="0" w:color="auto"/>
              <w:left w:val="single" w:sz="4" w:space="0" w:color="auto"/>
              <w:bottom w:val="single" w:sz="4" w:space="0" w:color="auto"/>
              <w:right w:val="single" w:sz="4" w:space="0" w:color="auto"/>
            </w:tcBorders>
            <w:noWrap/>
          </w:tcPr>
          <w:p w:rsidR="00684C69" w:rsidRPr="00D830E2" w:rsidRDefault="00684C69" w:rsidP="0071760A">
            <w:pPr>
              <w:spacing w:line="240" w:lineRule="atLeast"/>
              <w:jc w:val="center"/>
              <w:rPr>
                <w:color w:val="000000"/>
              </w:rPr>
            </w:pPr>
            <w:r w:rsidRPr="00D830E2">
              <w:rPr>
                <w:color w:val="000000"/>
              </w:rPr>
              <w:t>ед</w:t>
            </w:r>
            <w:r w:rsidRPr="00D830E2">
              <w:rPr>
                <w:color w:val="000000"/>
              </w:rPr>
              <w:t>и</w:t>
            </w:r>
            <w:r w:rsidRPr="00D830E2">
              <w:rPr>
                <w:color w:val="000000"/>
              </w:rPr>
              <w:t>ниц</w:t>
            </w:r>
          </w:p>
          <w:p w:rsidR="00684C69" w:rsidRPr="00D830E2" w:rsidRDefault="00684C69" w:rsidP="0071760A">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Pr>
          <w:p w:rsidR="00684C69" w:rsidRDefault="00684C69" w:rsidP="0071760A">
            <w:pPr>
              <w:jc w:val="center"/>
              <w:rPr>
                <w:color w:val="000000"/>
                <w:sz w:val="28"/>
                <w:szCs w:val="28"/>
              </w:rPr>
            </w:pPr>
          </w:p>
          <w:p w:rsidR="00684C69" w:rsidRPr="00E30696" w:rsidRDefault="00684C69" w:rsidP="0071760A">
            <w:pPr>
              <w:jc w:val="center"/>
              <w:rPr>
                <w:color w:val="000000"/>
                <w:sz w:val="28"/>
                <w:szCs w:val="28"/>
              </w:rPr>
            </w:pPr>
            <w:r w:rsidRPr="00E30696">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84C69" w:rsidRDefault="00684C69" w:rsidP="0071760A">
            <w:pPr>
              <w:jc w:val="center"/>
              <w:rPr>
                <w:color w:val="000000"/>
                <w:sz w:val="28"/>
                <w:szCs w:val="28"/>
              </w:rPr>
            </w:pPr>
          </w:p>
          <w:p w:rsidR="00684C69" w:rsidRPr="00E30696" w:rsidRDefault="00684C69" w:rsidP="0071760A">
            <w:pPr>
              <w:jc w:val="center"/>
              <w:rPr>
                <w:color w:val="000000"/>
                <w:sz w:val="28"/>
                <w:szCs w:val="28"/>
              </w:rPr>
            </w:pPr>
            <w:r w:rsidRPr="00E30696">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84C69" w:rsidRDefault="00684C69" w:rsidP="0071760A">
            <w:pPr>
              <w:jc w:val="center"/>
              <w:rPr>
                <w:color w:val="000000"/>
                <w:sz w:val="28"/>
                <w:szCs w:val="28"/>
              </w:rPr>
            </w:pPr>
          </w:p>
          <w:p w:rsidR="00684C69" w:rsidRPr="00E30696" w:rsidRDefault="00684C69" w:rsidP="0071760A">
            <w:pPr>
              <w:jc w:val="center"/>
              <w:rPr>
                <w:color w:val="000000"/>
                <w:sz w:val="28"/>
                <w:szCs w:val="28"/>
              </w:rPr>
            </w:pPr>
            <w:r w:rsidRPr="00E30696">
              <w:rPr>
                <w:color w:val="000000"/>
                <w:sz w:val="28"/>
                <w:szCs w:val="28"/>
              </w:rPr>
              <w:t>1</w:t>
            </w:r>
          </w:p>
        </w:tc>
        <w:tc>
          <w:tcPr>
            <w:tcW w:w="2696" w:type="dxa"/>
            <w:tcBorders>
              <w:top w:val="nil"/>
              <w:left w:val="single" w:sz="4" w:space="0" w:color="auto"/>
              <w:bottom w:val="nil"/>
              <w:right w:val="single" w:sz="4" w:space="0" w:color="auto"/>
            </w:tcBorders>
          </w:tcPr>
          <w:p w:rsidR="00684C69" w:rsidRDefault="00684C69" w:rsidP="0071760A">
            <w:pPr>
              <w:jc w:val="center"/>
              <w:rPr>
                <w:color w:val="000000"/>
              </w:rPr>
            </w:pPr>
          </w:p>
          <w:p w:rsidR="00684C69" w:rsidRDefault="00684C69" w:rsidP="0071760A">
            <w:pPr>
              <w:jc w:val="center"/>
              <w:rPr>
                <w:color w:val="000000"/>
              </w:rPr>
            </w:pPr>
          </w:p>
          <w:p w:rsidR="00684C69" w:rsidRDefault="00684C69" w:rsidP="0071760A">
            <w:pPr>
              <w:jc w:val="center"/>
              <w:rPr>
                <w:color w:val="000000"/>
              </w:rPr>
            </w:pPr>
          </w:p>
          <w:p w:rsidR="00684C69" w:rsidRDefault="00684C69" w:rsidP="0071760A">
            <w:pPr>
              <w:jc w:val="center"/>
              <w:rPr>
                <w:color w:val="000000"/>
              </w:rPr>
            </w:pPr>
          </w:p>
          <w:p w:rsidR="00684C69" w:rsidRPr="00D53F95" w:rsidRDefault="00684C69" w:rsidP="0071760A">
            <w:pPr>
              <w:jc w:val="center"/>
              <w:rPr>
                <w:color w:val="000000"/>
              </w:rPr>
            </w:pPr>
          </w:p>
        </w:tc>
        <w:tc>
          <w:tcPr>
            <w:tcW w:w="1103" w:type="dxa"/>
            <w:tcBorders>
              <w:top w:val="single" w:sz="4" w:space="0" w:color="auto"/>
              <w:left w:val="single" w:sz="4" w:space="0" w:color="auto"/>
              <w:bottom w:val="single" w:sz="4" w:space="0" w:color="auto"/>
              <w:right w:val="single" w:sz="4" w:space="0" w:color="auto"/>
            </w:tcBorders>
            <w:noWrap/>
          </w:tcPr>
          <w:p w:rsidR="00684C69" w:rsidRPr="00D53F95" w:rsidRDefault="00684C69" w:rsidP="0071760A">
            <w:pPr>
              <w:jc w:val="center"/>
              <w:rPr>
                <w:color w:val="000000"/>
              </w:rPr>
            </w:pPr>
            <w:r>
              <w:rPr>
                <w:color w:val="000000"/>
              </w:rPr>
              <w:t>1</w:t>
            </w:r>
          </w:p>
        </w:tc>
      </w:tr>
      <w:tr w:rsidR="00684C69" w:rsidRPr="00D53F95" w:rsidTr="0071760A">
        <w:trPr>
          <w:cantSplit/>
          <w:trHeight w:val="712"/>
        </w:trPr>
        <w:tc>
          <w:tcPr>
            <w:tcW w:w="479" w:type="dxa"/>
            <w:tcBorders>
              <w:top w:val="single" w:sz="4" w:space="0" w:color="auto"/>
              <w:left w:val="single" w:sz="4" w:space="0" w:color="auto"/>
              <w:bottom w:val="single" w:sz="4" w:space="0" w:color="auto"/>
              <w:right w:val="single" w:sz="4" w:space="0" w:color="auto"/>
            </w:tcBorders>
          </w:tcPr>
          <w:p w:rsidR="00684C69" w:rsidRDefault="00684C69" w:rsidP="0071760A">
            <w:pPr>
              <w:spacing w:line="240" w:lineRule="atLeast"/>
              <w:jc w:val="center"/>
              <w:rPr>
                <w:color w:val="000000"/>
              </w:rPr>
            </w:pPr>
            <w:r>
              <w:rPr>
                <w:color w:val="000000"/>
              </w:rPr>
              <w:t>4</w:t>
            </w:r>
          </w:p>
        </w:tc>
        <w:tc>
          <w:tcPr>
            <w:tcW w:w="3406" w:type="dxa"/>
            <w:tcBorders>
              <w:top w:val="single" w:sz="4" w:space="0" w:color="auto"/>
              <w:left w:val="single" w:sz="4" w:space="0" w:color="auto"/>
              <w:bottom w:val="single" w:sz="4" w:space="0" w:color="auto"/>
              <w:right w:val="single" w:sz="4" w:space="0" w:color="auto"/>
            </w:tcBorders>
          </w:tcPr>
          <w:p w:rsidR="00684C69" w:rsidRPr="00340A6F" w:rsidRDefault="00684C69" w:rsidP="0071760A">
            <w:pPr>
              <w:spacing w:after="160" w:line="240" w:lineRule="atLeast"/>
              <w:rPr>
                <w:color w:val="000000"/>
              </w:rPr>
            </w:pPr>
            <w:r>
              <w:rPr>
                <w:color w:val="000000"/>
              </w:rPr>
              <w:t>Создание новых рабочих мест</w:t>
            </w:r>
          </w:p>
        </w:tc>
        <w:tc>
          <w:tcPr>
            <w:tcW w:w="567" w:type="dxa"/>
            <w:tcBorders>
              <w:top w:val="single" w:sz="4" w:space="0" w:color="auto"/>
              <w:left w:val="single" w:sz="4" w:space="0" w:color="auto"/>
              <w:bottom w:val="single" w:sz="4" w:space="0" w:color="auto"/>
              <w:right w:val="single" w:sz="4" w:space="0" w:color="auto"/>
            </w:tcBorders>
            <w:noWrap/>
          </w:tcPr>
          <w:p w:rsidR="00684C69" w:rsidRPr="00D830E2" w:rsidRDefault="00684C69" w:rsidP="0071760A">
            <w:pPr>
              <w:spacing w:line="240" w:lineRule="atLeast"/>
              <w:rPr>
                <w:color w:val="000000"/>
              </w:rPr>
            </w:pPr>
          </w:p>
        </w:tc>
        <w:tc>
          <w:tcPr>
            <w:tcW w:w="992" w:type="dxa"/>
            <w:tcBorders>
              <w:top w:val="single" w:sz="4" w:space="0" w:color="auto"/>
              <w:left w:val="single" w:sz="4" w:space="0" w:color="auto"/>
              <w:bottom w:val="single" w:sz="4" w:space="0" w:color="auto"/>
              <w:right w:val="single" w:sz="4" w:space="0" w:color="auto"/>
            </w:tcBorders>
          </w:tcPr>
          <w:p w:rsidR="00684C69" w:rsidRPr="00E30696" w:rsidRDefault="00684C69" w:rsidP="0071760A">
            <w:pPr>
              <w:jc w:val="center"/>
              <w:rPr>
                <w:color w:val="000000"/>
                <w:sz w:val="28"/>
                <w:szCs w:val="28"/>
              </w:rPr>
            </w:pPr>
            <w:r>
              <w:rPr>
                <w:color w:val="000000"/>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684C69" w:rsidRPr="00E30696" w:rsidRDefault="00684C69" w:rsidP="0071760A">
            <w:pPr>
              <w:jc w:val="center"/>
              <w:rPr>
                <w:color w:val="000000"/>
                <w:sz w:val="28"/>
                <w:szCs w:val="28"/>
              </w:rPr>
            </w:pPr>
            <w:r>
              <w:rPr>
                <w:color w:val="000000"/>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684C69" w:rsidRPr="00E30696" w:rsidRDefault="00684C69" w:rsidP="0071760A">
            <w:pPr>
              <w:jc w:val="center"/>
              <w:rPr>
                <w:color w:val="000000"/>
                <w:sz w:val="28"/>
                <w:szCs w:val="28"/>
              </w:rPr>
            </w:pPr>
            <w:r>
              <w:rPr>
                <w:color w:val="000000"/>
                <w:sz w:val="28"/>
                <w:szCs w:val="28"/>
              </w:rPr>
              <w:t>6</w:t>
            </w:r>
          </w:p>
        </w:tc>
        <w:tc>
          <w:tcPr>
            <w:tcW w:w="2696" w:type="dxa"/>
            <w:tcBorders>
              <w:top w:val="nil"/>
              <w:left w:val="single" w:sz="4" w:space="0" w:color="auto"/>
              <w:bottom w:val="nil"/>
              <w:right w:val="single" w:sz="4" w:space="0" w:color="auto"/>
            </w:tcBorders>
          </w:tcPr>
          <w:p w:rsidR="00684C69" w:rsidRDefault="00684C69" w:rsidP="0071760A">
            <w:pPr>
              <w:jc w:val="center"/>
              <w:rPr>
                <w:color w:val="000000"/>
              </w:rPr>
            </w:pPr>
          </w:p>
        </w:tc>
        <w:tc>
          <w:tcPr>
            <w:tcW w:w="1103" w:type="dxa"/>
            <w:tcBorders>
              <w:top w:val="single" w:sz="4" w:space="0" w:color="auto"/>
              <w:left w:val="single" w:sz="4" w:space="0" w:color="auto"/>
              <w:bottom w:val="single" w:sz="4" w:space="0" w:color="auto"/>
              <w:right w:val="single" w:sz="4" w:space="0" w:color="auto"/>
            </w:tcBorders>
            <w:noWrap/>
          </w:tcPr>
          <w:p w:rsidR="00684C69" w:rsidRDefault="00684C69" w:rsidP="0071760A">
            <w:pPr>
              <w:jc w:val="center"/>
              <w:rPr>
                <w:color w:val="000000"/>
              </w:rPr>
            </w:pPr>
          </w:p>
        </w:tc>
      </w:tr>
    </w:tbl>
    <w:p w:rsidR="00684C69" w:rsidRDefault="00684C69" w:rsidP="00684C69">
      <w:pPr>
        <w:pStyle w:val="ConsPlusNormal0"/>
        <w:widowControl/>
        <w:suppressAutoHyphens/>
        <w:ind w:firstLine="0"/>
        <w:jc w:val="both"/>
        <w:rPr>
          <w:rFonts w:ascii="Times New Roman" w:hAnsi="Times New Roman" w:cs="Times New Roman"/>
          <w:sz w:val="28"/>
          <w:szCs w:val="28"/>
        </w:rPr>
      </w:pPr>
    </w:p>
    <w:p w:rsidR="00684C69" w:rsidRPr="00D560E4" w:rsidRDefault="00684C69" w:rsidP="00684C69">
      <w:pPr>
        <w:pStyle w:val="ConsPlusNormal0"/>
        <w:widowControl/>
        <w:suppressAutoHyphens/>
        <w:ind w:firstLine="0"/>
        <w:jc w:val="both"/>
        <w:rPr>
          <w:rFonts w:ascii="Times New Roman" w:hAnsi="Times New Roman" w:cs="Times New Roman"/>
          <w:sz w:val="28"/>
          <w:szCs w:val="28"/>
        </w:rPr>
      </w:pPr>
      <w:r>
        <w:rPr>
          <w:rStyle w:val="FontStyle52"/>
          <w:szCs w:val="28"/>
        </w:rPr>
        <w:t xml:space="preserve">     </w:t>
      </w:r>
      <w:r>
        <w:rPr>
          <w:rStyle w:val="FontStyle53"/>
        </w:rPr>
        <w:t xml:space="preserve"> </w:t>
      </w:r>
      <w:r w:rsidRPr="00D560E4">
        <w:rPr>
          <w:rStyle w:val="FontStyle53"/>
          <w:sz w:val="28"/>
          <w:szCs w:val="28"/>
        </w:rPr>
        <w:t xml:space="preserve">Обеспечение продовольственной безопасности Заларинского района в параметрах, заданных  Доктриной продовольственной безопасности </w:t>
      </w:r>
      <w:r w:rsidRPr="00D560E4">
        <w:rPr>
          <w:rStyle w:val="FontStyle53"/>
          <w:sz w:val="28"/>
          <w:szCs w:val="28"/>
        </w:rPr>
        <w:lastRenderedPageBreak/>
        <w:t>Российской Федерации, утвержденной Указом Президента Российской Федерации от 30 января 2010 года № 120</w:t>
      </w:r>
      <w:r>
        <w:rPr>
          <w:rStyle w:val="FontStyle53"/>
          <w:sz w:val="28"/>
          <w:szCs w:val="28"/>
        </w:rPr>
        <w:t xml:space="preserve"> </w:t>
      </w:r>
      <w:r w:rsidRPr="00D560E4">
        <w:rPr>
          <w:rStyle w:val="FontStyle53"/>
          <w:sz w:val="28"/>
          <w:szCs w:val="28"/>
        </w:rPr>
        <w:t>-</w:t>
      </w:r>
      <w:r>
        <w:rPr>
          <w:rStyle w:val="FontStyle53"/>
          <w:sz w:val="28"/>
          <w:szCs w:val="28"/>
        </w:rPr>
        <w:t xml:space="preserve"> </w:t>
      </w:r>
      <w:r w:rsidRPr="00D560E4">
        <w:rPr>
          <w:rStyle w:val="FontStyle53"/>
          <w:sz w:val="28"/>
          <w:szCs w:val="28"/>
        </w:rPr>
        <w:t>это основная цель программы</w:t>
      </w:r>
      <w:r>
        <w:rPr>
          <w:rStyle w:val="FontStyle53"/>
          <w:sz w:val="28"/>
          <w:szCs w:val="28"/>
        </w:rPr>
        <w:t>.</w:t>
      </w:r>
    </w:p>
    <w:p w:rsidR="00684C69" w:rsidRDefault="00684C69" w:rsidP="00684C69">
      <w:pPr>
        <w:pStyle w:val="ConsPlusNormal0"/>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       Целевыми показателями муниципальной программы являются:</w:t>
      </w:r>
    </w:p>
    <w:p w:rsidR="00684C69" w:rsidRDefault="00684C69" w:rsidP="00684C69">
      <w:pPr>
        <w:pStyle w:val="ConsPlusNormal0"/>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1) Индекс производства продукции сельского хозяйства в хозяйствах всех категорий (в сопоставимых ценах).</w:t>
      </w:r>
    </w:p>
    <w:p w:rsidR="00684C69" w:rsidRDefault="00684C69" w:rsidP="00684C69">
      <w:pPr>
        <w:pStyle w:val="ConsPlusNormal0"/>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2) Создание новых рабочих мест в сельском хозяйстве. </w:t>
      </w:r>
    </w:p>
    <w:p w:rsidR="00684C69" w:rsidRPr="00110060" w:rsidRDefault="00684C69" w:rsidP="00684C69">
      <w:pPr>
        <w:pStyle w:val="ConsPlusNormal0"/>
        <w:widowControl/>
        <w:suppressAutoHyphens/>
        <w:ind w:firstLine="708"/>
        <w:jc w:val="both"/>
        <w:rPr>
          <w:rFonts w:ascii="Times New Roman" w:hAnsi="Times New Roman" w:cs="Times New Roman"/>
          <w:sz w:val="28"/>
          <w:szCs w:val="28"/>
        </w:rPr>
      </w:pPr>
      <w:r w:rsidRPr="006F7304">
        <w:rPr>
          <w:rFonts w:ascii="Times New Roman" w:hAnsi="Times New Roman" w:cs="Times New Roman"/>
          <w:sz w:val="28"/>
          <w:szCs w:val="28"/>
        </w:rPr>
        <w:t xml:space="preserve">Срок реализации </w:t>
      </w:r>
      <w:r>
        <w:rPr>
          <w:rFonts w:ascii="Times New Roman" w:hAnsi="Times New Roman" w:cs="Times New Roman"/>
          <w:sz w:val="28"/>
          <w:szCs w:val="28"/>
        </w:rPr>
        <w:t>муниципальной программы: 2020-2022 годы.</w:t>
      </w:r>
    </w:p>
    <w:p w:rsidR="00684C69" w:rsidRPr="006F7304" w:rsidRDefault="00684C69" w:rsidP="00684C69">
      <w:pPr>
        <w:pStyle w:val="ConsPlusNormal0"/>
        <w:widowControl/>
        <w:suppressAutoHyphens/>
        <w:ind w:firstLine="0"/>
        <w:jc w:val="both"/>
        <w:rPr>
          <w:sz w:val="28"/>
          <w:szCs w:val="28"/>
        </w:rPr>
      </w:pPr>
    </w:p>
    <w:p w:rsidR="00684C69" w:rsidRPr="00744719" w:rsidRDefault="00684C69" w:rsidP="00684C69">
      <w:pPr>
        <w:spacing w:line="276" w:lineRule="auto"/>
        <w:rPr>
          <w:b/>
          <w:color w:val="000000"/>
          <w:sz w:val="28"/>
          <w:szCs w:val="28"/>
        </w:rPr>
      </w:pPr>
      <w:r w:rsidRPr="003975C5">
        <w:rPr>
          <w:b/>
          <w:color w:val="000000"/>
          <w:sz w:val="28"/>
          <w:szCs w:val="28"/>
        </w:rPr>
        <w:t xml:space="preserve">   </w:t>
      </w:r>
    </w:p>
    <w:p w:rsidR="00684C69" w:rsidRDefault="00684C69" w:rsidP="00684C69">
      <w:pPr>
        <w:spacing w:line="276" w:lineRule="auto"/>
        <w:rPr>
          <w:b/>
          <w:color w:val="000000"/>
          <w:sz w:val="28"/>
          <w:szCs w:val="28"/>
        </w:rPr>
      </w:pPr>
      <w:r>
        <w:rPr>
          <w:b/>
          <w:color w:val="000000"/>
          <w:sz w:val="28"/>
          <w:szCs w:val="28"/>
        </w:rPr>
        <w:t>Раздел 4</w:t>
      </w:r>
      <w:r w:rsidRPr="001F7F61">
        <w:rPr>
          <w:b/>
          <w:color w:val="000000"/>
          <w:sz w:val="28"/>
          <w:szCs w:val="28"/>
        </w:rPr>
        <w:t xml:space="preserve">. Ресурсное обеспечение муниципальной программы </w:t>
      </w:r>
    </w:p>
    <w:p w:rsidR="00684C69" w:rsidRDefault="00684C69" w:rsidP="00684C69">
      <w:pPr>
        <w:spacing w:line="276" w:lineRule="auto"/>
        <w:rPr>
          <w:color w:val="000000"/>
          <w:sz w:val="28"/>
          <w:szCs w:val="28"/>
        </w:rPr>
      </w:pPr>
    </w:p>
    <w:p w:rsidR="00684C69" w:rsidRDefault="00684C69" w:rsidP="00684C69">
      <w:pPr>
        <w:spacing w:line="276" w:lineRule="auto"/>
        <w:jc w:val="both"/>
        <w:rPr>
          <w:color w:val="000000"/>
          <w:sz w:val="28"/>
          <w:szCs w:val="28"/>
        </w:rPr>
      </w:pPr>
      <w:r>
        <w:rPr>
          <w:color w:val="000000"/>
          <w:sz w:val="28"/>
          <w:szCs w:val="28"/>
        </w:rPr>
        <w:t xml:space="preserve">      Финансирование муниципальной программы  осуществляется за счёт  финансовых средств муниципального образования «Заларинский район».</w:t>
      </w:r>
    </w:p>
    <w:p w:rsidR="00684C69" w:rsidRPr="00980C19" w:rsidRDefault="00684C69" w:rsidP="00684C69">
      <w:pPr>
        <w:spacing w:line="276" w:lineRule="auto"/>
        <w:jc w:val="both"/>
        <w:rPr>
          <w:color w:val="000000"/>
          <w:sz w:val="28"/>
          <w:szCs w:val="28"/>
        </w:rPr>
      </w:pPr>
      <w:r>
        <w:rPr>
          <w:color w:val="000000"/>
          <w:sz w:val="28"/>
          <w:szCs w:val="28"/>
        </w:rPr>
        <w:t xml:space="preserve">      Объёмы  финансирования  программы ежегодно уточняются при форм</w:t>
      </w:r>
      <w:r>
        <w:rPr>
          <w:color w:val="000000"/>
          <w:sz w:val="28"/>
          <w:szCs w:val="28"/>
        </w:rPr>
        <w:t>и</w:t>
      </w:r>
      <w:r>
        <w:rPr>
          <w:color w:val="000000"/>
          <w:sz w:val="28"/>
          <w:szCs w:val="28"/>
        </w:rPr>
        <w:t>ровании местного бюджета  и его корректировке в целях повышения оптим</w:t>
      </w:r>
      <w:r>
        <w:rPr>
          <w:color w:val="000000"/>
          <w:sz w:val="28"/>
          <w:szCs w:val="28"/>
        </w:rPr>
        <w:t>и</w:t>
      </w:r>
      <w:r>
        <w:rPr>
          <w:color w:val="000000"/>
          <w:sz w:val="28"/>
          <w:szCs w:val="28"/>
        </w:rPr>
        <w:t xml:space="preserve">зации расходов и обеспечение   бюджета (согласно приложения 1). </w:t>
      </w:r>
      <w:r w:rsidRPr="001F7F61">
        <w:rPr>
          <w:b/>
          <w:color w:val="000000"/>
          <w:sz w:val="28"/>
          <w:szCs w:val="28"/>
        </w:rPr>
        <w:t xml:space="preserve">  </w:t>
      </w:r>
      <w:r w:rsidRPr="006279E0">
        <w:rPr>
          <w:sz w:val="28"/>
          <w:szCs w:val="28"/>
        </w:rPr>
        <w:t xml:space="preserve">                                                                                                   </w:t>
      </w:r>
    </w:p>
    <w:p w:rsidR="00684C69" w:rsidRPr="003975C5" w:rsidRDefault="00684C69" w:rsidP="00684C69">
      <w:pPr>
        <w:jc w:val="center"/>
        <w:rPr>
          <w:sz w:val="28"/>
          <w:szCs w:val="28"/>
        </w:rPr>
      </w:pPr>
      <w:r w:rsidRPr="006279E0">
        <w:t xml:space="preserve">                                                                                                                                                               </w:t>
      </w:r>
    </w:p>
    <w:p w:rsidR="00684C69" w:rsidRDefault="00684C69" w:rsidP="00684C69">
      <w:pPr>
        <w:spacing w:line="276" w:lineRule="auto"/>
        <w:rPr>
          <w:b/>
          <w:sz w:val="28"/>
          <w:szCs w:val="28"/>
        </w:rPr>
      </w:pPr>
    </w:p>
    <w:p w:rsidR="00684C69" w:rsidRDefault="00684C69" w:rsidP="00684C69">
      <w:pPr>
        <w:spacing w:line="276" w:lineRule="auto"/>
        <w:rPr>
          <w:b/>
          <w:sz w:val="28"/>
          <w:szCs w:val="28"/>
        </w:rPr>
      </w:pPr>
      <w:r>
        <w:rPr>
          <w:b/>
          <w:sz w:val="28"/>
          <w:szCs w:val="28"/>
        </w:rPr>
        <w:t>Раздел 5. Механизм реализации программы, включающий в себя мех</w:t>
      </w:r>
      <w:r>
        <w:rPr>
          <w:b/>
          <w:sz w:val="28"/>
          <w:szCs w:val="28"/>
        </w:rPr>
        <w:t>а</w:t>
      </w:r>
      <w:r>
        <w:rPr>
          <w:b/>
          <w:sz w:val="28"/>
          <w:szCs w:val="28"/>
        </w:rPr>
        <w:t xml:space="preserve">низм управления программой и  механизм взаимодействия заказчика-координатора программы с исполнителями и соисполнителями </w:t>
      </w:r>
    </w:p>
    <w:p w:rsidR="00684C69" w:rsidRDefault="00684C69" w:rsidP="00684C69">
      <w:pPr>
        <w:spacing w:line="276" w:lineRule="auto"/>
        <w:ind w:firstLine="567"/>
        <w:jc w:val="center"/>
        <w:rPr>
          <w:b/>
          <w:sz w:val="28"/>
          <w:szCs w:val="28"/>
        </w:rPr>
      </w:pPr>
      <w:r>
        <w:rPr>
          <w:b/>
          <w:sz w:val="28"/>
          <w:szCs w:val="28"/>
        </w:rPr>
        <w:t>программы.</w:t>
      </w:r>
    </w:p>
    <w:p w:rsidR="00684C69" w:rsidRDefault="00684C69" w:rsidP="00684C69">
      <w:pPr>
        <w:spacing w:line="276" w:lineRule="auto"/>
        <w:ind w:firstLine="567"/>
        <w:jc w:val="center"/>
        <w:rPr>
          <w:b/>
          <w:sz w:val="28"/>
          <w:szCs w:val="28"/>
        </w:rPr>
      </w:pPr>
    </w:p>
    <w:p w:rsidR="00684C69" w:rsidRDefault="00684C69" w:rsidP="00684C69">
      <w:pPr>
        <w:spacing w:line="276" w:lineRule="auto"/>
        <w:jc w:val="both"/>
        <w:rPr>
          <w:sz w:val="28"/>
          <w:szCs w:val="28"/>
        </w:rPr>
      </w:pPr>
      <w:r>
        <w:rPr>
          <w:sz w:val="28"/>
          <w:szCs w:val="28"/>
        </w:rPr>
        <w:t>Реализация программы  осуществляется за счёт  бюджета  муниципального образования «Заларинский район» в соответствии  с законодательством  о  сельском хозяйстве и Уставом муниципального образования «Заларинский район».</w:t>
      </w:r>
    </w:p>
    <w:p w:rsidR="00684C69" w:rsidRDefault="00684C69" w:rsidP="00684C69">
      <w:pPr>
        <w:spacing w:line="276" w:lineRule="auto"/>
        <w:jc w:val="both"/>
        <w:rPr>
          <w:sz w:val="28"/>
          <w:szCs w:val="28"/>
        </w:rPr>
      </w:pPr>
      <w:r>
        <w:rPr>
          <w:sz w:val="28"/>
          <w:szCs w:val="28"/>
        </w:rPr>
        <w:t xml:space="preserve">    Администрация муниципального образования «Заларинский район»:</w:t>
      </w:r>
    </w:p>
    <w:p w:rsidR="00684C69" w:rsidRDefault="00684C69" w:rsidP="00684C69">
      <w:pPr>
        <w:spacing w:line="276" w:lineRule="auto"/>
        <w:jc w:val="both"/>
        <w:rPr>
          <w:sz w:val="28"/>
          <w:szCs w:val="28"/>
        </w:rPr>
      </w:pPr>
      <w:r>
        <w:rPr>
          <w:sz w:val="28"/>
          <w:szCs w:val="28"/>
        </w:rPr>
        <w:t xml:space="preserve">1) организует  реализацию мероприятий программы; </w:t>
      </w:r>
    </w:p>
    <w:p w:rsidR="00684C69" w:rsidRDefault="00684C69" w:rsidP="00684C69">
      <w:pPr>
        <w:spacing w:line="276" w:lineRule="auto"/>
        <w:jc w:val="both"/>
        <w:rPr>
          <w:sz w:val="28"/>
          <w:szCs w:val="28"/>
        </w:rPr>
      </w:pPr>
      <w:r>
        <w:rPr>
          <w:sz w:val="28"/>
          <w:szCs w:val="28"/>
        </w:rPr>
        <w:t>2) отслеживает и координирует объёмы финансирования программы, соста</w:t>
      </w:r>
      <w:r>
        <w:rPr>
          <w:sz w:val="28"/>
          <w:szCs w:val="28"/>
        </w:rPr>
        <w:t>в</w:t>
      </w:r>
      <w:r>
        <w:rPr>
          <w:sz w:val="28"/>
          <w:szCs w:val="28"/>
        </w:rPr>
        <w:t>ляет проекты бюджетных заявок;</w:t>
      </w:r>
    </w:p>
    <w:p w:rsidR="00684C69" w:rsidRDefault="00684C69" w:rsidP="00684C69">
      <w:pPr>
        <w:spacing w:line="276" w:lineRule="auto"/>
        <w:jc w:val="both"/>
        <w:rPr>
          <w:sz w:val="28"/>
          <w:szCs w:val="28"/>
        </w:rPr>
      </w:pPr>
      <w:r>
        <w:rPr>
          <w:sz w:val="28"/>
          <w:szCs w:val="28"/>
        </w:rPr>
        <w:t xml:space="preserve">3)контролирует ход реализации программы и обобщает результаты.  </w:t>
      </w:r>
    </w:p>
    <w:p w:rsidR="00684C69" w:rsidRDefault="00684C69" w:rsidP="00684C69">
      <w:pPr>
        <w:spacing w:line="276" w:lineRule="auto"/>
        <w:jc w:val="both"/>
        <w:rPr>
          <w:sz w:val="28"/>
          <w:szCs w:val="28"/>
        </w:rPr>
      </w:pPr>
    </w:p>
    <w:p w:rsidR="00684C69" w:rsidRDefault="00684C69" w:rsidP="00684C69">
      <w:pPr>
        <w:spacing w:line="276" w:lineRule="auto"/>
        <w:rPr>
          <w:b/>
          <w:sz w:val="28"/>
          <w:szCs w:val="28"/>
        </w:rPr>
      </w:pPr>
    </w:p>
    <w:p w:rsidR="00684C69" w:rsidRDefault="00684C69" w:rsidP="00684C69">
      <w:pPr>
        <w:spacing w:line="276" w:lineRule="auto"/>
        <w:rPr>
          <w:b/>
          <w:sz w:val="28"/>
          <w:szCs w:val="28"/>
        </w:rPr>
      </w:pPr>
    </w:p>
    <w:p w:rsidR="00684C69" w:rsidRDefault="00684C69" w:rsidP="00684C69">
      <w:pPr>
        <w:spacing w:line="276" w:lineRule="auto"/>
        <w:rPr>
          <w:b/>
          <w:sz w:val="28"/>
          <w:szCs w:val="28"/>
        </w:rPr>
      </w:pPr>
      <w:r>
        <w:rPr>
          <w:b/>
          <w:sz w:val="28"/>
          <w:szCs w:val="28"/>
        </w:rPr>
        <w:t>Раздел 8</w:t>
      </w:r>
      <w:r w:rsidRPr="00E30696">
        <w:rPr>
          <w:b/>
          <w:sz w:val="28"/>
          <w:szCs w:val="28"/>
        </w:rPr>
        <w:t xml:space="preserve">.  </w:t>
      </w:r>
      <w:r w:rsidRPr="006B4B86">
        <w:rPr>
          <w:b/>
          <w:sz w:val="28"/>
          <w:szCs w:val="28"/>
        </w:rPr>
        <w:t xml:space="preserve">Ожидаемые конечные результаты реализации программы </w:t>
      </w:r>
    </w:p>
    <w:p w:rsidR="00684C69" w:rsidRPr="00050596" w:rsidRDefault="00684C69" w:rsidP="00684C69">
      <w:pPr>
        <w:spacing w:line="276" w:lineRule="auto"/>
        <w:rPr>
          <w:b/>
          <w:sz w:val="28"/>
          <w:szCs w:val="28"/>
        </w:rPr>
      </w:pPr>
    </w:p>
    <w:p w:rsidR="00684C69" w:rsidRPr="00050596" w:rsidRDefault="00684C69" w:rsidP="00684C69">
      <w:pPr>
        <w:spacing w:line="276" w:lineRule="auto"/>
        <w:ind w:firstLine="567"/>
        <w:jc w:val="both"/>
        <w:rPr>
          <w:sz w:val="28"/>
          <w:szCs w:val="28"/>
        </w:rPr>
      </w:pPr>
      <w:r w:rsidRPr="00050596">
        <w:rPr>
          <w:sz w:val="28"/>
          <w:szCs w:val="28"/>
        </w:rPr>
        <w:t xml:space="preserve">Прогнозируемые значения целевых показателей, которые должны быть достигнуты в результате реализации программы. </w:t>
      </w:r>
    </w:p>
    <w:p w:rsidR="00684C69" w:rsidRPr="00980C19" w:rsidRDefault="00684C69" w:rsidP="00684C69">
      <w:pPr>
        <w:jc w:val="right"/>
      </w:pPr>
      <w:r>
        <w:t>Таблица 2</w:t>
      </w:r>
    </w:p>
    <w:tbl>
      <w:tblPr>
        <w:tblpPr w:leftFromText="180" w:rightFromText="180" w:vertAnchor="text" w:horzAnchor="margin" w:tblpX="-318" w:tblpY="263"/>
        <w:tblW w:w="10314" w:type="dxa"/>
        <w:tblLayout w:type="fixed"/>
        <w:tblLook w:val="04A0" w:firstRow="1" w:lastRow="0" w:firstColumn="1" w:lastColumn="0" w:noHBand="0" w:noVBand="1"/>
      </w:tblPr>
      <w:tblGrid>
        <w:gridCol w:w="675"/>
        <w:gridCol w:w="1966"/>
        <w:gridCol w:w="974"/>
        <w:gridCol w:w="1880"/>
        <w:gridCol w:w="320"/>
        <w:gridCol w:w="530"/>
        <w:gridCol w:w="740"/>
        <w:gridCol w:w="820"/>
        <w:gridCol w:w="30"/>
        <w:gridCol w:w="820"/>
        <w:gridCol w:w="851"/>
        <w:gridCol w:w="708"/>
      </w:tblGrid>
      <w:tr w:rsidR="00684C69" w:rsidTr="0071760A">
        <w:trPr>
          <w:trHeight w:val="974"/>
        </w:trPr>
        <w:tc>
          <w:tcPr>
            <w:tcW w:w="675" w:type="dxa"/>
            <w:vMerge w:val="restart"/>
            <w:tcBorders>
              <w:top w:val="single" w:sz="4" w:space="0" w:color="auto"/>
              <w:left w:val="single" w:sz="4" w:space="0" w:color="auto"/>
              <w:bottom w:val="single" w:sz="4" w:space="0" w:color="000000"/>
              <w:right w:val="single" w:sz="4" w:space="0" w:color="auto"/>
            </w:tcBorders>
            <w:hideMark/>
          </w:tcPr>
          <w:p w:rsidR="00684C69" w:rsidRDefault="00684C69" w:rsidP="0071760A">
            <w:pPr>
              <w:spacing w:line="276" w:lineRule="auto"/>
              <w:rPr>
                <w:sz w:val="16"/>
                <w:szCs w:val="16"/>
                <w:lang w:eastAsia="en-US"/>
              </w:rPr>
            </w:pPr>
            <w:r>
              <w:rPr>
                <w:sz w:val="16"/>
                <w:szCs w:val="16"/>
                <w:lang w:eastAsia="en-US"/>
              </w:rPr>
              <w:lastRenderedPageBreak/>
              <w:t>№ п/п</w:t>
            </w:r>
          </w:p>
        </w:tc>
        <w:tc>
          <w:tcPr>
            <w:tcW w:w="1966" w:type="dxa"/>
            <w:vMerge w:val="restart"/>
            <w:tcBorders>
              <w:top w:val="single" w:sz="4" w:space="0" w:color="auto"/>
              <w:left w:val="single" w:sz="4" w:space="0" w:color="auto"/>
              <w:bottom w:val="single" w:sz="4" w:space="0" w:color="000000"/>
              <w:right w:val="single" w:sz="4" w:space="0" w:color="auto"/>
            </w:tcBorders>
            <w:hideMark/>
          </w:tcPr>
          <w:p w:rsidR="00684C69" w:rsidRPr="006B2950" w:rsidRDefault="00684C69" w:rsidP="0071760A">
            <w:pPr>
              <w:spacing w:line="276" w:lineRule="auto"/>
              <w:ind w:left="-8" w:right="-106" w:firstLine="8"/>
              <w:rPr>
                <w:lang w:eastAsia="en-US"/>
              </w:rPr>
            </w:pPr>
            <w:r w:rsidRPr="006B2950">
              <w:rPr>
                <w:lang w:eastAsia="en-US"/>
              </w:rPr>
              <w:t>Наименование цел</w:t>
            </w:r>
            <w:r w:rsidRPr="006B2950">
              <w:rPr>
                <w:lang w:eastAsia="en-US"/>
              </w:rPr>
              <w:t>е</w:t>
            </w:r>
            <w:r w:rsidRPr="006B2950">
              <w:rPr>
                <w:lang w:eastAsia="en-US"/>
              </w:rPr>
              <w:t>вого показателя (и</w:t>
            </w:r>
            <w:r w:rsidRPr="006B2950">
              <w:rPr>
                <w:lang w:eastAsia="en-US"/>
              </w:rPr>
              <w:t>н</w:t>
            </w:r>
            <w:r w:rsidRPr="006B2950">
              <w:rPr>
                <w:lang w:eastAsia="en-US"/>
              </w:rPr>
              <w:t>дикатора)</w:t>
            </w:r>
          </w:p>
        </w:tc>
        <w:tc>
          <w:tcPr>
            <w:tcW w:w="974" w:type="dxa"/>
            <w:vMerge w:val="restart"/>
            <w:tcBorders>
              <w:top w:val="single" w:sz="4" w:space="0" w:color="auto"/>
              <w:left w:val="single" w:sz="4" w:space="0" w:color="auto"/>
              <w:bottom w:val="single" w:sz="4" w:space="0" w:color="000000"/>
              <w:right w:val="single" w:sz="4" w:space="0" w:color="auto"/>
            </w:tcBorders>
            <w:hideMark/>
          </w:tcPr>
          <w:p w:rsidR="00684C69" w:rsidRPr="006B2950" w:rsidRDefault="00684C69" w:rsidP="0071760A">
            <w:pPr>
              <w:spacing w:line="276" w:lineRule="auto"/>
              <w:ind w:right="-108"/>
              <w:rPr>
                <w:lang w:eastAsia="en-US"/>
              </w:rPr>
            </w:pPr>
            <w:r w:rsidRPr="006B2950">
              <w:rPr>
                <w:lang w:eastAsia="en-US"/>
              </w:rPr>
              <w:t>проду</w:t>
            </w:r>
            <w:r w:rsidRPr="006B2950">
              <w:rPr>
                <w:lang w:eastAsia="en-US"/>
              </w:rPr>
              <w:t>к</w:t>
            </w:r>
            <w:r w:rsidRPr="006B2950">
              <w:rPr>
                <w:lang w:eastAsia="en-US"/>
              </w:rPr>
              <w:t>ция сел</w:t>
            </w:r>
            <w:r w:rsidRPr="006B2950">
              <w:rPr>
                <w:lang w:eastAsia="en-US"/>
              </w:rPr>
              <w:t>ь</w:t>
            </w:r>
            <w:r w:rsidRPr="006B2950">
              <w:rPr>
                <w:lang w:eastAsia="en-US"/>
              </w:rPr>
              <w:t>ского хозяйства</w:t>
            </w:r>
          </w:p>
        </w:tc>
        <w:tc>
          <w:tcPr>
            <w:tcW w:w="1880" w:type="dxa"/>
            <w:vMerge w:val="restart"/>
            <w:tcBorders>
              <w:top w:val="single" w:sz="4" w:space="0" w:color="auto"/>
              <w:left w:val="single" w:sz="4" w:space="0" w:color="auto"/>
              <w:bottom w:val="single" w:sz="4" w:space="0" w:color="000000"/>
              <w:right w:val="nil"/>
            </w:tcBorders>
            <w:hideMark/>
          </w:tcPr>
          <w:p w:rsidR="00684C69" w:rsidRPr="006B2950" w:rsidRDefault="00684C69" w:rsidP="0071760A">
            <w:pPr>
              <w:spacing w:line="276" w:lineRule="auto"/>
              <w:rPr>
                <w:lang w:eastAsia="en-US"/>
              </w:rPr>
            </w:pPr>
            <w:r w:rsidRPr="006B2950">
              <w:rPr>
                <w:lang w:eastAsia="en-US"/>
              </w:rPr>
              <w:t>Категории сел</w:t>
            </w:r>
            <w:r w:rsidRPr="006B2950">
              <w:rPr>
                <w:lang w:eastAsia="en-US"/>
              </w:rPr>
              <w:t>ь</w:t>
            </w:r>
            <w:r w:rsidRPr="006B2950">
              <w:rPr>
                <w:lang w:eastAsia="en-US"/>
              </w:rPr>
              <w:t>хозпроизводителей</w:t>
            </w:r>
          </w:p>
        </w:tc>
        <w:tc>
          <w:tcPr>
            <w:tcW w:w="320" w:type="dxa"/>
            <w:vMerge w:val="restart"/>
            <w:tcBorders>
              <w:top w:val="single" w:sz="4" w:space="0" w:color="auto"/>
              <w:left w:val="single" w:sz="4" w:space="0" w:color="auto"/>
              <w:bottom w:val="single" w:sz="4" w:space="0" w:color="000000"/>
              <w:right w:val="nil"/>
            </w:tcBorders>
          </w:tcPr>
          <w:p w:rsidR="00684C69" w:rsidRDefault="00684C69" w:rsidP="0071760A">
            <w:pPr>
              <w:spacing w:after="200" w:line="276" w:lineRule="auto"/>
              <w:rPr>
                <w:lang w:eastAsia="en-US"/>
              </w:rPr>
            </w:pPr>
          </w:p>
          <w:p w:rsidR="00684C69" w:rsidRDefault="00684C69" w:rsidP="0071760A">
            <w:pPr>
              <w:spacing w:line="276" w:lineRule="auto"/>
              <w:rPr>
                <w:lang w:eastAsia="en-US"/>
              </w:rPr>
            </w:pPr>
          </w:p>
        </w:tc>
        <w:tc>
          <w:tcPr>
            <w:tcW w:w="530" w:type="dxa"/>
            <w:vMerge w:val="restart"/>
            <w:tcBorders>
              <w:top w:val="single" w:sz="4" w:space="0" w:color="auto"/>
              <w:left w:val="nil"/>
              <w:bottom w:val="single" w:sz="4" w:space="0" w:color="000000"/>
              <w:right w:val="single" w:sz="4" w:space="0" w:color="auto"/>
            </w:tcBorders>
            <w:hideMark/>
          </w:tcPr>
          <w:p w:rsidR="00684C69" w:rsidRDefault="00684C69" w:rsidP="0071760A">
            <w:pPr>
              <w:spacing w:line="276" w:lineRule="auto"/>
              <w:rPr>
                <w:lang w:eastAsia="en-US"/>
              </w:rPr>
            </w:pPr>
            <w:r w:rsidRPr="00050596">
              <w:rPr>
                <w:lang w:eastAsia="en-US"/>
              </w:rPr>
              <w:t>Ед.изм</w:t>
            </w:r>
          </w:p>
        </w:tc>
        <w:tc>
          <w:tcPr>
            <w:tcW w:w="3261" w:type="dxa"/>
            <w:gridSpan w:val="5"/>
            <w:tcBorders>
              <w:top w:val="single" w:sz="4" w:space="0" w:color="auto"/>
              <w:left w:val="single" w:sz="4" w:space="0" w:color="auto"/>
              <w:bottom w:val="single" w:sz="4" w:space="0" w:color="auto"/>
              <w:right w:val="single" w:sz="4" w:space="0" w:color="auto"/>
            </w:tcBorders>
            <w:hideMark/>
          </w:tcPr>
          <w:p w:rsidR="00684C69" w:rsidRPr="006B2950" w:rsidRDefault="00684C69" w:rsidP="0071760A">
            <w:pPr>
              <w:spacing w:line="276" w:lineRule="auto"/>
              <w:rPr>
                <w:lang w:eastAsia="en-US"/>
              </w:rPr>
            </w:pPr>
            <w:r w:rsidRPr="006B2950">
              <w:rPr>
                <w:lang w:eastAsia="en-US"/>
              </w:rPr>
              <w:t>Значение целевого показателя</w:t>
            </w:r>
          </w:p>
          <w:p w:rsidR="00684C69" w:rsidRDefault="00684C69" w:rsidP="0071760A">
            <w:pPr>
              <w:spacing w:line="276" w:lineRule="auto"/>
              <w:rPr>
                <w:lang w:eastAsia="en-US"/>
              </w:rPr>
            </w:pPr>
            <w:r w:rsidRPr="006B2950">
              <w:rPr>
                <w:lang w:eastAsia="en-US"/>
              </w:rPr>
              <w:t>в результате реализации програ</w:t>
            </w:r>
            <w:r w:rsidRPr="006B2950">
              <w:rPr>
                <w:lang w:eastAsia="en-US"/>
              </w:rPr>
              <w:t>м</w:t>
            </w:r>
            <w:r w:rsidRPr="006B2950">
              <w:rPr>
                <w:lang w:eastAsia="en-US"/>
              </w:rPr>
              <w:t>мы</w:t>
            </w:r>
          </w:p>
        </w:tc>
        <w:tc>
          <w:tcPr>
            <w:tcW w:w="708" w:type="dxa"/>
            <w:vMerge w:val="restart"/>
            <w:tcBorders>
              <w:top w:val="single" w:sz="4" w:space="0" w:color="auto"/>
              <w:left w:val="single" w:sz="4" w:space="0" w:color="auto"/>
              <w:bottom w:val="single" w:sz="4" w:space="0" w:color="000000"/>
              <w:right w:val="single" w:sz="4" w:space="0" w:color="auto"/>
            </w:tcBorders>
          </w:tcPr>
          <w:p w:rsidR="00684C69" w:rsidRDefault="00684C69" w:rsidP="0071760A">
            <w:pPr>
              <w:spacing w:line="276" w:lineRule="auto"/>
              <w:rPr>
                <w:sz w:val="18"/>
                <w:szCs w:val="18"/>
                <w:lang w:eastAsia="en-US"/>
              </w:rPr>
            </w:pPr>
            <w:r>
              <w:rPr>
                <w:sz w:val="18"/>
                <w:szCs w:val="18"/>
                <w:lang w:eastAsia="en-US"/>
              </w:rPr>
              <w:t>% роста пр</w:t>
            </w:r>
            <w:r>
              <w:rPr>
                <w:sz w:val="18"/>
                <w:szCs w:val="18"/>
                <w:lang w:eastAsia="en-US"/>
              </w:rPr>
              <w:t>о</w:t>
            </w:r>
            <w:r>
              <w:rPr>
                <w:sz w:val="18"/>
                <w:szCs w:val="18"/>
                <w:lang w:eastAsia="en-US"/>
              </w:rPr>
              <w:t>и</w:t>
            </w:r>
            <w:r>
              <w:rPr>
                <w:sz w:val="18"/>
                <w:szCs w:val="18"/>
                <w:lang w:eastAsia="en-US"/>
              </w:rPr>
              <w:t>з</w:t>
            </w:r>
            <w:r>
              <w:rPr>
                <w:sz w:val="18"/>
                <w:szCs w:val="18"/>
                <w:lang w:eastAsia="en-US"/>
              </w:rPr>
              <w:t>во</w:t>
            </w:r>
            <w:r>
              <w:rPr>
                <w:sz w:val="18"/>
                <w:szCs w:val="18"/>
                <w:lang w:eastAsia="en-US"/>
              </w:rPr>
              <w:t>д</w:t>
            </w:r>
            <w:r>
              <w:rPr>
                <w:sz w:val="18"/>
                <w:szCs w:val="18"/>
                <w:lang w:eastAsia="en-US"/>
              </w:rPr>
              <w:t>ства 2019 -2022г.г.</w:t>
            </w:r>
          </w:p>
          <w:p w:rsidR="00684C69" w:rsidRDefault="00684C69" w:rsidP="0071760A">
            <w:pPr>
              <w:spacing w:line="276" w:lineRule="auto"/>
              <w:rPr>
                <w:lang w:eastAsia="en-US"/>
              </w:rPr>
            </w:pPr>
          </w:p>
        </w:tc>
      </w:tr>
      <w:tr w:rsidR="00684C69" w:rsidTr="0071760A">
        <w:trPr>
          <w:trHeight w:val="814"/>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684C69" w:rsidRDefault="00684C69" w:rsidP="0071760A">
            <w:pPr>
              <w:spacing w:line="276" w:lineRule="auto"/>
              <w:rPr>
                <w:sz w:val="16"/>
                <w:szCs w:val="16"/>
                <w:lang w:eastAsia="en-US"/>
              </w:rPr>
            </w:pPr>
          </w:p>
        </w:tc>
        <w:tc>
          <w:tcPr>
            <w:tcW w:w="1966" w:type="dxa"/>
            <w:vMerge/>
            <w:tcBorders>
              <w:top w:val="single" w:sz="4" w:space="0" w:color="auto"/>
              <w:left w:val="single" w:sz="4" w:space="0" w:color="auto"/>
              <w:bottom w:val="single" w:sz="4" w:space="0" w:color="000000"/>
              <w:right w:val="single" w:sz="4" w:space="0" w:color="auto"/>
            </w:tcBorders>
            <w:vAlign w:val="center"/>
            <w:hideMark/>
          </w:tcPr>
          <w:p w:rsidR="00684C69" w:rsidRDefault="00684C69" w:rsidP="0071760A">
            <w:pPr>
              <w:spacing w:line="276" w:lineRule="auto"/>
              <w:rPr>
                <w:lang w:eastAsia="en-US"/>
              </w:rPr>
            </w:pPr>
          </w:p>
        </w:tc>
        <w:tc>
          <w:tcPr>
            <w:tcW w:w="974" w:type="dxa"/>
            <w:vMerge/>
            <w:tcBorders>
              <w:top w:val="single" w:sz="4" w:space="0" w:color="auto"/>
              <w:left w:val="single" w:sz="4" w:space="0" w:color="auto"/>
              <w:bottom w:val="single" w:sz="4" w:space="0" w:color="000000"/>
              <w:right w:val="single" w:sz="4" w:space="0" w:color="auto"/>
            </w:tcBorders>
            <w:vAlign w:val="center"/>
            <w:hideMark/>
          </w:tcPr>
          <w:p w:rsidR="00684C69" w:rsidRDefault="00684C69" w:rsidP="0071760A">
            <w:pPr>
              <w:spacing w:line="276" w:lineRule="auto"/>
              <w:rPr>
                <w:lang w:eastAsia="en-US"/>
              </w:rPr>
            </w:pPr>
          </w:p>
        </w:tc>
        <w:tc>
          <w:tcPr>
            <w:tcW w:w="1880" w:type="dxa"/>
            <w:vMerge/>
            <w:tcBorders>
              <w:top w:val="single" w:sz="4" w:space="0" w:color="auto"/>
              <w:left w:val="single" w:sz="4" w:space="0" w:color="auto"/>
              <w:bottom w:val="single" w:sz="4" w:space="0" w:color="000000"/>
              <w:right w:val="nil"/>
            </w:tcBorders>
            <w:vAlign w:val="center"/>
            <w:hideMark/>
          </w:tcPr>
          <w:p w:rsidR="00684C69" w:rsidRDefault="00684C69" w:rsidP="0071760A">
            <w:pPr>
              <w:spacing w:line="276" w:lineRule="auto"/>
              <w:rPr>
                <w:lang w:eastAsia="en-US"/>
              </w:rPr>
            </w:pPr>
          </w:p>
        </w:tc>
        <w:tc>
          <w:tcPr>
            <w:tcW w:w="320" w:type="dxa"/>
            <w:vMerge/>
            <w:tcBorders>
              <w:top w:val="single" w:sz="4" w:space="0" w:color="auto"/>
              <w:left w:val="single" w:sz="4" w:space="0" w:color="auto"/>
              <w:bottom w:val="single" w:sz="4" w:space="0" w:color="000000"/>
              <w:right w:val="nil"/>
            </w:tcBorders>
            <w:vAlign w:val="center"/>
            <w:hideMark/>
          </w:tcPr>
          <w:p w:rsidR="00684C69" w:rsidRDefault="00684C69" w:rsidP="0071760A">
            <w:pPr>
              <w:spacing w:line="276" w:lineRule="auto"/>
              <w:rPr>
                <w:lang w:eastAsia="en-US"/>
              </w:rPr>
            </w:pPr>
          </w:p>
        </w:tc>
        <w:tc>
          <w:tcPr>
            <w:tcW w:w="530" w:type="dxa"/>
            <w:vMerge/>
            <w:tcBorders>
              <w:top w:val="single" w:sz="4" w:space="0" w:color="auto"/>
              <w:left w:val="nil"/>
              <w:bottom w:val="single" w:sz="4" w:space="0" w:color="000000"/>
              <w:right w:val="single" w:sz="4" w:space="0" w:color="auto"/>
            </w:tcBorders>
            <w:vAlign w:val="center"/>
            <w:hideMark/>
          </w:tcPr>
          <w:p w:rsidR="00684C69" w:rsidRDefault="00684C69" w:rsidP="0071760A">
            <w:pPr>
              <w:spacing w:line="276" w:lineRule="auto"/>
              <w:rPr>
                <w:lang w:eastAsia="en-US"/>
              </w:rPr>
            </w:pPr>
          </w:p>
        </w:tc>
        <w:tc>
          <w:tcPr>
            <w:tcW w:w="740" w:type="dxa"/>
            <w:tcBorders>
              <w:top w:val="nil"/>
              <w:left w:val="single" w:sz="4" w:space="0" w:color="auto"/>
              <w:bottom w:val="nil"/>
              <w:right w:val="single" w:sz="4" w:space="0" w:color="auto"/>
            </w:tcBorders>
            <w:hideMark/>
          </w:tcPr>
          <w:p w:rsidR="00684C69" w:rsidRPr="006B2950" w:rsidRDefault="00684C69" w:rsidP="0071760A">
            <w:pPr>
              <w:spacing w:line="276" w:lineRule="auto"/>
              <w:rPr>
                <w:sz w:val="18"/>
                <w:szCs w:val="18"/>
                <w:lang w:eastAsia="en-US"/>
              </w:rPr>
            </w:pPr>
            <w:r>
              <w:rPr>
                <w:sz w:val="18"/>
                <w:szCs w:val="18"/>
                <w:lang w:eastAsia="en-US"/>
              </w:rPr>
              <w:t>2019</w:t>
            </w:r>
            <w:r w:rsidRPr="006B2950">
              <w:rPr>
                <w:sz w:val="18"/>
                <w:szCs w:val="18"/>
                <w:lang w:eastAsia="en-US"/>
              </w:rPr>
              <w:t>г.</w:t>
            </w:r>
          </w:p>
          <w:p w:rsidR="00684C69" w:rsidRPr="006B2950" w:rsidRDefault="00684C69" w:rsidP="0071760A">
            <w:pPr>
              <w:spacing w:line="276" w:lineRule="auto"/>
              <w:rPr>
                <w:sz w:val="18"/>
                <w:szCs w:val="18"/>
                <w:lang w:eastAsia="en-US"/>
              </w:rPr>
            </w:pPr>
            <w:r w:rsidRPr="006B2950">
              <w:rPr>
                <w:sz w:val="18"/>
                <w:szCs w:val="18"/>
                <w:lang w:eastAsia="en-US"/>
              </w:rPr>
              <w:t>ож</w:t>
            </w:r>
            <w:r w:rsidRPr="006B2950">
              <w:rPr>
                <w:sz w:val="18"/>
                <w:szCs w:val="18"/>
                <w:lang w:eastAsia="en-US"/>
              </w:rPr>
              <w:t>и</w:t>
            </w:r>
            <w:r w:rsidRPr="006B2950">
              <w:rPr>
                <w:sz w:val="18"/>
                <w:szCs w:val="18"/>
                <w:lang w:eastAsia="en-US"/>
              </w:rPr>
              <w:t>да</w:t>
            </w:r>
            <w:r w:rsidRPr="006B2950">
              <w:rPr>
                <w:sz w:val="18"/>
                <w:szCs w:val="18"/>
                <w:lang w:eastAsia="en-US"/>
              </w:rPr>
              <w:t>е</w:t>
            </w:r>
            <w:r w:rsidRPr="006B2950">
              <w:rPr>
                <w:sz w:val="18"/>
                <w:szCs w:val="18"/>
                <w:lang w:eastAsia="en-US"/>
              </w:rPr>
              <w:t>мое в</w:t>
            </w:r>
            <w:r w:rsidRPr="006B2950">
              <w:rPr>
                <w:sz w:val="18"/>
                <w:szCs w:val="18"/>
                <w:lang w:eastAsia="en-US"/>
              </w:rPr>
              <w:t>ы</w:t>
            </w:r>
            <w:r w:rsidRPr="006B2950">
              <w:rPr>
                <w:sz w:val="18"/>
                <w:szCs w:val="18"/>
                <w:lang w:eastAsia="en-US"/>
              </w:rPr>
              <w:t>по</w:t>
            </w:r>
            <w:r w:rsidRPr="006B2950">
              <w:rPr>
                <w:sz w:val="18"/>
                <w:szCs w:val="18"/>
                <w:lang w:eastAsia="en-US"/>
              </w:rPr>
              <w:t>л</w:t>
            </w:r>
            <w:r w:rsidRPr="006B2950">
              <w:rPr>
                <w:sz w:val="18"/>
                <w:szCs w:val="18"/>
                <w:lang w:eastAsia="en-US"/>
              </w:rPr>
              <w:t>нение</w:t>
            </w:r>
          </w:p>
        </w:tc>
        <w:tc>
          <w:tcPr>
            <w:tcW w:w="820" w:type="dxa"/>
            <w:tcBorders>
              <w:top w:val="nil"/>
              <w:left w:val="nil"/>
              <w:bottom w:val="nil"/>
              <w:right w:val="single" w:sz="4" w:space="0" w:color="auto"/>
            </w:tcBorders>
            <w:hideMark/>
          </w:tcPr>
          <w:p w:rsidR="00684C69" w:rsidRPr="006B2950" w:rsidRDefault="00684C69" w:rsidP="0071760A">
            <w:pPr>
              <w:spacing w:line="276" w:lineRule="auto"/>
              <w:rPr>
                <w:sz w:val="18"/>
                <w:szCs w:val="18"/>
                <w:lang w:eastAsia="en-US"/>
              </w:rPr>
            </w:pPr>
            <w:r>
              <w:rPr>
                <w:sz w:val="18"/>
                <w:szCs w:val="18"/>
                <w:lang w:eastAsia="en-US"/>
              </w:rPr>
              <w:t>2020</w:t>
            </w:r>
            <w:r w:rsidRPr="006B2950">
              <w:rPr>
                <w:sz w:val="18"/>
                <w:szCs w:val="18"/>
                <w:lang w:eastAsia="en-US"/>
              </w:rPr>
              <w:t xml:space="preserve"> г.</w:t>
            </w:r>
          </w:p>
        </w:tc>
        <w:tc>
          <w:tcPr>
            <w:tcW w:w="850" w:type="dxa"/>
            <w:gridSpan w:val="2"/>
            <w:tcBorders>
              <w:top w:val="nil"/>
              <w:left w:val="nil"/>
              <w:bottom w:val="nil"/>
              <w:right w:val="single" w:sz="4" w:space="0" w:color="auto"/>
            </w:tcBorders>
            <w:hideMark/>
          </w:tcPr>
          <w:p w:rsidR="00684C69" w:rsidRPr="006B2950" w:rsidRDefault="00684C69" w:rsidP="0071760A">
            <w:pPr>
              <w:spacing w:line="276" w:lineRule="auto"/>
              <w:rPr>
                <w:sz w:val="18"/>
                <w:szCs w:val="18"/>
                <w:lang w:eastAsia="en-US"/>
              </w:rPr>
            </w:pPr>
            <w:r>
              <w:rPr>
                <w:sz w:val="18"/>
                <w:szCs w:val="18"/>
                <w:lang w:eastAsia="en-US"/>
              </w:rPr>
              <w:t>2021</w:t>
            </w:r>
            <w:r w:rsidRPr="006B2950">
              <w:rPr>
                <w:sz w:val="18"/>
                <w:szCs w:val="18"/>
                <w:lang w:eastAsia="en-US"/>
              </w:rPr>
              <w:t>г.</w:t>
            </w:r>
          </w:p>
        </w:tc>
        <w:tc>
          <w:tcPr>
            <w:tcW w:w="851" w:type="dxa"/>
            <w:tcBorders>
              <w:top w:val="nil"/>
              <w:left w:val="nil"/>
              <w:bottom w:val="nil"/>
              <w:right w:val="single" w:sz="4" w:space="0" w:color="auto"/>
            </w:tcBorders>
            <w:hideMark/>
          </w:tcPr>
          <w:p w:rsidR="00684C69" w:rsidRPr="006B2950" w:rsidRDefault="00684C69" w:rsidP="0071760A">
            <w:pPr>
              <w:spacing w:line="276" w:lineRule="auto"/>
              <w:rPr>
                <w:sz w:val="18"/>
                <w:szCs w:val="18"/>
                <w:lang w:eastAsia="en-US"/>
              </w:rPr>
            </w:pPr>
            <w:r>
              <w:rPr>
                <w:sz w:val="18"/>
                <w:szCs w:val="18"/>
                <w:lang w:eastAsia="en-US"/>
              </w:rPr>
              <w:t>2022</w:t>
            </w:r>
            <w:r w:rsidRPr="006B2950">
              <w:rPr>
                <w:sz w:val="18"/>
                <w:szCs w:val="18"/>
                <w:lang w:eastAsia="en-US"/>
              </w:rPr>
              <w:t xml:space="preserve"> г.</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84C69" w:rsidRDefault="00684C69" w:rsidP="0071760A">
            <w:pPr>
              <w:spacing w:line="276" w:lineRule="auto"/>
              <w:rPr>
                <w:lang w:eastAsia="en-US"/>
              </w:rPr>
            </w:pPr>
          </w:p>
        </w:tc>
      </w:tr>
      <w:tr w:rsidR="00684C69" w:rsidRPr="006B2950" w:rsidTr="0071760A">
        <w:trPr>
          <w:trHeight w:val="132"/>
        </w:trPr>
        <w:tc>
          <w:tcPr>
            <w:tcW w:w="675" w:type="dxa"/>
            <w:vMerge w:val="restart"/>
            <w:tcBorders>
              <w:top w:val="nil"/>
              <w:left w:val="single" w:sz="4" w:space="0" w:color="auto"/>
              <w:bottom w:val="single" w:sz="4" w:space="0" w:color="auto"/>
              <w:right w:val="single" w:sz="4" w:space="0" w:color="auto"/>
            </w:tcBorders>
            <w:hideMark/>
          </w:tcPr>
          <w:p w:rsidR="00684C69" w:rsidRDefault="00684C69" w:rsidP="0071760A">
            <w:pPr>
              <w:spacing w:line="276" w:lineRule="auto"/>
              <w:rPr>
                <w:sz w:val="16"/>
                <w:szCs w:val="16"/>
                <w:lang w:eastAsia="en-US"/>
              </w:rPr>
            </w:pPr>
            <w:r>
              <w:rPr>
                <w:sz w:val="16"/>
                <w:szCs w:val="16"/>
                <w:lang w:eastAsia="en-US"/>
              </w:rPr>
              <w:t>1</w:t>
            </w:r>
          </w:p>
        </w:tc>
        <w:tc>
          <w:tcPr>
            <w:tcW w:w="1966" w:type="dxa"/>
            <w:vMerge w:val="restart"/>
            <w:tcBorders>
              <w:top w:val="single" w:sz="4" w:space="0" w:color="auto"/>
              <w:left w:val="single" w:sz="4" w:space="0" w:color="auto"/>
              <w:bottom w:val="single" w:sz="4" w:space="0" w:color="auto"/>
              <w:right w:val="single" w:sz="4" w:space="0" w:color="auto"/>
            </w:tcBorders>
            <w:hideMark/>
          </w:tcPr>
          <w:p w:rsidR="00684C69" w:rsidRDefault="00684C69" w:rsidP="0071760A">
            <w:pPr>
              <w:spacing w:line="276" w:lineRule="auto"/>
              <w:rPr>
                <w:sz w:val="16"/>
                <w:szCs w:val="16"/>
                <w:lang w:eastAsia="en-US"/>
              </w:rPr>
            </w:pPr>
            <w:r>
              <w:rPr>
                <w:sz w:val="16"/>
                <w:szCs w:val="16"/>
                <w:lang w:eastAsia="en-US"/>
              </w:rPr>
              <w:t>Производство продукции растениеводства в хозя</w:t>
            </w:r>
            <w:r>
              <w:rPr>
                <w:sz w:val="16"/>
                <w:szCs w:val="16"/>
                <w:lang w:eastAsia="en-US"/>
              </w:rPr>
              <w:t>й</w:t>
            </w:r>
            <w:r>
              <w:rPr>
                <w:sz w:val="16"/>
                <w:szCs w:val="16"/>
                <w:lang w:eastAsia="en-US"/>
              </w:rPr>
              <w:t>ствах всех категорий</w:t>
            </w:r>
          </w:p>
        </w:tc>
        <w:tc>
          <w:tcPr>
            <w:tcW w:w="974" w:type="dxa"/>
            <w:vMerge w:val="restart"/>
            <w:tcBorders>
              <w:top w:val="single" w:sz="4" w:space="0" w:color="auto"/>
              <w:left w:val="single" w:sz="4" w:space="0" w:color="auto"/>
              <w:bottom w:val="single" w:sz="4" w:space="0" w:color="auto"/>
              <w:right w:val="single" w:sz="4" w:space="0" w:color="auto"/>
            </w:tcBorders>
            <w:hideMark/>
          </w:tcPr>
          <w:p w:rsidR="00684C69" w:rsidRDefault="00684C69" w:rsidP="0071760A">
            <w:pPr>
              <w:spacing w:line="276" w:lineRule="auto"/>
              <w:rPr>
                <w:sz w:val="16"/>
                <w:szCs w:val="16"/>
                <w:lang w:eastAsia="en-US"/>
              </w:rPr>
            </w:pPr>
            <w:r>
              <w:rPr>
                <w:sz w:val="16"/>
                <w:szCs w:val="16"/>
                <w:lang w:eastAsia="en-US"/>
              </w:rPr>
              <w:t>Валовое произво</w:t>
            </w:r>
            <w:r>
              <w:rPr>
                <w:sz w:val="16"/>
                <w:szCs w:val="16"/>
                <w:lang w:eastAsia="en-US"/>
              </w:rPr>
              <w:t>д</w:t>
            </w:r>
            <w:r>
              <w:rPr>
                <w:sz w:val="16"/>
                <w:szCs w:val="16"/>
                <w:lang w:eastAsia="en-US"/>
              </w:rPr>
              <w:t>ство</w:t>
            </w:r>
          </w:p>
          <w:p w:rsidR="00684C69" w:rsidRDefault="00684C69" w:rsidP="0071760A">
            <w:pPr>
              <w:spacing w:line="276" w:lineRule="auto"/>
              <w:rPr>
                <w:sz w:val="16"/>
                <w:szCs w:val="16"/>
                <w:lang w:eastAsia="en-US"/>
              </w:rPr>
            </w:pPr>
            <w:r>
              <w:rPr>
                <w:sz w:val="16"/>
                <w:szCs w:val="16"/>
                <w:lang w:eastAsia="en-US"/>
              </w:rPr>
              <w:t>Зерновые</w:t>
            </w:r>
          </w:p>
          <w:p w:rsidR="00684C69" w:rsidRDefault="00684C69" w:rsidP="0071760A">
            <w:pPr>
              <w:spacing w:line="276" w:lineRule="auto"/>
              <w:rPr>
                <w:sz w:val="16"/>
                <w:szCs w:val="16"/>
                <w:lang w:eastAsia="en-US"/>
              </w:rPr>
            </w:pPr>
            <w:r>
              <w:rPr>
                <w:sz w:val="16"/>
                <w:szCs w:val="16"/>
                <w:lang w:eastAsia="en-US"/>
              </w:rPr>
              <w:t>и  зерн</w:t>
            </w:r>
            <w:r>
              <w:rPr>
                <w:sz w:val="16"/>
                <w:szCs w:val="16"/>
                <w:lang w:eastAsia="en-US"/>
              </w:rPr>
              <w:t>о</w:t>
            </w:r>
            <w:r>
              <w:rPr>
                <w:sz w:val="16"/>
                <w:szCs w:val="16"/>
                <w:lang w:eastAsia="en-US"/>
              </w:rPr>
              <w:t>бобовые</w:t>
            </w:r>
          </w:p>
        </w:tc>
        <w:tc>
          <w:tcPr>
            <w:tcW w:w="1880" w:type="dxa"/>
            <w:tcBorders>
              <w:top w:val="single" w:sz="4" w:space="0" w:color="auto"/>
              <w:left w:val="single" w:sz="4" w:space="0" w:color="auto"/>
              <w:bottom w:val="nil"/>
              <w:right w:val="nil"/>
            </w:tcBorders>
            <w:hideMark/>
          </w:tcPr>
          <w:p w:rsidR="00684C69" w:rsidRDefault="00684C69" w:rsidP="0071760A">
            <w:pPr>
              <w:spacing w:line="276" w:lineRule="auto"/>
              <w:rPr>
                <w:sz w:val="16"/>
                <w:szCs w:val="16"/>
                <w:lang w:eastAsia="en-US"/>
              </w:rPr>
            </w:pPr>
            <w:r>
              <w:rPr>
                <w:sz w:val="16"/>
                <w:szCs w:val="16"/>
                <w:lang w:eastAsia="en-US"/>
              </w:rPr>
              <w:t>сельхозпредприятия</w:t>
            </w:r>
          </w:p>
        </w:tc>
        <w:tc>
          <w:tcPr>
            <w:tcW w:w="320" w:type="dxa"/>
            <w:tcBorders>
              <w:top w:val="single" w:sz="4" w:space="0" w:color="auto"/>
              <w:left w:val="single" w:sz="4" w:space="0" w:color="auto"/>
              <w:bottom w:val="nil"/>
              <w:right w:val="nil"/>
            </w:tcBorders>
          </w:tcPr>
          <w:p w:rsidR="00684C69" w:rsidRPr="006B2950" w:rsidRDefault="00684C69" w:rsidP="0071760A">
            <w:pPr>
              <w:spacing w:line="276" w:lineRule="auto"/>
              <w:rPr>
                <w:lang w:eastAsia="en-US"/>
              </w:rPr>
            </w:pPr>
          </w:p>
        </w:tc>
        <w:tc>
          <w:tcPr>
            <w:tcW w:w="530" w:type="dxa"/>
            <w:tcBorders>
              <w:top w:val="single" w:sz="4" w:space="0" w:color="auto"/>
              <w:left w:val="nil"/>
              <w:bottom w:val="nil"/>
              <w:right w:val="single" w:sz="4" w:space="0" w:color="auto"/>
            </w:tcBorders>
            <w:hideMark/>
          </w:tcPr>
          <w:p w:rsidR="00684C69" w:rsidRPr="006B2950" w:rsidRDefault="00684C69" w:rsidP="0071760A">
            <w:pPr>
              <w:spacing w:line="276" w:lineRule="auto"/>
              <w:rPr>
                <w:lang w:eastAsia="en-US"/>
              </w:rPr>
            </w:pPr>
            <w:r w:rsidRPr="006B2950">
              <w:rPr>
                <w:lang w:eastAsia="en-US"/>
              </w:rPr>
              <w:t>т</w:t>
            </w:r>
          </w:p>
        </w:tc>
        <w:tc>
          <w:tcPr>
            <w:tcW w:w="740" w:type="dxa"/>
            <w:tcBorders>
              <w:top w:val="single" w:sz="4" w:space="0" w:color="auto"/>
              <w:left w:val="single" w:sz="4" w:space="0" w:color="auto"/>
              <w:bottom w:val="nil"/>
              <w:right w:val="single" w:sz="4" w:space="0" w:color="auto"/>
            </w:tcBorders>
            <w:hideMark/>
          </w:tcPr>
          <w:p w:rsidR="00684C69" w:rsidRPr="006B2950" w:rsidRDefault="00684C69" w:rsidP="0071760A">
            <w:pPr>
              <w:spacing w:line="276" w:lineRule="auto"/>
              <w:rPr>
                <w:sz w:val="18"/>
                <w:szCs w:val="18"/>
                <w:lang w:eastAsia="en-US"/>
              </w:rPr>
            </w:pPr>
            <w:r w:rsidRPr="006B2950">
              <w:rPr>
                <w:sz w:val="18"/>
                <w:szCs w:val="18"/>
                <w:lang w:eastAsia="en-US"/>
              </w:rPr>
              <w:t>37040</w:t>
            </w:r>
          </w:p>
        </w:tc>
        <w:tc>
          <w:tcPr>
            <w:tcW w:w="820" w:type="dxa"/>
            <w:tcBorders>
              <w:top w:val="single" w:sz="4" w:space="0" w:color="auto"/>
              <w:left w:val="single" w:sz="4" w:space="0" w:color="auto"/>
              <w:bottom w:val="nil"/>
              <w:right w:val="single" w:sz="4" w:space="0" w:color="auto"/>
            </w:tcBorders>
            <w:hideMark/>
          </w:tcPr>
          <w:p w:rsidR="00684C69" w:rsidRPr="006B2950" w:rsidRDefault="00684C69" w:rsidP="0071760A">
            <w:pPr>
              <w:spacing w:line="276" w:lineRule="auto"/>
              <w:rPr>
                <w:sz w:val="18"/>
                <w:szCs w:val="18"/>
                <w:lang w:eastAsia="en-US"/>
              </w:rPr>
            </w:pPr>
            <w:r w:rsidRPr="006B2950">
              <w:rPr>
                <w:sz w:val="18"/>
                <w:szCs w:val="18"/>
                <w:lang w:eastAsia="en-US"/>
              </w:rPr>
              <w:t>43730</w:t>
            </w:r>
          </w:p>
        </w:tc>
        <w:tc>
          <w:tcPr>
            <w:tcW w:w="850" w:type="dxa"/>
            <w:gridSpan w:val="2"/>
            <w:tcBorders>
              <w:top w:val="single" w:sz="4" w:space="0" w:color="auto"/>
              <w:left w:val="single" w:sz="4" w:space="0" w:color="auto"/>
              <w:bottom w:val="nil"/>
              <w:right w:val="single" w:sz="4" w:space="0" w:color="auto"/>
            </w:tcBorders>
            <w:hideMark/>
          </w:tcPr>
          <w:p w:rsidR="00684C69" w:rsidRPr="006B2950" w:rsidRDefault="00684C69" w:rsidP="0071760A">
            <w:pPr>
              <w:spacing w:line="276" w:lineRule="auto"/>
              <w:rPr>
                <w:sz w:val="18"/>
                <w:szCs w:val="18"/>
                <w:lang w:eastAsia="en-US"/>
              </w:rPr>
            </w:pPr>
            <w:r w:rsidRPr="006B2950">
              <w:rPr>
                <w:sz w:val="18"/>
                <w:szCs w:val="18"/>
                <w:lang w:eastAsia="en-US"/>
              </w:rPr>
              <w:t>48945</w:t>
            </w:r>
          </w:p>
        </w:tc>
        <w:tc>
          <w:tcPr>
            <w:tcW w:w="851" w:type="dxa"/>
            <w:tcBorders>
              <w:top w:val="single" w:sz="4" w:space="0" w:color="auto"/>
              <w:left w:val="single" w:sz="4" w:space="0" w:color="auto"/>
              <w:bottom w:val="nil"/>
              <w:right w:val="nil"/>
            </w:tcBorders>
            <w:hideMark/>
          </w:tcPr>
          <w:p w:rsidR="00684C69" w:rsidRPr="006B2950" w:rsidRDefault="00684C69" w:rsidP="0071760A">
            <w:pPr>
              <w:spacing w:line="276" w:lineRule="auto"/>
              <w:rPr>
                <w:sz w:val="18"/>
                <w:szCs w:val="18"/>
                <w:lang w:eastAsia="en-US"/>
              </w:rPr>
            </w:pPr>
            <w:r>
              <w:rPr>
                <w:sz w:val="18"/>
                <w:szCs w:val="18"/>
                <w:lang w:eastAsia="en-US"/>
              </w:rPr>
              <w:t>53880</w:t>
            </w:r>
          </w:p>
        </w:tc>
        <w:tc>
          <w:tcPr>
            <w:tcW w:w="708" w:type="dxa"/>
            <w:tcBorders>
              <w:top w:val="single" w:sz="4" w:space="0" w:color="auto"/>
              <w:left w:val="single" w:sz="4" w:space="0" w:color="auto"/>
              <w:bottom w:val="nil"/>
              <w:right w:val="single" w:sz="4" w:space="0" w:color="auto"/>
            </w:tcBorders>
            <w:hideMark/>
          </w:tcPr>
          <w:p w:rsidR="00684C69" w:rsidRPr="006B2950" w:rsidRDefault="00684C69" w:rsidP="0071760A">
            <w:pPr>
              <w:spacing w:line="276" w:lineRule="auto"/>
              <w:rPr>
                <w:sz w:val="18"/>
                <w:szCs w:val="18"/>
                <w:lang w:eastAsia="en-US"/>
              </w:rPr>
            </w:pPr>
            <w:r>
              <w:rPr>
                <w:sz w:val="18"/>
                <w:szCs w:val="18"/>
                <w:lang w:eastAsia="en-US"/>
              </w:rPr>
              <w:t>145</w:t>
            </w:r>
          </w:p>
        </w:tc>
      </w:tr>
      <w:tr w:rsidR="00684C69" w:rsidRPr="006B2950" w:rsidTr="0071760A">
        <w:trPr>
          <w:trHeight w:val="130"/>
        </w:trPr>
        <w:tc>
          <w:tcPr>
            <w:tcW w:w="675" w:type="dxa"/>
            <w:vMerge/>
            <w:tcBorders>
              <w:top w:val="nil"/>
              <w:left w:val="single" w:sz="4" w:space="0" w:color="auto"/>
              <w:bottom w:val="single" w:sz="4" w:space="0" w:color="auto"/>
              <w:right w:val="single" w:sz="4" w:space="0" w:color="auto"/>
            </w:tcBorders>
            <w:vAlign w:val="center"/>
            <w:hideMark/>
          </w:tcPr>
          <w:p w:rsidR="00684C69" w:rsidRDefault="00684C69" w:rsidP="0071760A">
            <w:pPr>
              <w:spacing w:line="276" w:lineRule="auto"/>
              <w:rPr>
                <w:sz w:val="16"/>
                <w:szCs w:val="16"/>
                <w:lang w:eastAsia="en-US"/>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684C69" w:rsidRDefault="00684C69" w:rsidP="0071760A">
            <w:pPr>
              <w:spacing w:line="276" w:lineRule="auto"/>
              <w:rPr>
                <w:sz w:val="16"/>
                <w:szCs w:val="16"/>
                <w:lang w:eastAsia="en-US"/>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684C69" w:rsidRDefault="00684C69" w:rsidP="0071760A">
            <w:pPr>
              <w:spacing w:line="276" w:lineRule="auto"/>
              <w:rPr>
                <w:sz w:val="16"/>
                <w:szCs w:val="16"/>
                <w:lang w:eastAsia="en-US"/>
              </w:rPr>
            </w:pPr>
          </w:p>
        </w:tc>
        <w:tc>
          <w:tcPr>
            <w:tcW w:w="1880" w:type="dxa"/>
            <w:tcBorders>
              <w:top w:val="single" w:sz="4" w:space="0" w:color="auto"/>
              <w:left w:val="single" w:sz="4" w:space="0" w:color="auto"/>
              <w:bottom w:val="single" w:sz="4" w:space="0" w:color="auto"/>
              <w:right w:val="nil"/>
            </w:tcBorders>
            <w:hideMark/>
          </w:tcPr>
          <w:p w:rsidR="00684C69" w:rsidRDefault="00684C69" w:rsidP="0071760A">
            <w:pPr>
              <w:spacing w:line="276" w:lineRule="auto"/>
              <w:rPr>
                <w:sz w:val="16"/>
                <w:szCs w:val="16"/>
                <w:lang w:eastAsia="en-US"/>
              </w:rPr>
            </w:pPr>
            <w:r>
              <w:rPr>
                <w:sz w:val="16"/>
                <w:szCs w:val="16"/>
                <w:lang w:eastAsia="en-US"/>
              </w:rPr>
              <w:t>Крестьянские (ферме</w:t>
            </w:r>
            <w:r>
              <w:rPr>
                <w:sz w:val="16"/>
                <w:szCs w:val="16"/>
                <w:lang w:eastAsia="en-US"/>
              </w:rPr>
              <w:t>р</w:t>
            </w:r>
            <w:r>
              <w:rPr>
                <w:sz w:val="16"/>
                <w:szCs w:val="16"/>
                <w:lang w:eastAsia="en-US"/>
              </w:rPr>
              <w:t>ские)</w:t>
            </w:r>
          </w:p>
          <w:p w:rsidR="00684C69" w:rsidRDefault="00684C69" w:rsidP="0071760A">
            <w:pPr>
              <w:spacing w:line="276" w:lineRule="auto"/>
              <w:rPr>
                <w:sz w:val="16"/>
                <w:szCs w:val="16"/>
                <w:lang w:eastAsia="en-US"/>
              </w:rPr>
            </w:pPr>
            <w:r>
              <w:rPr>
                <w:sz w:val="16"/>
                <w:szCs w:val="16"/>
                <w:lang w:eastAsia="en-US"/>
              </w:rPr>
              <w:t>хозяйства</w:t>
            </w:r>
          </w:p>
        </w:tc>
        <w:tc>
          <w:tcPr>
            <w:tcW w:w="320" w:type="dxa"/>
            <w:tcBorders>
              <w:top w:val="single" w:sz="4" w:space="0" w:color="auto"/>
              <w:left w:val="single" w:sz="4" w:space="0" w:color="auto"/>
              <w:bottom w:val="single" w:sz="4" w:space="0" w:color="auto"/>
              <w:right w:val="nil"/>
            </w:tcBorders>
          </w:tcPr>
          <w:p w:rsidR="00684C69" w:rsidRPr="006B2950" w:rsidRDefault="00684C69" w:rsidP="0071760A">
            <w:pPr>
              <w:spacing w:after="200" w:line="276" w:lineRule="auto"/>
              <w:rPr>
                <w:lang w:eastAsia="en-US"/>
              </w:rPr>
            </w:pPr>
          </w:p>
          <w:p w:rsidR="00684C69" w:rsidRPr="006B2950" w:rsidRDefault="00684C69" w:rsidP="0071760A">
            <w:pPr>
              <w:spacing w:line="276" w:lineRule="auto"/>
              <w:rPr>
                <w:lang w:eastAsia="en-US"/>
              </w:rPr>
            </w:pPr>
          </w:p>
        </w:tc>
        <w:tc>
          <w:tcPr>
            <w:tcW w:w="530" w:type="dxa"/>
            <w:tcBorders>
              <w:top w:val="single" w:sz="4" w:space="0" w:color="auto"/>
              <w:left w:val="nil"/>
              <w:bottom w:val="single" w:sz="4" w:space="0" w:color="auto"/>
              <w:right w:val="single" w:sz="4" w:space="0" w:color="auto"/>
            </w:tcBorders>
            <w:hideMark/>
          </w:tcPr>
          <w:p w:rsidR="00684C69" w:rsidRPr="006B2950" w:rsidRDefault="00684C69" w:rsidP="0071760A">
            <w:pPr>
              <w:spacing w:line="276" w:lineRule="auto"/>
              <w:rPr>
                <w:lang w:eastAsia="en-US"/>
              </w:rPr>
            </w:pPr>
            <w:r w:rsidRPr="006B2950">
              <w:rPr>
                <w:lang w:eastAsia="en-US"/>
              </w:rPr>
              <w:t>т</w:t>
            </w:r>
          </w:p>
        </w:tc>
        <w:tc>
          <w:tcPr>
            <w:tcW w:w="740" w:type="dxa"/>
            <w:tcBorders>
              <w:top w:val="single" w:sz="4" w:space="0" w:color="auto"/>
              <w:left w:val="single" w:sz="4" w:space="0" w:color="auto"/>
              <w:bottom w:val="single" w:sz="4" w:space="0" w:color="auto"/>
              <w:right w:val="single" w:sz="4" w:space="0" w:color="auto"/>
            </w:tcBorders>
            <w:hideMark/>
          </w:tcPr>
          <w:p w:rsidR="00684C69" w:rsidRPr="006B2950" w:rsidRDefault="00684C69" w:rsidP="0071760A">
            <w:pPr>
              <w:spacing w:line="276" w:lineRule="auto"/>
              <w:rPr>
                <w:sz w:val="18"/>
                <w:szCs w:val="18"/>
                <w:lang w:eastAsia="en-US"/>
              </w:rPr>
            </w:pPr>
            <w:r w:rsidRPr="006B2950">
              <w:rPr>
                <w:sz w:val="18"/>
                <w:szCs w:val="18"/>
                <w:lang w:eastAsia="en-US"/>
              </w:rPr>
              <w:t>51490</w:t>
            </w:r>
          </w:p>
        </w:tc>
        <w:tc>
          <w:tcPr>
            <w:tcW w:w="820" w:type="dxa"/>
            <w:tcBorders>
              <w:top w:val="single" w:sz="4" w:space="0" w:color="auto"/>
              <w:left w:val="single" w:sz="4" w:space="0" w:color="auto"/>
              <w:bottom w:val="single" w:sz="4" w:space="0" w:color="auto"/>
              <w:right w:val="single" w:sz="4" w:space="0" w:color="auto"/>
            </w:tcBorders>
            <w:hideMark/>
          </w:tcPr>
          <w:p w:rsidR="00684C69" w:rsidRPr="006B2950" w:rsidRDefault="00684C69" w:rsidP="0071760A">
            <w:pPr>
              <w:spacing w:line="276" w:lineRule="auto"/>
              <w:rPr>
                <w:sz w:val="18"/>
                <w:szCs w:val="18"/>
                <w:lang w:eastAsia="en-US"/>
              </w:rPr>
            </w:pPr>
            <w:r w:rsidRPr="006B2950">
              <w:rPr>
                <w:sz w:val="18"/>
                <w:szCs w:val="18"/>
                <w:lang w:eastAsia="en-US"/>
              </w:rPr>
              <w:t>56482</w:t>
            </w:r>
          </w:p>
        </w:tc>
        <w:tc>
          <w:tcPr>
            <w:tcW w:w="850" w:type="dxa"/>
            <w:gridSpan w:val="2"/>
            <w:tcBorders>
              <w:top w:val="single" w:sz="4" w:space="0" w:color="auto"/>
              <w:left w:val="single" w:sz="4" w:space="0" w:color="auto"/>
              <w:bottom w:val="single" w:sz="4" w:space="0" w:color="auto"/>
              <w:right w:val="single" w:sz="4" w:space="0" w:color="auto"/>
            </w:tcBorders>
            <w:hideMark/>
          </w:tcPr>
          <w:p w:rsidR="00684C69" w:rsidRPr="006B2950" w:rsidRDefault="00684C69" w:rsidP="0071760A">
            <w:pPr>
              <w:spacing w:line="276" w:lineRule="auto"/>
              <w:rPr>
                <w:sz w:val="18"/>
                <w:szCs w:val="18"/>
                <w:lang w:eastAsia="en-US"/>
              </w:rPr>
            </w:pPr>
            <w:r w:rsidRPr="006B2950">
              <w:rPr>
                <w:sz w:val="18"/>
                <w:szCs w:val="18"/>
                <w:lang w:eastAsia="en-US"/>
              </w:rPr>
              <w:t>57725</w:t>
            </w:r>
          </w:p>
        </w:tc>
        <w:tc>
          <w:tcPr>
            <w:tcW w:w="851" w:type="dxa"/>
            <w:tcBorders>
              <w:top w:val="single" w:sz="4" w:space="0" w:color="auto"/>
              <w:left w:val="single" w:sz="4" w:space="0" w:color="auto"/>
              <w:bottom w:val="single" w:sz="4" w:space="0" w:color="auto"/>
              <w:right w:val="nil"/>
            </w:tcBorders>
            <w:hideMark/>
          </w:tcPr>
          <w:p w:rsidR="00684C69" w:rsidRPr="006B2950" w:rsidRDefault="00684C69" w:rsidP="0071760A">
            <w:pPr>
              <w:spacing w:line="276" w:lineRule="auto"/>
              <w:rPr>
                <w:sz w:val="18"/>
                <w:szCs w:val="18"/>
                <w:lang w:eastAsia="en-US"/>
              </w:rPr>
            </w:pPr>
            <w:r>
              <w:rPr>
                <w:sz w:val="18"/>
                <w:szCs w:val="18"/>
                <w:lang w:eastAsia="en-US"/>
              </w:rPr>
              <w:t>61996</w:t>
            </w:r>
          </w:p>
        </w:tc>
        <w:tc>
          <w:tcPr>
            <w:tcW w:w="708" w:type="dxa"/>
            <w:tcBorders>
              <w:top w:val="single" w:sz="4" w:space="0" w:color="auto"/>
              <w:left w:val="single" w:sz="4" w:space="0" w:color="auto"/>
              <w:bottom w:val="single" w:sz="4" w:space="0" w:color="auto"/>
              <w:right w:val="single" w:sz="4" w:space="0" w:color="auto"/>
            </w:tcBorders>
            <w:hideMark/>
          </w:tcPr>
          <w:p w:rsidR="00684C69" w:rsidRPr="006B2950" w:rsidRDefault="00684C69" w:rsidP="0071760A">
            <w:pPr>
              <w:spacing w:line="276" w:lineRule="auto"/>
              <w:rPr>
                <w:sz w:val="18"/>
                <w:szCs w:val="18"/>
                <w:lang w:eastAsia="en-US"/>
              </w:rPr>
            </w:pPr>
            <w:r>
              <w:rPr>
                <w:sz w:val="18"/>
                <w:szCs w:val="18"/>
                <w:lang w:eastAsia="en-US"/>
              </w:rPr>
              <w:t>120</w:t>
            </w:r>
          </w:p>
        </w:tc>
      </w:tr>
      <w:tr w:rsidR="00684C69" w:rsidRPr="006B2950" w:rsidTr="0071760A">
        <w:trPr>
          <w:trHeight w:val="190"/>
        </w:trPr>
        <w:tc>
          <w:tcPr>
            <w:tcW w:w="675" w:type="dxa"/>
            <w:vMerge/>
            <w:tcBorders>
              <w:top w:val="nil"/>
              <w:left w:val="single" w:sz="4" w:space="0" w:color="auto"/>
              <w:bottom w:val="single" w:sz="4" w:space="0" w:color="auto"/>
              <w:right w:val="single" w:sz="4" w:space="0" w:color="auto"/>
            </w:tcBorders>
            <w:vAlign w:val="center"/>
            <w:hideMark/>
          </w:tcPr>
          <w:p w:rsidR="00684C69" w:rsidRDefault="00684C69" w:rsidP="0071760A">
            <w:pPr>
              <w:spacing w:line="276" w:lineRule="auto"/>
              <w:rPr>
                <w:sz w:val="16"/>
                <w:szCs w:val="16"/>
                <w:lang w:eastAsia="en-US"/>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684C69" w:rsidRDefault="00684C69" w:rsidP="0071760A">
            <w:pPr>
              <w:spacing w:line="276" w:lineRule="auto"/>
              <w:rPr>
                <w:sz w:val="16"/>
                <w:szCs w:val="16"/>
                <w:lang w:eastAsia="en-US"/>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684C69" w:rsidRDefault="00684C69" w:rsidP="0071760A">
            <w:pPr>
              <w:spacing w:line="276" w:lineRule="auto"/>
              <w:rPr>
                <w:sz w:val="16"/>
                <w:szCs w:val="16"/>
                <w:lang w:eastAsia="en-US"/>
              </w:rPr>
            </w:pPr>
          </w:p>
        </w:tc>
        <w:tc>
          <w:tcPr>
            <w:tcW w:w="1880" w:type="dxa"/>
            <w:tcBorders>
              <w:top w:val="nil"/>
              <w:left w:val="single" w:sz="4" w:space="0" w:color="auto"/>
              <w:bottom w:val="single" w:sz="4" w:space="0" w:color="auto"/>
              <w:right w:val="nil"/>
            </w:tcBorders>
            <w:hideMark/>
          </w:tcPr>
          <w:p w:rsidR="00684C69" w:rsidRDefault="00684C69" w:rsidP="0071760A">
            <w:pPr>
              <w:spacing w:line="276" w:lineRule="auto"/>
              <w:rPr>
                <w:sz w:val="16"/>
                <w:szCs w:val="16"/>
                <w:lang w:eastAsia="en-US"/>
              </w:rPr>
            </w:pPr>
            <w:r>
              <w:rPr>
                <w:sz w:val="16"/>
                <w:szCs w:val="16"/>
                <w:lang w:eastAsia="en-US"/>
              </w:rPr>
              <w:t>Личные подсобные хозяйства</w:t>
            </w:r>
          </w:p>
        </w:tc>
        <w:tc>
          <w:tcPr>
            <w:tcW w:w="320" w:type="dxa"/>
            <w:tcBorders>
              <w:top w:val="nil"/>
              <w:left w:val="single" w:sz="4" w:space="0" w:color="auto"/>
              <w:bottom w:val="single" w:sz="4" w:space="0" w:color="auto"/>
              <w:right w:val="nil"/>
            </w:tcBorders>
          </w:tcPr>
          <w:p w:rsidR="00684C69" w:rsidRPr="006B2950" w:rsidRDefault="00684C69" w:rsidP="0071760A">
            <w:pPr>
              <w:spacing w:after="200" w:line="276" w:lineRule="auto"/>
              <w:rPr>
                <w:lang w:eastAsia="en-US"/>
              </w:rPr>
            </w:pPr>
          </w:p>
          <w:p w:rsidR="00684C69" w:rsidRPr="006B2950" w:rsidRDefault="00684C69" w:rsidP="0071760A">
            <w:pPr>
              <w:spacing w:line="276" w:lineRule="auto"/>
              <w:rPr>
                <w:lang w:eastAsia="en-US"/>
              </w:rPr>
            </w:pPr>
          </w:p>
        </w:tc>
        <w:tc>
          <w:tcPr>
            <w:tcW w:w="530" w:type="dxa"/>
            <w:tcBorders>
              <w:top w:val="nil"/>
              <w:left w:val="nil"/>
              <w:bottom w:val="single" w:sz="4" w:space="0" w:color="auto"/>
              <w:right w:val="single" w:sz="4" w:space="0" w:color="auto"/>
            </w:tcBorders>
            <w:hideMark/>
          </w:tcPr>
          <w:p w:rsidR="00684C69" w:rsidRPr="006B2950" w:rsidRDefault="00684C69" w:rsidP="0071760A">
            <w:pPr>
              <w:spacing w:line="276" w:lineRule="auto"/>
              <w:rPr>
                <w:lang w:eastAsia="en-US"/>
              </w:rPr>
            </w:pPr>
            <w:r w:rsidRPr="006B2950">
              <w:rPr>
                <w:lang w:eastAsia="en-US"/>
              </w:rPr>
              <w:t>т</w:t>
            </w:r>
          </w:p>
        </w:tc>
        <w:tc>
          <w:tcPr>
            <w:tcW w:w="740" w:type="dxa"/>
            <w:tcBorders>
              <w:top w:val="nil"/>
              <w:left w:val="single" w:sz="4" w:space="0" w:color="auto"/>
              <w:bottom w:val="single" w:sz="4" w:space="0" w:color="auto"/>
              <w:right w:val="single" w:sz="4" w:space="0" w:color="auto"/>
            </w:tcBorders>
            <w:hideMark/>
          </w:tcPr>
          <w:p w:rsidR="00684C69" w:rsidRPr="006B2950" w:rsidRDefault="00684C69" w:rsidP="0071760A">
            <w:pPr>
              <w:spacing w:line="276" w:lineRule="auto"/>
              <w:rPr>
                <w:sz w:val="18"/>
                <w:szCs w:val="18"/>
                <w:lang w:eastAsia="en-US"/>
              </w:rPr>
            </w:pPr>
            <w:r w:rsidRPr="006B2950">
              <w:rPr>
                <w:sz w:val="18"/>
                <w:szCs w:val="18"/>
                <w:lang w:eastAsia="en-US"/>
              </w:rPr>
              <w:t>1620</w:t>
            </w:r>
          </w:p>
        </w:tc>
        <w:tc>
          <w:tcPr>
            <w:tcW w:w="820" w:type="dxa"/>
            <w:tcBorders>
              <w:top w:val="nil"/>
              <w:left w:val="single" w:sz="4" w:space="0" w:color="auto"/>
              <w:bottom w:val="single" w:sz="4" w:space="0" w:color="auto"/>
              <w:right w:val="single" w:sz="4" w:space="0" w:color="auto"/>
            </w:tcBorders>
            <w:hideMark/>
          </w:tcPr>
          <w:p w:rsidR="00684C69" w:rsidRPr="006B2950" w:rsidRDefault="00684C69" w:rsidP="0071760A">
            <w:pPr>
              <w:spacing w:line="276" w:lineRule="auto"/>
              <w:rPr>
                <w:sz w:val="18"/>
                <w:szCs w:val="18"/>
                <w:lang w:eastAsia="en-US"/>
              </w:rPr>
            </w:pPr>
            <w:r w:rsidRPr="006B2950">
              <w:rPr>
                <w:sz w:val="18"/>
                <w:szCs w:val="18"/>
                <w:lang w:eastAsia="en-US"/>
              </w:rPr>
              <w:t>1660</w:t>
            </w:r>
          </w:p>
        </w:tc>
        <w:tc>
          <w:tcPr>
            <w:tcW w:w="850" w:type="dxa"/>
            <w:gridSpan w:val="2"/>
            <w:tcBorders>
              <w:top w:val="nil"/>
              <w:left w:val="single" w:sz="4" w:space="0" w:color="auto"/>
              <w:bottom w:val="single" w:sz="4" w:space="0" w:color="auto"/>
              <w:right w:val="single" w:sz="4" w:space="0" w:color="auto"/>
            </w:tcBorders>
            <w:hideMark/>
          </w:tcPr>
          <w:p w:rsidR="00684C69" w:rsidRPr="006B2950" w:rsidRDefault="00684C69" w:rsidP="0071760A">
            <w:pPr>
              <w:spacing w:line="276" w:lineRule="auto"/>
              <w:rPr>
                <w:sz w:val="18"/>
                <w:szCs w:val="18"/>
                <w:lang w:eastAsia="en-US"/>
              </w:rPr>
            </w:pPr>
            <w:r w:rsidRPr="006B2950">
              <w:rPr>
                <w:sz w:val="18"/>
                <w:szCs w:val="18"/>
                <w:lang w:eastAsia="en-US"/>
              </w:rPr>
              <w:t>1660</w:t>
            </w:r>
          </w:p>
        </w:tc>
        <w:tc>
          <w:tcPr>
            <w:tcW w:w="851" w:type="dxa"/>
            <w:tcBorders>
              <w:top w:val="nil"/>
              <w:left w:val="single" w:sz="4" w:space="0" w:color="auto"/>
              <w:bottom w:val="single" w:sz="4" w:space="0" w:color="auto"/>
              <w:right w:val="nil"/>
            </w:tcBorders>
            <w:hideMark/>
          </w:tcPr>
          <w:p w:rsidR="00684C69" w:rsidRPr="006B2950" w:rsidRDefault="00684C69" w:rsidP="0071760A">
            <w:pPr>
              <w:spacing w:line="276" w:lineRule="auto"/>
              <w:rPr>
                <w:sz w:val="18"/>
                <w:szCs w:val="18"/>
                <w:lang w:eastAsia="en-US"/>
              </w:rPr>
            </w:pPr>
            <w:r>
              <w:rPr>
                <w:sz w:val="18"/>
                <w:szCs w:val="18"/>
                <w:lang w:eastAsia="en-US"/>
              </w:rPr>
              <w:t>1660</w:t>
            </w:r>
          </w:p>
        </w:tc>
        <w:tc>
          <w:tcPr>
            <w:tcW w:w="708" w:type="dxa"/>
            <w:tcBorders>
              <w:top w:val="nil"/>
              <w:left w:val="single" w:sz="4" w:space="0" w:color="auto"/>
              <w:bottom w:val="single" w:sz="4" w:space="0" w:color="auto"/>
              <w:right w:val="single" w:sz="4" w:space="0" w:color="auto"/>
            </w:tcBorders>
            <w:hideMark/>
          </w:tcPr>
          <w:p w:rsidR="00684C69" w:rsidRPr="006B2950" w:rsidRDefault="00684C69" w:rsidP="0071760A">
            <w:pPr>
              <w:spacing w:line="276" w:lineRule="auto"/>
              <w:rPr>
                <w:sz w:val="18"/>
                <w:szCs w:val="18"/>
                <w:lang w:eastAsia="en-US"/>
              </w:rPr>
            </w:pPr>
            <w:r>
              <w:rPr>
                <w:sz w:val="18"/>
                <w:szCs w:val="18"/>
                <w:lang w:eastAsia="en-US"/>
              </w:rPr>
              <w:t>102</w:t>
            </w:r>
          </w:p>
        </w:tc>
      </w:tr>
      <w:tr w:rsidR="00684C69" w:rsidRPr="006B2950" w:rsidTr="0071760A">
        <w:trPr>
          <w:trHeight w:val="150"/>
        </w:trPr>
        <w:tc>
          <w:tcPr>
            <w:tcW w:w="675" w:type="dxa"/>
            <w:tcBorders>
              <w:top w:val="nil"/>
              <w:left w:val="single" w:sz="4" w:space="0" w:color="auto"/>
              <w:bottom w:val="nil"/>
              <w:right w:val="single" w:sz="4" w:space="0" w:color="auto"/>
            </w:tcBorders>
          </w:tcPr>
          <w:p w:rsidR="00684C69" w:rsidRDefault="00684C69" w:rsidP="0071760A">
            <w:pPr>
              <w:spacing w:line="276" w:lineRule="auto"/>
              <w:rPr>
                <w:sz w:val="16"/>
                <w:szCs w:val="16"/>
                <w:lang w:eastAsia="en-US"/>
              </w:rPr>
            </w:pPr>
          </w:p>
        </w:tc>
        <w:tc>
          <w:tcPr>
            <w:tcW w:w="4820" w:type="dxa"/>
            <w:gridSpan w:val="3"/>
            <w:tcBorders>
              <w:top w:val="single" w:sz="4" w:space="0" w:color="auto"/>
              <w:left w:val="single" w:sz="4" w:space="0" w:color="auto"/>
              <w:bottom w:val="nil"/>
              <w:right w:val="nil"/>
            </w:tcBorders>
            <w:hideMark/>
          </w:tcPr>
          <w:p w:rsidR="00684C69" w:rsidRDefault="00684C69" w:rsidP="0071760A">
            <w:pPr>
              <w:spacing w:line="276" w:lineRule="auto"/>
              <w:rPr>
                <w:sz w:val="16"/>
                <w:szCs w:val="16"/>
                <w:lang w:eastAsia="en-US"/>
              </w:rPr>
            </w:pPr>
            <w:r>
              <w:rPr>
                <w:sz w:val="16"/>
                <w:szCs w:val="16"/>
                <w:lang w:eastAsia="en-US"/>
              </w:rPr>
              <w:t>Всего</w:t>
            </w:r>
          </w:p>
        </w:tc>
        <w:tc>
          <w:tcPr>
            <w:tcW w:w="320" w:type="dxa"/>
            <w:tcBorders>
              <w:top w:val="single" w:sz="4" w:space="0" w:color="auto"/>
              <w:left w:val="single" w:sz="4" w:space="0" w:color="auto"/>
              <w:bottom w:val="nil"/>
              <w:right w:val="nil"/>
            </w:tcBorders>
          </w:tcPr>
          <w:p w:rsidR="00684C69" w:rsidRPr="006B2950" w:rsidRDefault="00684C69" w:rsidP="0071760A">
            <w:pPr>
              <w:spacing w:line="276" w:lineRule="auto"/>
              <w:rPr>
                <w:lang w:eastAsia="en-US"/>
              </w:rPr>
            </w:pPr>
          </w:p>
        </w:tc>
        <w:tc>
          <w:tcPr>
            <w:tcW w:w="530" w:type="dxa"/>
            <w:tcBorders>
              <w:top w:val="single" w:sz="4" w:space="0" w:color="auto"/>
              <w:left w:val="nil"/>
              <w:bottom w:val="nil"/>
              <w:right w:val="single" w:sz="4" w:space="0" w:color="auto"/>
            </w:tcBorders>
            <w:hideMark/>
          </w:tcPr>
          <w:p w:rsidR="00684C69" w:rsidRPr="006B2950" w:rsidRDefault="00684C69" w:rsidP="0071760A">
            <w:pPr>
              <w:spacing w:line="276" w:lineRule="auto"/>
              <w:rPr>
                <w:lang w:eastAsia="en-US"/>
              </w:rPr>
            </w:pPr>
            <w:r w:rsidRPr="006B2950">
              <w:rPr>
                <w:lang w:eastAsia="en-US"/>
              </w:rPr>
              <w:t>т.</w:t>
            </w:r>
          </w:p>
        </w:tc>
        <w:tc>
          <w:tcPr>
            <w:tcW w:w="740" w:type="dxa"/>
            <w:tcBorders>
              <w:top w:val="single" w:sz="4" w:space="0" w:color="auto"/>
              <w:left w:val="single" w:sz="4" w:space="0" w:color="auto"/>
              <w:bottom w:val="nil"/>
              <w:right w:val="single" w:sz="4" w:space="0" w:color="auto"/>
            </w:tcBorders>
            <w:hideMark/>
          </w:tcPr>
          <w:p w:rsidR="00684C69" w:rsidRPr="006B2950" w:rsidRDefault="00684C69" w:rsidP="0071760A">
            <w:pPr>
              <w:spacing w:line="276" w:lineRule="auto"/>
              <w:rPr>
                <w:b/>
                <w:sz w:val="18"/>
                <w:szCs w:val="18"/>
                <w:lang w:eastAsia="en-US"/>
              </w:rPr>
            </w:pPr>
            <w:r w:rsidRPr="006B2950">
              <w:rPr>
                <w:b/>
                <w:sz w:val="18"/>
                <w:szCs w:val="18"/>
                <w:lang w:eastAsia="en-US"/>
              </w:rPr>
              <w:t>89132</w:t>
            </w:r>
          </w:p>
        </w:tc>
        <w:tc>
          <w:tcPr>
            <w:tcW w:w="820" w:type="dxa"/>
            <w:tcBorders>
              <w:top w:val="single" w:sz="4" w:space="0" w:color="auto"/>
              <w:left w:val="single" w:sz="4" w:space="0" w:color="auto"/>
              <w:bottom w:val="nil"/>
              <w:right w:val="single" w:sz="4" w:space="0" w:color="auto"/>
            </w:tcBorders>
            <w:hideMark/>
          </w:tcPr>
          <w:p w:rsidR="00684C69" w:rsidRPr="006B2950" w:rsidRDefault="00684C69" w:rsidP="0071760A">
            <w:pPr>
              <w:spacing w:line="276" w:lineRule="auto"/>
              <w:rPr>
                <w:b/>
                <w:sz w:val="18"/>
                <w:szCs w:val="18"/>
                <w:lang w:eastAsia="en-US"/>
              </w:rPr>
            </w:pPr>
            <w:r w:rsidRPr="006B2950">
              <w:rPr>
                <w:b/>
                <w:sz w:val="18"/>
                <w:szCs w:val="18"/>
                <w:lang w:eastAsia="en-US"/>
              </w:rPr>
              <w:t>90150</w:t>
            </w:r>
          </w:p>
        </w:tc>
        <w:tc>
          <w:tcPr>
            <w:tcW w:w="850" w:type="dxa"/>
            <w:gridSpan w:val="2"/>
            <w:tcBorders>
              <w:top w:val="single" w:sz="4" w:space="0" w:color="auto"/>
              <w:left w:val="single" w:sz="4" w:space="0" w:color="auto"/>
              <w:bottom w:val="nil"/>
              <w:right w:val="single" w:sz="4" w:space="0" w:color="auto"/>
            </w:tcBorders>
            <w:hideMark/>
          </w:tcPr>
          <w:p w:rsidR="00684C69" w:rsidRPr="006B2950" w:rsidRDefault="00684C69" w:rsidP="0071760A">
            <w:pPr>
              <w:spacing w:line="276" w:lineRule="auto"/>
              <w:rPr>
                <w:b/>
                <w:sz w:val="18"/>
                <w:szCs w:val="18"/>
                <w:lang w:eastAsia="en-US"/>
              </w:rPr>
            </w:pPr>
            <w:r>
              <w:rPr>
                <w:b/>
                <w:sz w:val="18"/>
                <w:szCs w:val="18"/>
                <w:lang w:eastAsia="en-US"/>
              </w:rPr>
              <w:t>108330</w:t>
            </w:r>
          </w:p>
        </w:tc>
        <w:tc>
          <w:tcPr>
            <w:tcW w:w="851" w:type="dxa"/>
            <w:tcBorders>
              <w:top w:val="single" w:sz="4" w:space="0" w:color="auto"/>
              <w:left w:val="single" w:sz="4" w:space="0" w:color="auto"/>
              <w:bottom w:val="nil"/>
              <w:right w:val="nil"/>
            </w:tcBorders>
            <w:hideMark/>
          </w:tcPr>
          <w:p w:rsidR="00684C69" w:rsidRPr="006B2950" w:rsidRDefault="00684C69" w:rsidP="0071760A">
            <w:pPr>
              <w:spacing w:line="276" w:lineRule="auto"/>
              <w:rPr>
                <w:b/>
                <w:sz w:val="18"/>
                <w:szCs w:val="18"/>
                <w:lang w:eastAsia="en-US"/>
              </w:rPr>
            </w:pPr>
            <w:r>
              <w:rPr>
                <w:b/>
                <w:sz w:val="18"/>
                <w:szCs w:val="18"/>
                <w:lang w:eastAsia="en-US"/>
              </w:rPr>
              <w:t>117536</w:t>
            </w:r>
          </w:p>
        </w:tc>
        <w:tc>
          <w:tcPr>
            <w:tcW w:w="708" w:type="dxa"/>
            <w:tcBorders>
              <w:top w:val="single" w:sz="4" w:space="0" w:color="auto"/>
              <w:left w:val="single" w:sz="4" w:space="0" w:color="auto"/>
              <w:bottom w:val="nil"/>
              <w:right w:val="single" w:sz="4" w:space="0" w:color="auto"/>
            </w:tcBorders>
            <w:hideMark/>
          </w:tcPr>
          <w:p w:rsidR="00684C69" w:rsidRPr="006B2950" w:rsidRDefault="00684C69" w:rsidP="0071760A">
            <w:pPr>
              <w:spacing w:line="276" w:lineRule="auto"/>
              <w:rPr>
                <w:b/>
                <w:sz w:val="18"/>
                <w:szCs w:val="18"/>
                <w:lang w:eastAsia="en-US"/>
              </w:rPr>
            </w:pPr>
            <w:r>
              <w:rPr>
                <w:b/>
                <w:sz w:val="18"/>
                <w:szCs w:val="18"/>
                <w:lang w:eastAsia="en-US"/>
              </w:rPr>
              <w:t>132</w:t>
            </w:r>
          </w:p>
        </w:tc>
      </w:tr>
      <w:tr w:rsidR="00684C69" w:rsidRPr="006B2950" w:rsidTr="0071760A">
        <w:trPr>
          <w:trHeight w:val="132"/>
        </w:trPr>
        <w:tc>
          <w:tcPr>
            <w:tcW w:w="675" w:type="dxa"/>
            <w:vMerge w:val="restart"/>
            <w:tcBorders>
              <w:top w:val="nil"/>
              <w:left w:val="single" w:sz="4" w:space="0" w:color="auto"/>
              <w:bottom w:val="single" w:sz="4" w:space="0" w:color="auto"/>
              <w:right w:val="single" w:sz="4" w:space="0" w:color="auto"/>
            </w:tcBorders>
            <w:hideMark/>
          </w:tcPr>
          <w:p w:rsidR="00684C69" w:rsidRDefault="00684C69" w:rsidP="0071760A">
            <w:pPr>
              <w:spacing w:line="276" w:lineRule="auto"/>
              <w:rPr>
                <w:sz w:val="16"/>
                <w:szCs w:val="16"/>
                <w:lang w:eastAsia="en-US"/>
              </w:rPr>
            </w:pPr>
            <w:r>
              <w:rPr>
                <w:sz w:val="16"/>
                <w:szCs w:val="16"/>
                <w:lang w:eastAsia="en-US"/>
              </w:rPr>
              <w:t>2</w:t>
            </w:r>
          </w:p>
        </w:tc>
        <w:tc>
          <w:tcPr>
            <w:tcW w:w="1966" w:type="dxa"/>
            <w:vMerge w:val="restart"/>
            <w:tcBorders>
              <w:top w:val="single" w:sz="4" w:space="0" w:color="auto"/>
              <w:left w:val="single" w:sz="4" w:space="0" w:color="auto"/>
              <w:bottom w:val="single" w:sz="4" w:space="0" w:color="auto"/>
              <w:right w:val="single" w:sz="4" w:space="0" w:color="auto"/>
            </w:tcBorders>
            <w:hideMark/>
          </w:tcPr>
          <w:p w:rsidR="00684C69" w:rsidRDefault="00684C69" w:rsidP="0071760A">
            <w:pPr>
              <w:spacing w:line="276" w:lineRule="auto"/>
              <w:rPr>
                <w:sz w:val="16"/>
                <w:szCs w:val="16"/>
                <w:lang w:eastAsia="en-US"/>
              </w:rPr>
            </w:pPr>
            <w:r>
              <w:rPr>
                <w:sz w:val="16"/>
                <w:szCs w:val="16"/>
                <w:lang w:eastAsia="en-US"/>
              </w:rPr>
              <w:t>Производство продукции растениеводства в хозя</w:t>
            </w:r>
            <w:r>
              <w:rPr>
                <w:sz w:val="16"/>
                <w:szCs w:val="16"/>
                <w:lang w:eastAsia="en-US"/>
              </w:rPr>
              <w:t>й</w:t>
            </w:r>
            <w:r>
              <w:rPr>
                <w:sz w:val="16"/>
                <w:szCs w:val="16"/>
                <w:lang w:eastAsia="en-US"/>
              </w:rPr>
              <w:t>ствах всех категорий</w:t>
            </w:r>
          </w:p>
        </w:tc>
        <w:tc>
          <w:tcPr>
            <w:tcW w:w="974" w:type="dxa"/>
            <w:vMerge w:val="restart"/>
            <w:tcBorders>
              <w:top w:val="single" w:sz="4" w:space="0" w:color="auto"/>
              <w:left w:val="single" w:sz="4" w:space="0" w:color="auto"/>
              <w:bottom w:val="single" w:sz="4" w:space="0" w:color="auto"/>
              <w:right w:val="single" w:sz="4" w:space="0" w:color="auto"/>
            </w:tcBorders>
            <w:hideMark/>
          </w:tcPr>
          <w:p w:rsidR="00684C69" w:rsidRDefault="00684C69" w:rsidP="0071760A">
            <w:pPr>
              <w:spacing w:line="276" w:lineRule="auto"/>
              <w:rPr>
                <w:sz w:val="16"/>
                <w:szCs w:val="16"/>
                <w:lang w:eastAsia="en-US"/>
              </w:rPr>
            </w:pPr>
            <w:r>
              <w:rPr>
                <w:sz w:val="16"/>
                <w:szCs w:val="16"/>
                <w:lang w:eastAsia="en-US"/>
              </w:rPr>
              <w:t>Посевная площадь</w:t>
            </w:r>
          </w:p>
          <w:p w:rsidR="00684C69" w:rsidRDefault="00684C69" w:rsidP="0071760A">
            <w:pPr>
              <w:spacing w:line="276" w:lineRule="auto"/>
              <w:rPr>
                <w:sz w:val="16"/>
                <w:szCs w:val="16"/>
                <w:lang w:eastAsia="en-US"/>
              </w:rPr>
            </w:pPr>
            <w:r>
              <w:rPr>
                <w:sz w:val="16"/>
                <w:szCs w:val="16"/>
                <w:lang w:eastAsia="en-US"/>
              </w:rPr>
              <w:t>Зерновые</w:t>
            </w:r>
          </w:p>
          <w:p w:rsidR="00684C69" w:rsidRDefault="00684C69" w:rsidP="0071760A">
            <w:pPr>
              <w:spacing w:line="276" w:lineRule="auto"/>
              <w:rPr>
                <w:sz w:val="16"/>
                <w:szCs w:val="16"/>
                <w:lang w:eastAsia="en-US"/>
              </w:rPr>
            </w:pPr>
            <w:r>
              <w:rPr>
                <w:sz w:val="16"/>
                <w:szCs w:val="16"/>
                <w:lang w:eastAsia="en-US"/>
              </w:rPr>
              <w:t>и  зерн</w:t>
            </w:r>
            <w:r>
              <w:rPr>
                <w:sz w:val="16"/>
                <w:szCs w:val="16"/>
                <w:lang w:eastAsia="en-US"/>
              </w:rPr>
              <w:t>о</w:t>
            </w:r>
            <w:r>
              <w:rPr>
                <w:sz w:val="16"/>
                <w:szCs w:val="16"/>
                <w:lang w:eastAsia="en-US"/>
              </w:rPr>
              <w:t>бобовые</w:t>
            </w:r>
          </w:p>
        </w:tc>
        <w:tc>
          <w:tcPr>
            <w:tcW w:w="1880" w:type="dxa"/>
            <w:tcBorders>
              <w:top w:val="single" w:sz="4" w:space="0" w:color="auto"/>
              <w:left w:val="single" w:sz="4" w:space="0" w:color="auto"/>
              <w:bottom w:val="nil"/>
              <w:right w:val="nil"/>
            </w:tcBorders>
            <w:hideMark/>
          </w:tcPr>
          <w:p w:rsidR="00684C69" w:rsidRDefault="00684C69" w:rsidP="0071760A">
            <w:pPr>
              <w:spacing w:line="276" w:lineRule="auto"/>
              <w:rPr>
                <w:sz w:val="16"/>
                <w:szCs w:val="16"/>
                <w:lang w:eastAsia="en-US"/>
              </w:rPr>
            </w:pPr>
            <w:r>
              <w:rPr>
                <w:sz w:val="16"/>
                <w:szCs w:val="16"/>
                <w:lang w:eastAsia="en-US"/>
              </w:rPr>
              <w:t>сельхозпредприятия</w:t>
            </w:r>
          </w:p>
        </w:tc>
        <w:tc>
          <w:tcPr>
            <w:tcW w:w="320" w:type="dxa"/>
            <w:tcBorders>
              <w:top w:val="single" w:sz="4" w:space="0" w:color="auto"/>
              <w:left w:val="single" w:sz="4" w:space="0" w:color="auto"/>
              <w:bottom w:val="nil"/>
              <w:right w:val="nil"/>
            </w:tcBorders>
          </w:tcPr>
          <w:p w:rsidR="00684C69" w:rsidRPr="006B2950" w:rsidRDefault="00684C69" w:rsidP="0071760A">
            <w:pPr>
              <w:spacing w:line="276" w:lineRule="auto"/>
              <w:jc w:val="center"/>
              <w:rPr>
                <w:lang w:eastAsia="en-US"/>
              </w:rPr>
            </w:pPr>
          </w:p>
        </w:tc>
        <w:tc>
          <w:tcPr>
            <w:tcW w:w="530" w:type="dxa"/>
            <w:tcBorders>
              <w:top w:val="single" w:sz="4" w:space="0" w:color="auto"/>
              <w:left w:val="nil"/>
              <w:bottom w:val="nil"/>
              <w:right w:val="single" w:sz="4" w:space="0" w:color="auto"/>
            </w:tcBorders>
            <w:hideMark/>
          </w:tcPr>
          <w:p w:rsidR="00684C69" w:rsidRPr="006B2950" w:rsidRDefault="00684C69" w:rsidP="0071760A">
            <w:pPr>
              <w:spacing w:line="276" w:lineRule="auto"/>
              <w:rPr>
                <w:lang w:eastAsia="en-US"/>
              </w:rPr>
            </w:pPr>
            <w:r w:rsidRPr="006B2950">
              <w:rPr>
                <w:lang w:eastAsia="en-US"/>
              </w:rPr>
              <w:t>га</w:t>
            </w:r>
          </w:p>
        </w:tc>
        <w:tc>
          <w:tcPr>
            <w:tcW w:w="740" w:type="dxa"/>
            <w:tcBorders>
              <w:top w:val="single" w:sz="4" w:space="0" w:color="auto"/>
              <w:left w:val="single" w:sz="4" w:space="0" w:color="auto"/>
              <w:bottom w:val="nil"/>
              <w:right w:val="single" w:sz="4" w:space="0" w:color="auto"/>
            </w:tcBorders>
            <w:hideMark/>
          </w:tcPr>
          <w:p w:rsidR="00684C69" w:rsidRPr="006B2950" w:rsidRDefault="00684C69" w:rsidP="0071760A">
            <w:pPr>
              <w:spacing w:line="276" w:lineRule="auto"/>
              <w:rPr>
                <w:sz w:val="18"/>
                <w:szCs w:val="18"/>
                <w:lang w:eastAsia="en-US"/>
              </w:rPr>
            </w:pPr>
            <w:r w:rsidRPr="006B2950">
              <w:rPr>
                <w:sz w:val="18"/>
                <w:szCs w:val="18"/>
                <w:lang w:eastAsia="en-US"/>
              </w:rPr>
              <w:t>18784</w:t>
            </w:r>
          </w:p>
        </w:tc>
        <w:tc>
          <w:tcPr>
            <w:tcW w:w="820" w:type="dxa"/>
            <w:tcBorders>
              <w:top w:val="single" w:sz="4" w:space="0" w:color="auto"/>
              <w:left w:val="single" w:sz="4" w:space="0" w:color="auto"/>
              <w:bottom w:val="nil"/>
              <w:right w:val="single" w:sz="4" w:space="0" w:color="auto"/>
            </w:tcBorders>
            <w:hideMark/>
          </w:tcPr>
          <w:p w:rsidR="00684C69" w:rsidRPr="006B2950" w:rsidRDefault="00684C69" w:rsidP="0071760A">
            <w:pPr>
              <w:spacing w:line="276" w:lineRule="auto"/>
              <w:rPr>
                <w:sz w:val="18"/>
                <w:szCs w:val="18"/>
                <w:lang w:eastAsia="en-US"/>
              </w:rPr>
            </w:pPr>
            <w:r w:rsidRPr="006B2950">
              <w:rPr>
                <w:sz w:val="18"/>
                <w:szCs w:val="18"/>
                <w:lang w:eastAsia="en-US"/>
              </w:rPr>
              <w:t>19784</w:t>
            </w:r>
          </w:p>
        </w:tc>
        <w:tc>
          <w:tcPr>
            <w:tcW w:w="850" w:type="dxa"/>
            <w:gridSpan w:val="2"/>
            <w:tcBorders>
              <w:top w:val="single" w:sz="4" w:space="0" w:color="auto"/>
              <w:left w:val="single" w:sz="4" w:space="0" w:color="auto"/>
              <w:bottom w:val="nil"/>
              <w:right w:val="single" w:sz="4" w:space="0" w:color="auto"/>
            </w:tcBorders>
            <w:hideMark/>
          </w:tcPr>
          <w:p w:rsidR="00684C69" w:rsidRPr="006B2950" w:rsidRDefault="00684C69" w:rsidP="0071760A">
            <w:pPr>
              <w:spacing w:line="276" w:lineRule="auto"/>
              <w:rPr>
                <w:sz w:val="18"/>
                <w:szCs w:val="18"/>
                <w:lang w:eastAsia="en-US"/>
              </w:rPr>
            </w:pPr>
            <w:r w:rsidRPr="006B2950">
              <w:rPr>
                <w:sz w:val="18"/>
                <w:szCs w:val="18"/>
                <w:lang w:eastAsia="en-US"/>
              </w:rPr>
              <w:t>21784</w:t>
            </w:r>
          </w:p>
        </w:tc>
        <w:tc>
          <w:tcPr>
            <w:tcW w:w="851" w:type="dxa"/>
            <w:tcBorders>
              <w:top w:val="single" w:sz="4" w:space="0" w:color="auto"/>
              <w:left w:val="single" w:sz="4" w:space="0" w:color="auto"/>
              <w:bottom w:val="nil"/>
              <w:right w:val="nil"/>
            </w:tcBorders>
            <w:hideMark/>
          </w:tcPr>
          <w:p w:rsidR="00684C69" w:rsidRPr="006B2950" w:rsidRDefault="00684C69" w:rsidP="0071760A">
            <w:pPr>
              <w:spacing w:line="276" w:lineRule="auto"/>
              <w:rPr>
                <w:sz w:val="18"/>
                <w:szCs w:val="18"/>
                <w:lang w:eastAsia="en-US"/>
              </w:rPr>
            </w:pPr>
            <w:r>
              <w:rPr>
                <w:sz w:val="18"/>
                <w:szCs w:val="18"/>
                <w:lang w:eastAsia="en-US"/>
              </w:rPr>
              <w:t>21784</w:t>
            </w:r>
          </w:p>
        </w:tc>
        <w:tc>
          <w:tcPr>
            <w:tcW w:w="708" w:type="dxa"/>
            <w:tcBorders>
              <w:top w:val="single" w:sz="4" w:space="0" w:color="auto"/>
              <w:left w:val="single" w:sz="4" w:space="0" w:color="auto"/>
              <w:bottom w:val="nil"/>
              <w:right w:val="single" w:sz="4" w:space="0" w:color="auto"/>
            </w:tcBorders>
            <w:hideMark/>
          </w:tcPr>
          <w:p w:rsidR="00684C69" w:rsidRPr="006B2950" w:rsidRDefault="00684C69" w:rsidP="0071760A">
            <w:pPr>
              <w:spacing w:line="276" w:lineRule="auto"/>
              <w:rPr>
                <w:sz w:val="18"/>
                <w:szCs w:val="18"/>
                <w:lang w:eastAsia="en-US"/>
              </w:rPr>
            </w:pPr>
            <w:r>
              <w:rPr>
                <w:sz w:val="18"/>
                <w:szCs w:val="18"/>
                <w:lang w:eastAsia="en-US"/>
              </w:rPr>
              <w:t>116</w:t>
            </w:r>
          </w:p>
        </w:tc>
      </w:tr>
      <w:tr w:rsidR="00684C69" w:rsidRPr="006B2950" w:rsidTr="0071760A">
        <w:trPr>
          <w:trHeight w:val="130"/>
        </w:trPr>
        <w:tc>
          <w:tcPr>
            <w:tcW w:w="675" w:type="dxa"/>
            <w:vMerge/>
            <w:tcBorders>
              <w:top w:val="nil"/>
              <w:left w:val="single" w:sz="4" w:space="0" w:color="auto"/>
              <w:bottom w:val="single" w:sz="4" w:space="0" w:color="auto"/>
              <w:right w:val="single" w:sz="4" w:space="0" w:color="auto"/>
            </w:tcBorders>
            <w:vAlign w:val="center"/>
            <w:hideMark/>
          </w:tcPr>
          <w:p w:rsidR="00684C69" w:rsidRDefault="00684C69" w:rsidP="0071760A">
            <w:pPr>
              <w:spacing w:line="276" w:lineRule="auto"/>
              <w:rPr>
                <w:sz w:val="16"/>
                <w:szCs w:val="16"/>
                <w:lang w:eastAsia="en-US"/>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684C69" w:rsidRDefault="00684C69" w:rsidP="0071760A">
            <w:pPr>
              <w:spacing w:line="276" w:lineRule="auto"/>
              <w:rPr>
                <w:sz w:val="16"/>
                <w:szCs w:val="16"/>
                <w:lang w:eastAsia="en-US"/>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684C69" w:rsidRDefault="00684C69" w:rsidP="0071760A">
            <w:pPr>
              <w:spacing w:line="276" w:lineRule="auto"/>
              <w:rPr>
                <w:sz w:val="16"/>
                <w:szCs w:val="16"/>
                <w:lang w:eastAsia="en-US"/>
              </w:rPr>
            </w:pPr>
          </w:p>
        </w:tc>
        <w:tc>
          <w:tcPr>
            <w:tcW w:w="1880" w:type="dxa"/>
            <w:tcBorders>
              <w:top w:val="single" w:sz="4" w:space="0" w:color="auto"/>
              <w:left w:val="single" w:sz="4" w:space="0" w:color="auto"/>
              <w:bottom w:val="single" w:sz="4" w:space="0" w:color="auto"/>
              <w:right w:val="nil"/>
            </w:tcBorders>
            <w:hideMark/>
          </w:tcPr>
          <w:p w:rsidR="00684C69" w:rsidRDefault="00684C69" w:rsidP="0071760A">
            <w:pPr>
              <w:spacing w:line="276" w:lineRule="auto"/>
              <w:rPr>
                <w:sz w:val="16"/>
                <w:szCs w:val="16"/>
                <w:lang w:eastAsia="en-US"/>
              </w:rPr>
            </w:pPr>
            <w:r>
              <w:rPr>
                <w:sz w:val="16"/>
                <w:szCs w:val="16"/>
                <w:lang w:eastAsia="en-US"/>
              </w:rPr>
              <w:t>Крестьянские (ферме</w:t>
            </w:r>
            <w:r>
              <w:rPr>
                <w:sz w:val="16"/>
                <w:szCs w:val="16"/>
                <w:lang w:eastAsia="en-US"/>
              </w:rPr>
              <w:t>р</w:t>
            </w:r>
            <w:r>
              <w:rPr>
                <w:sz w:val="16"/>
                <w:szCs w:val="16"/>
                <w:lang w:eastAsia="en-US"/>
              </w:rPr>
              <w:t>ские)</w:t>
            </w:r>
          </w:p>
          <w:p w:rsidR="00684C69" w:rsidRDefault="00684C69" w:rsidP="0071760A">
            <w:pPr>
              <w:spacing w:line="276" w:lineRule="auto"/>
              <w:rPr>
                <w:sz w:val="16"/>
                <w:szCs w:val="16"/>
                <w:lang w:eastAsia="en-US"/>
              </w:rPr>
            </w:pPr>
            <w:r>
              <w:rPr>
                <w:sz w:val="16"/>
                <w:szCs w:val="16"/>
                <w:lang w:eastAsia="en-US"/>
              </w:rPr>
              <w:t>хозяйства</w:t>
            </w:r>
          </w:p>
        </w:tc>
        <w:tc>
          <w:tcPr>
            <w:tcW w:w="320" w:type="dxa"/>
            <w:tcBorders>
              <w:top w:val="single" w:sz="4" w:space="0" w:color="auto"/>
              <w:left w:val="single" w:sz="4" w:space="0" w:color="auto"/>
              <w:bottom w:val="single" w:sz="4" w:space="0" w:color="auto"/>
              <w:right w:val="nil"/>
            </w:tcBorders>
          </w:tcPr>
          <w:p w:rsidR="00684C69" w:rsidRPr="006B2950" w:rsidRDefault="00684C69" w:rsidP="0071760A">
            <w:pPr>
              <w:spacing w:after="200" w:line="276" w:lineRule="auto"/>
              <w:jc w:val="center"/>
              <w:rPr>
                <w:lang w:eastAsia="en-US"/>
              </w:rPr>
            </w:pPr>
          </w:p>
          <w:p w:rsidR="00684C69" w:rsidRPr="006B2950" w:rsidRDefault="00684C69" w:rsidP="0071760A">
            <w:pPr>
              <w:spacing w:line="276" w:lineRule="auto"/>
              <w:jc w:val="center"/>
              <w:rPr>
                <w:lang w:eastAsia="en-US"/>
              </w:rPr>
            </w:pPr>
          </w:p>
        </w:tc>
        <w:tc>
          <w:tcPr>
            <w:tcW w:w="530" w:type="dxa"/>
            <w:tcBorders>
              <w:top w:val="single" w:sz="4" w:space="0" w:color="auto"/>
              <w:left w:val="nil"/>
              <w:bottom w:val="single" w:sz="4" w:space="0" w:color="auto"/>
              <w:right w:val="single" w:sz="4" w:space="0" w:color="auto"/>
            </w:tcBorders>
            <w:hideMark/>
          </w:tcPr>
          <w:p w:rsidR="00684C69" w:rsidRPr="006B2950" w:rsidRDefault="00684C69" w:rsidP="0071760A">
            <w:pPr>
              <w:spacing w:line="276" w:lineRule="auto"/>
              <w:rPr>
                <w:lang w:eastAsia="en-US"/>
              </w:rPr>
            </w:pPr>
            <w:r w:rsidRPr="006B2950">
              <w:rPr>
                <w:lang w:eastAsia="en-US"/>
              </w:rPr>
              <w:t>га</w:t>
            </w:r>
          </w:p>
        </w:tc>
        <w:tc>
          <w:tcPr>
            <w:tcW w:w="740" w:type="dxa"/>
            <w:tcBorders>
              <w:top w:val="single" w:sz="4" w:space="0" w:color="auto"/>
              <w:left w:val="single" w:sz="4" w:space="0" w:color="auto"/>
              <w:bottom w:val="single" w:sz="4" w:space="0" w:color="auto"/>
              <w:right w:val="single" w:sz="4" w:space="0" w:color="auto"/>
            </w:tcBorders>
            <w:hideMark/>
          </w:tcPr>
          <w:p w:rsidR="00684C69" w:rsidRPr="006B2950" w:rsidRDefault="00684C69" w:rsidP="0071760A">
            <w:pPr>
              <w:spacing w:line="276" w:lineRule="auto"/>
              <w:rPr>
                <w:sz w:val="18"/>
                <w:szCs w:val="18"/>
                <w:lang w:eastAsia="en-US"/>
              </w:rPr>
            </w:pPr>
            <w:r w:rsidRPr="006B2950">
              <w:rPr>
                <w:sz w:val="18"/>
                <w:szCs w:val="18"/>
                <w:lang w:eastAsia="en-US"/>
              </w:rPr>
              <w:t>22450</w:t>
            </w:r>
          </w:p>
        </w:tc>
        <w:tc>
          <w:tcPr>
            <w:tcW w:w="820" w:type="dxa"/>
            <w:tcBorders>
              <w:top w:val="single" w:sz="4" w:space="0" w:color="auto"/>
              <w:left w:val="single" w:sz="4" w:space="0" w:color="auto"/>
              <w:bottom w:val="single" w:sz="4" w:space="0" w:color="auto"/>
              <w:right w:val="single" w:sz="4" w:space="0" w:color="auto"/>
            </w:tcBorders>
            <w:hideMark/>
          </w:tcPr>
          <w:p w:rsidR="00684C69" w:rsidRPr="006B2950" w:rsidRDefault="00684C69" w:rsidP="0071760A">
            <w:pPr>
              <w:spacing w:line="276" w:lineRule="auto"/>
              <w:rPr>
                <w:sz w:val="18"/>
                <w:szCs w:val="18"/>
                <w:lang w:eastAsia="en-US"/>
              </w:rPr>
            </w:pPr>
            <w:r w:rsidRPr="006B2950">
              <w:rPr>
                <w:sz w:val="18"/>
                <w:szCs w:val="18"/>
                <w:lang w:eastAsia="en-US"/>
              </w:rPr>
              <w:t>24012</w:t>
            </w:r>
          </w:p>
        </w:tc>
        <w:tc>
          <w:tcPr>
            <w:tcW w:w="850" w:type="dxa"/>
            <w:gridSpan w:val="2"/>
            <w:tcBorders>
              <w:top w:val="single" w:sz="4" w:space="0" w:color="auto"/>
              <w:left w:val="single" w:sz="4" w:space="0" w:color="auto"/>
              <w:bottom w:val="single" w:sz="4" w:space="0" w:color="auto"/>
              <w:right w:val="single" w:sz="4" w:space="0" w:color="auto"/>
            </w:tcBorders>
            <w:hideMark/>
          </w:tcPr>
          <w:p w:rsidR="00684C69" w:rsidRPr="006B2950" w:rsidRDefault="00684C69" w:rsidP="0071760A">
            <w:pPr>
              <w:spacing w:line="276" w:lineRule="auto"/>
              <w:rPr>
                <w:sz w:val="18"/>
                <w:szCs w:val="18"/>
                <w:lang w:eastAsia="en-US"/>
              </w:rPr>
            </w:pPr>
            <w:r w:rsidRPr="006B2950">
              <w:rPr>
                <w:sz w:val="18"/>
                <w:szCs w:val="18"/>
                <w:lang w:eastAsia="en-US"/>
              </w:rPr>
              <w:t>24597</w:t>
            </w:r>
          </w:p>
        </w:tc>
        <w:tc>
          <w:tcPr>
            <w:tcW w:w="851" w:type="dxa"/>
            <w:tcBorders>
              <w:top w:val="single" w:sz="4" w:space="0" w:color="auto"/>
              <w:left w:val="single" w:sz="4" w:space="0" w:color="auto"/>
              <w:bottom w:val="single" w:sz="4" w:space="0" w:color="auto"/>
              <w:right w:val="nil"/>
            </w:tcBorders>
            <w:hideMark/>
          </w:tcPr>
          <w:p w:rsidR="00684C69" w:rsidRPr="006B2950" w:rsidRDefault="00684C69" w:rsidP="0071760A">
            <w:pPr>
              <w:spacing w:line="276" w:lineRule="auto"/>
              <w:rPr>
                <w:sz w:val="18"/>
                <w:szCs w:val="18"/>
                <w:lang w:eastAsia="en-US"/>
              </w:rPr>
            </w:pPr>
            <w:r>
              <w:rPr>
                <w:sz w:val="18"/>
                <w:szCs w:val="18"/>
                <w:lang w:eastAsia="en-US"/>
              </w:rPr>
              <w:t>26000</w:t>
            </w:r>
          </w:p>
        </w:tc>
        <w:tc>
          <w:tcPr>
            <w:tcW w:w="708" w:type="dxa"/>
            <w:tcBorders>
              <w:top w:val="single" w:sz="4" w:space="0" w:color="auto"/>
              <w:left w:val="single" w:sz="4" w:space="0" w:color="auto"/>
              <w:bottom w:val="single" w:sz="4" w:space="0" w:color="auto"/>
              <w:right w:val="single" w:sz="4" w:space="0" w:color="auto"/>
            </w:tcBorders>
            <w:hideMark/>
          </w:tcPr>
          <w:p w:rsidR="00684C69" w:rsidRPr="006B2950" w:rsidRDefault="00684C69" w:rsidP="0071760A">
            <w:pPr>
              <w:spacing w:line="276" w:lineRule="auto"/>
              <w:rPr>
                <w:sz w:val="18"/>
                <w:szCs w:val="18"/>
                <w:lang w:eastAsia="en-US"/>
              </w:rPr>
            </w:pPr>
            <w:r>
              <w:rPr>
                <w:sz w:val="18"/>
                <w:szCs w:val="18"/>
                <w:lang w:eastAsia="en-US"/>
              </w:rPr>
              <w:t>116</w:t>
            </w:r>
          </w:p>
        </w:tc>
      </w:tr>
      <w:tr w:rsidR="00684C69" w:rsidRPr="006B2950" w:rsidTr="0071760A">
        <w:trPr>
          <w:trHeight w:val="190"/>
        </w:trPr>
        <w:tc>
          <w:tcPr>
            <w:tcW w:w="675" w:type="dxa"/>
            <w:vMerge/>
            <w:tcBorders>
              <w:top w:val="nil"/>
              <w:left w:val="single" w:sz="4" w:space="0" w:color="auto"/>
              <w:bottom w:val="single" w:sz="4" w:space="0" w:color="auto"/>
              <w:right w:val="single" w:sz="4" w:space="0" w:color="auto"/>
            </w:tcBorders>
            <w:vAlign w:val="center"/>
            <w:hideMark/>
          </w:tcPr>
          <w:p w:rsidR="00684C69" w:rsidRDefault="00684C69" w:rsidP="0071760A">
            <w:pPr>
              <w:spacing w:line="276" w:lineRule="auto"/>
              <w:rPr>
                <w:sz w:val="16"/>
                <w:szCs w:val="16"/>
                <w:lang w:eastAsia="en-US"/>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684C69" w:rsidRDefault="00684C69" w:rsidP="0071760A">
            <w:pPr>
              <w:spacing w:line="276" w:lineRule="auto"/>
              <w:rPr>
                <w:sz w:val="16"/>
                <w:szCs w:val="16"/>
                <w:lang w:eastAsia="en-US"/>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684C69" w:rsidRDefault="00684C69" w:rsidP="0071760A">
            <w:pPr>
              <w:spacing w:line="276" w:lineRule="auto"/>
              <w:rPr>
                <w:sz w:val="16"/>
                <w:szCs w:val="16"/>
                <w:lang w:eastAsia="en-US"/>
              </w:rPr>
            </w:pPr>
          </w:p>
        </w:tc>
        <w:tc>
          <w:tcPr>
            <w:tcW w:w="1880" w:type="dxa"/>
            <w:tcBorders>
              <w:top w:val="nil"/>
              <w:left w:val="single" w:sz="4" w:space="0" w:color="auto"/>
              <w:bottom w:val="single" w:sz="4" w:space="0" w:color="auto"/>
              <w:right w:val="nil"/>
            </w:tcBorders>
            <w:hideMark/>
          </w:tcPr>
          <w:p w:rsidR="00684C69" w:rsidRDefault="00684C69" w:rsidP="0071760A">
            <w:pPr>
              <w:spacing w:line="276" w:lineRule="auto"/>
              <w:rPr>
                <w:sz w:val="16"/>
                <w:szCs w:val="16"/>
                <w:lang w:eastAsia="en-US"/>
              </w:rPr>
            </w:pPr>
            <w:r>
              <w:rPr>
                <w:sz w:val="16"/>
                <w:szCs w:val="16"/>
                <w:lang w:eastAsia="en-US"/>
              </w:rPr>
              <w:t>Личные подсобные хозяйства</w:t>
            </w:r>
          </w:p>
        </w:tc>
        <w:tc>
          <w:tcPr>
            <w:tcW w:w="850" w:type="dxa"/>
            <w:gridSpan w:val="2"/>
            <w:tcBorders>
              <w:top w:val="nil"/>
              <w:left w:val="single" w:sz="4" w:space="0" w:color="auto"/>
              <w:bottom w:val="single" w:sz="4" w:space="0" w:color="auto"/>
              <w:right w:val="single" w:sz="4" w:space="0" w:color="auto"/>
            </w:tcBorders>
          </w:tcPr>
          <w:p w:rsidR="00684C69" w:rsidRPr="006B2950" w:rsidRDefault="00684C69" w:rsidP="0071760A">
            <w:pPr>
              <w:spacing w:line="276" w:lineRule="auto"/>
              <w:jc w:val="center"/>
              <w:rPr>
                <w:lang w:eastAsia="en-US"/>
              </w:rPr>
            </w:pPr>
            <w:r w:rsidRPr="006B2950">
              <w:rPr>
                <w:lang w:eastAsia="en-US"/>
              </w:rPr>
              <w:t>га</w:t>
            </w:r>
          </w:p>
        </w:tc>
        <w:tc>
          <w:tcPr>
            <w:tcW w:w="740" w:type="dxa"/>
            <w:tcBorders>
              <w:top w:val="nil"/>
              <w:left w:val="single" w:sz="4" w:space="0" w:color="auto"/>
              <w:bottom w:val="single" w:sz="4" w:space="0" w:color="auto"/>
              <w:right w:val="single" w:sz="4" w:space="0" w:color="auto"/>
            </w:tcBorders>
            <w:hideMark/>
          </w:tcPr>
          <w:p w:rsidR="00684C69" w:rsidRPr="006B2950" w:rsidRDefault="00684C69" w:rsidP="0071760A">
            <w:pPr>
              <w:spacing w:line="276" w:lineRule="auto"/>
              <w:rPr>
                <w:sz w:val="18"/>
                <w:szCs w:val="18"/>
                <w:lang w:eastAsia="en-US"/>
              </w:rPr>
            </w:pPr>
            <w:r w:rsidRPr="006B2950">
              <w:rPr>
                <w:sz w:val="18"/>
                <w:szCs w:val="18"/>
                <w:lang w:eastAsia="en-US"/>
              </w:rPr>
              <w:t>902</w:t>
            </w:r>
          </w:p>
        </w:tc>
        <w:tc>
          <w:tcPr>
            <w:tcW w:w="820" w:type="dxa"/>
            <w:tcBorders>
              <w:top w:val="nil"/>
              <w:left w:val="single" w:sz="4" w:space="0" w:color="auto"/>
              <w:bottom w:val="single" w:sz="4" w:space="0" w:color="auto"/>
              <w:right w:val="single" w:sz="4" w:space="0" w:color="auto"/>
            </w:tcBorders>
            <w:hideMark/>
          </w:tcPr>
          <w:p w:rsidR="00684C69" w:rsidRPr="006B2950" w:rsidRDefault="00684C69" w:rsidP="0071760A">
            <w:pPr>
              <w:spacing w:line="276" w:lineRule="auto"/>
              <w:rPr>
                <w:sz w:val="18"/>
                <w:szCs w:val="18"/>
                <w:lang w:eastAsia="en-US"/>
              </w:rPr>
            </w:pPr>
            <w:r w:rsidRPr="006B2950">
              <w:rPr>
                <w:sz w:val="18"/>
                <w:szCs w:val="18"/>
                <w:lang w:eastAsia="en-US"/>
              </w:rPr>
              <w:t>900</w:t>
            </w:r>
          </w:p>
        </w:tc>
        <w:tc>
          <w:tcPr>
            <w:tcW w:w="850" w:type="dxa"/>
            <w:gridSpan w:val="2"/>
            <w:tcBorders>
              <w:top w:val="nil"/>
              <w:left w:val="single" w:sz="4" w:space="0" w:color="auto"/>
              <w:bottom w:val="single" w:sz="4" w:space="0" w:color="auto"/>
              <w:right w:val="single" w:sz="4" w:space="0" w:color="auto"/>
            </w:tcBorders>
            <w:hideMark/>
          </w:tcPr>
          <w:p w:rsidR="00684C69" w:rsidRPr="006B2950" w:rsidRDefault="00684C69" w:rsidP="0071760A">
            <w:pPr>
              <w:spacing w:line="276" w:lineRule="auto"/>
              <w:rPr>
                <w:sz w:val="18"/>
                <w:szCs w:val="18"/>
                <w:lang w:eastAsia="en-US"/>
              </w:rPr>
            </w:pPr>
            <w:r w:rsidRPr="006B2950">
              <w:rPr>
                <w:sz w:val="18"/>
                <w:szCs w:val="18"/>
                <w:lang w:eastAsia="en-US"/>
              </w:rPr>
              <w:t>900</w:t>
            </w:r>
          </w:p>
        </w:tc>
        <w:tc>
          <w:tcPr>
            <w:tcW w:w="851" w:type="dxa"/>
            <w:tcBorders>
              <w:top w:val="nil"/>
              <w:left w:val="single" w:sz="4" w:space="0" w:color="auto"/>
              <w:bottom w:val="single" w:sz="4" w:space="0" w:color="auto"/>
              <w:right w:val="nil"/>
            </w:tcBorders>
            <w:hideMark/>
          </w:tcPr>
          <w:p w:rsidR="00684C69" w:rsidRPr="006B2950" w:rsidRDefault="00684C69" w:rsidP="0071760A">
            <w:pPr>
              <w:spacing w:line="276" w:lineRule="auto"/>
              <w:rPr>
                <w:sz w:val="18"/>
                <w:szCs w:val="18"/>
                <w:lang w:eastAsia="en-US"/>
              </w:rPr>
            </w:pPr>
            <w:r>
              <w:rPr>
                <w:sz w:val="18"/>
                <w:szCs w:val="18"/>
                <w:lang w:eastAsia="en-US"/>
              </w:rPr>
              <w:t>900</w:t>
            </w:r>
          </w:p>
        </w:tc>
        <w:tc>
          <w:tcPr>
            <w:tcW w:w="708" w:type="dxa"/>
            <w:tcBorders>
              <w:top w:val="nil"/>
              <w:left w:val="single" w:sz="4" w:space="0" w:color="auto"/>
              <w:bottom w:val="single" w:sz="4" w:space="0" w:color="auto"/>
              <w:right w:val="single" w:sz="4" w:space="0" w:color="auto"/>
            </w:tcBorders>
            <w:hideMark/>
          </w:tcPr>
          <w:p w:rsidR="00684C69" w:rsidRPr="006B2950" w:rsidRDefault="00684C69" w:rsidP="0071760A">
            <w:pPr>
              <w:spacing w:line="276" w:lineRule="auto"/>
              <w:rPr>
                <w:sz w:val="18"/>
                <w:szCs w:val="18"/>
                <w:lang w:eastAsia="en-US"/>
              </w:rPr>
            </w:pPr>
            <w:r>
              <w:rPr>
                <w:sz w:val="18"/>
                <w:szCs w:val="18"/>
                <w:lang w:eastAsia="en-US"/>
              </w:rPr>
              <w:t>100</w:t>
            </w:r>
          </w:p>
        </w:tc>
      </w:tr>
      <w:tr w:rsidR="00684C69" w:rsidTr="0071760A">
        <w:trPr>
          <w:trHeight w:val="600"/>
        </w:trPr>
        <w:tc>
          <w:tcPr>
            <w:tcW w:w="675" w:type="dxa"/>
            <w:tcBorders>
              <w:top w:val="nil"/>
              <w:left w:val="single" w:sz="4" w:space="0" w:color="auto"/>
              <w:bottom w:val="single" w:sz="4" w:space="0" w:color="auto"/>
              <w:right w:val="single" w:sz="4" w:space="0" w:color="auto"/>
            </w:tcBorders>
          </w:tcPr>
          <w:p w:rsidR="00684C69" w:rsidRDefault="00684C69" w:rsidP="0071760A">
            <w:pPr>
              <w:spacing w:line="276" w:lineRule="auto"/>
              <w:rPr>
                <w:sz w:val="16"/>
                <w:szCs w:val="16"/>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684C69" w:rsidRDefault="00684C69" w:rsidP="0071760A">
            <w:pPr>
              <w:spacing w:line="276" w:lineRule="auto"/>
              <w:rPr>
                <w:sz w:val="16"/>
                <w:szCs w:val="16"/>
                <w:lang w:eastAsia="en-US"/>
              </w:rPr>
            </w:pPr>
            <w:r>
              <w:rPr>
                <w:sz w:val="16"/>
                <w:szCs w:val="16"/>
                <w:lang w:eastAsia="en-US"/>
              </w:rPr>
              <w:t>Всего</w:t>
            </w:r>
          </w:p>
        </w:tc>
        <w:tc>
          <w:tcPr>
            <w:tcW w:w="974" w:type="dxa"/>
            <w:tcBorders>
              <w:top w:val="single" w:sz="4" w:space="0" w:color="auto"/>
              <w:left w:val="single" w:sz="4" w:space="0" w:color="auto"/>
              <w:bottom w:val="single" w:sz="4" w:space="0" w:color="auto"/>
              <w:right w:val="single" w:sz="4" w:space="0" w:color="auto"/>
            </w:tcBorders>
          </w:tcPr>
          <w:p w:rsidR="00684C69" w:rsidRDefault="00684C69" w:rsidP="0071760A">
            <w:pPr>
              <w:spacing w:line="276" w:lineRule="auto"/>
              <w:rPr>
                <w:sz w:val="16"/>
                <w:szCs w:val="16"/>
                <w:lang w:eastAsia="en-US"/>
              </w:rPr>
            </w:pPr>
          </w:p>
        </w:tc>
        <w:tc>
          <w:tcPr>
            <w:tcW w:w="1880" w:type="dxa"/>
            <w:tcBorders>
              <w:top w:val="single" w:sz="4" w:space="0" w:color="auto"/>
              <w:left w:val="single" w:sz="4" w:space="0" w:color="auto"/>
              <w:bottom w:val="single" w:sz="4" w:space="0" w:color="auto"/>
              <w:right w:val="single" w:sz="4" w:space="0" w:color="auto"/>
            </w:tcBorders>
          </w:tcPr>
          <w:p w:rsidR="00684C69" w:rsidRDefault="00684C69" w:rsidP="0071760A">
            <w:pPr>
              <w:spacing w:line="276" w:lineRule="auto"/>
              <w:rPr>
                <w:sz w:val="16"/>
                <w:szCs w:val="16"/>
                <w:lang w:eastAsia="en-US"/>
              </w:rPr>
            </w:pPr>
          </w:p>
        </w:tc>
        <w:tc>
          <w:tcPr>
            <w:tcW w:w="850" w:type="dxa"/>
            <w:gridSpan w:val="2"/>
            <w:tcBorders>
              <w:top w:val="single" w:sz="4" w:space="0" w:color="auto"/>
              <w:left w:val="single" w:sz="4" w:space="0" w:color="auto"/>
              <w:bottom w:val="single" w:sz="4" w:space="0" w:color="auto"/>
              <w:right w:val="single" w:sz="4" w:space="0" w:color="auto"/>
            </w:tcBorders>
            <w:hideMark/>
          </w:tcPr>
          <w:p w:rsidR="00684C69" w:rsidRPr="006B2950" w:rsidRDefault="00684C69" w:rsidP="0071760A">
            <w:pPr>
              <w:spacing w:line="276" w:lineRule="auto"/>
              <w:jc w:val="center"/>
              <w:rPr>
                <w:lang w:eastAsia="en-US"/>
              </w:rPr>
            </w:pPr>
            <w:r w:rsidRPr="006B2950">
              <w:rPr>
                <w:lang w:eastAsia="en-US"/>
              </w:rPr>
              <w:t>га</w:t>
            </w:r>
          </w:p>
        </w:tc>
        <w:tc>
          <w:tcPr>
            <w:tcW w:w="740" w:type="dxa"/>
            <w:tcBorders>
              <w:top w:val="single" w:sz="4" w:space="0" w:color="auto"/>
              <w:left w:val="single" w:sz="4" w:space="0" w:color="auto"/>
              <w:bottom w:val="single" w:sz="4" w:space="0" w:color="auto"/>
              <w:right w:val="single" w:sz="4" w:space="0" w:color="auto"/>
            </w:tcBorders>
            <w:hideMark/>
          </w:tcPr>
          <w:p w:rsidR="00684C69" w:rsidRPr="006B2950" w:rsidRDefault="00684C69" w:rsidP="0071760A">
            <w:pPr>
              <w:spacing w:line="276" w:lineRule="auto"/>
              <w:rPr>
                <w:b/>
                <w:sz w:val="18"/>
                <w:szCs w:val="18"/>
                <w:lang w:eastAsia="en-US"/>
              </w:rPr>
            </w:pPr>
            <w:r w:rsidRPr="006B2950">
              <w:rPr>
                <w:b/>
                <w:sz w:val="18"/>
                <w:szCs w:val="18"/>
                <w:lang w:eastAsia="en-US"/>
              </w:rPr>
              <w:t>42104</w:t>
            </w:r>
          </w:p>
        </w:tc>
        <w:tc>
          <w:tcPr>
            <w:tcW w:w="850" w:type="dxa"/>
            <w:gridSpan w:val="2"/>
            <w:tcBorders>
              <w:top w:val="single" w:sz="4" w:space="0" w:color="auto"/>
              <w:left w:val="single" w:sz="4" w:space="0" w:color="auto"/>
              <w:bottom w:val="single" w:sz="4" w:space="0" w:color="auto"/>
              <w:right w:val="single" w:sz="4" w:space="0" w:color="auto"/>
            </w:tcBorders>
            <w:hideMark/>
          </w:tcPr>
          <w:p w:rsidR="00684C69" w:rsidRPr="006B2950" w:rsidRDefault="00684C69" w:rsidP="0071760A">
            <w:pPr>
              <w:spacing w:line="276" w:lineRule="auto"/>
              <w:rPr>
                <w:b/>
                <w:sz w:val="18"/>
                <w:szCs w:val="18"/>
                <w:lang w:eastAsia="en-US"/>
              </w:rPr>
            </w:pPr>
            <w:r w:rsidRPr="006B2950">
              <w:rPr>
                <w:b/>
                <w:sz w:val="18"/>
                <w:szCs w:val="18"/>
                <w:lang w:eastAsia="en-US"/>
              </w:rPr>
              <w:t>42134</w:t>
            </w:r>
          </w:p>
        </w:tc>
        <w:tc>
          <w:tcPr>
            <w:tcW w:w="820" w:type="dxa"/>
            <w:tcBorders>
              <w:top w:val="single" w:sz="4" w:space="0" w:color="auto"/>
              <w:left w:val="single" w:sz="4" w:space="0" w:color="auto"/>
              <w:bottom w:val="single" w:sz="4" w:space="0" w:color="auto"/>
              <w:right w:val="single" w:sz="4" w:space="0" w:color="auto"/>
            </w:tcBorders>
            <w:hideMark/>
          </w:tcPr>
          <w:p w:rsidR="00684C69" w:rsidRPr="006B2950" w:rsidRDefault="00684C69" w:rsidP="0071760A">
            <w:pPr>
              <w:spacing w:line="276" w:lineRule="auto"/>
              <w:rPr>
                <w:b/>
                <w:sz w:val="18"/>
                <w:szCs w:val="18"/>
                <w:lang w:eastAsia="en-US"/>
              </w:rPr>
            </w:pPr>
            <w:r w:rsidRPr="006B2950">
              <w:rPr>
                <w:b/>
                <w:sz w:val="18"/>
                <w:szCs w:val="18"/>
                <w:lang w:eastAsia="en-US"/>
              </w:rPr>
              <w:t>44936</w:t>
            </w:r>
          </w:p>
        </w:tc>
        <w:tc>
          <w:tcPr>
            <w:tcW w:w="851" w:type="dxa"/>
            <w:tcBorders>
              <w:top w:val="single" w:sz="4" w:space="0" w:color="auto"/>
              <w:left w:val="single" w:sz="4" w:space="0" w:color="auto"/>
              <w:bottom w:val="single" w:sz="4" w:space="0" w:color="auto"/>
              <w:right w:val="nil"/>
            </w:tcBorders>
            <w:hideMark/>
          </w:tcPr>
          <w:p w:rsidR="00684C69" w:rsidRPr="006B2950" w:rsidRDefault="00684C69" w:rsidP="0071760A">
            <w:pPr>
              <w:spacing w:line="276" w:lineRule="auto"/>
              <w:rPr>
                <w:b/>
                <w:sz w:val="18"/>
                <w:szCs w:val="18"/>
                <w:lang w:eastAsia="en-US"/>
              </w:rPr>
            </w:pPr>
            <w:r>
              <w:rPr>
                <w:b/>
                <w:sz w:val="18"/>
                <w:szCs w:val="18"/>
                <w:lang w:eastAsia="en-US"/>
              </w:rPr>
              <w:t>48684</w:t>
            </w:r>
          </w:p>
        </w:tc>
        <w:tc>
          <w:tcPr>
            <w:tcW w:w="708" w:type="dxa"/>
            <w:tcBorders>
              <w:top w:val="single" w:sz="4" w:space="0" w:color="auto"/>
              <w:left w:val="single" w:sz="4" w:space="0" w:color="auto"/>
              <w:bottom w:val="single" w:sz="4" w:space="0" w:color="auto"/>
              <w:right w:val="single" w:sz="4" w:space="0" w:color="auto"/>
            </w:tcBorders>
            <w:hideMark/>
          </w:tcPr>
          <w:p w:rsidR="00684C69" w:rsidRPr="006B2950" w:rsidRDefault="00684C69" w:rsidP="0071760A">
            <w:pPr>
              <w:spacing w:line="276" w:lineRule="auto"/>
              <w:rPr>
                <w:b/>
                <w:sz w:val="18"/>
                <w:szCs w:val="18"/>
                <w:lang w:eastAsia="en-US"/>
              </w:rPr>
            </w:pPr>
            <w:r>
              <w:rPr>
                <w:b/>
                <w:sz w:val="18"/>
                <w:szCs w:val="18"/>
                <w:lang w:eastAsia="en-US"/>
              </w:rPr>
              <w:t>116</w:t>
            </w:r>
          </w:p>
        </w:tc>
      </w:tr>
      <w:tr w:rsidR="00684C69" w:rsidTr="0071760A">
        <w:trPr>
          <w:trHeight w:val="12"/>
        </w:trPr>
        <w:tc>
          <w:tcPr>
            <w:tcW w:w="675" w:type="dxa"/>
            <w:tcBorders>
              <w:top w:val="single" w:sz="4" w:space="0" w:color="auto"/>
              <w:left w:val="single" w:sz="4" w:space="0" w:color="auto"/>
              <w:bottom w:val="nil"/>
              <w:right w:val="single" w:sz="4" w:space="0" w:color="auto"/>
            </w:tcBorders>
          </w:tcPr>
          <w:p w:rsidR="00684C69" w:rsidRDefault="00684C69" w:rsidP="0071760A">
            <w:pPr>
              <w:spacing w:line="276" w:lineRule="auto"/>
              <w:rPr>
                <w:sz w:val="16"/>
                <w:szCs w:val="16"/>
                <w:lang w:eastAsia="en-US"/>
              </w:rPr>
            </w:pPr>
          </w:p>
        </w:tc>
        <w:tc>
          <w:tcPr>
            <w:tcW w:w="4820" w:type="dxa"/>
            <w:gridSpan w:val="3"/>
            <w:tcBorders>
              <w:top w:val="single" w:sz="4" w:space="0" w:color="auto"/>
              <w:left w:val="single" w:sz="4" w:space="0" w:color="auto"/>
              <w:bottom w:val="nil"/>
              <w:right w:val="single" w:sz="4" w:space="0" w:color="auto"/>
            </w:tcBorders>
          </w:tcPr>
          <w:p w:rsidR="00684C69" w:rsidRDefault="00684C69" w:rsidP="0071760A">
            <w:pPr>
              <w:spacing w:line="276" w:lineRule="auto"/>
              <w:rPr>
                <w:sz w:val="16"/>
                <w:szCs w:val="16"/>
                <w:lang w:eastAsia="en-US"/>
              </w:rPr>
            </w:pPr>
          </w:p>
        </w:tc>
        <w:tc>
          <w:tcPr>
            <w:tcW w:w="850" w:type="dxa"/>
            <w:gridSpan w:val="2"/>
            <w:tcBorders>
              <w:top w:val="single" w:sz="4" w:space="0" w:color="auto"/>
              <w:left w:val="single" w:sz="4" w:space="0" w:color="auto"/>
              <w:bottom w:val="nil"/>
              <w:right w:val="single" w:sz="4" w:space="0" w:color="auto"/>
            </w:tcBorders>
          </w:tcPr>
          <w:p w:rsidR="00684C69" w:rsidRPr="006B2950" w:rsidRDefault="00684C69" w:rsidP="0071760A">
            <w:pPr>
              <w:spacing w:line="276" w:lineRule="auto"/>
              <w:rPr>
                <w:lang w:eastAsia="en-US"/>
              </w:rPr>
            </w:pPr>
          </w:p>
        </w:tc>
        <w:tc>
          <w:tcPr>
            <w:tcW w:w="740" w:type="dxa"/>
            <w:tcBorders>
              <w:top w:val="single" w:sz="4" w:space="0" w:color="auto"/>
              <w:left w:val="single" w:sz="4" w:space="0" w:color="auto"/>
              <w:bottom w:val="nil"/>
              <w:right w:val="single" w:sz="4" w:space="0" w:color="auto"/>
            </w:tcBorders>
          </w:tcPr>
          <w:p w:rsidR="00684C69" w:rsidRPr="006B2950" w:rsidRDefault="00684C69" w:rsidP="0071760A">
            <w:pPr>
              <w:spacing w:line="276" w:lineRule="auto"/>
              <w:rPr>
                <w:b/>
                <w:sz w:val="18"/>
                <w:szCs w:val="18"/>
                <w:lang w:eastAsia="en-US"/>
              </w:rPr>
            </w:pPr>
          </w:p>
        </w:tc>
        <w:tc>
          <w:tcPr>
            <w:tcW w:w="850" w:type="dxa"/>
            <w:gridSpan w:val="2"/>
            <w:tcBorders>
              <w:top w:val="single" w:sz="4" w:space="0" w:color="auto"/>
              <w:left w:val="single" w:sz="4" w:space="0" w:color="auto"/>
              <w:bottom w:val="nil"/>
              <w:right w:val="single" w:sz="4" w:space="0" w:color="auto"/>
            </w:tcBorders>
          </w:tcPr>
          <w:p w:rsidR="00684C69" w:rsidRPr="006B2950" w:rsidRDefault="00684C69" w:rsidP="0071760A">
            <w:pPr>
              <w:spacing w:line="276" w:lineRule="auto"/>
              <w:rPr>
                <w:b/>
                <w:sz w:val="18"/>
                <w:szCs w:val="18"/>
                <w:lang w:eastAsia="en-US"/>
              </w:rPr>
            </w:pPr>
          </w:p>
        </w:tc>
        <w:tc>
          <w:tcPr>
            <w:tcW w:w="820" w:type="dxa"/>
            <w:tcBorders>
              <w:top w:val="single" w:sz="4" w:space="0" w:color="auto"/>
              <w:left w:val="single" w:sz="4" w:space="0" w:color="auto"/>
              <w:bottom w:val="nil"/>
              <w:right w:val="single" w:sz="4" w:space="0" w:color="auto"/>
            </w:tcBorders>
          </w:tcPr>
          <w:p w:rsidR="00684C69" w:rsidRPr="006B2950" w:rsidRDefault="00684C69" w:rsidP="0071760A">
            <w:pPr>
              <w:spacing w:line="276" w:lineRule="auto"/>
              <w:rPr>
                <w:b/>
                <w:sz w:val="18"/>
                <w:szCs w:val="18"/>
                <w:lang w:eastAsia="en-US"/>
              </w:rPr>
            </w:pPr>
          </w:p>
        </w:tc>
        <w:tc>
          <w:tcPr>
            <w:tcW w:w="851" w:type="dxa"/>
            <w:tcBorders>
              <w:top w:val="single" w:sz="4" w:space="0" w:color="auto"/>
              <w:left w:val="single" w:sz="4" w:space="0" w:color="auto"/>
              <w:bottom w:val="nil"/>
              <w:right w:val="nil"/>
            </w:tcBorders>
          </w:tcPr>
          <w:p w:rsidR="00684C69" w:rsidRPr="006B2950" w:rsidRDefault="00684C69" w:rsidP="0071760A">
            <w:pPr>
              <w:spacing w:line="276" w:lineRule="auto"/>
              <w:rPr>
                <w:b/>
                <w:sz w:val="18"/>
                <w:szCs w:val="18"/>
                <w:lang w:eastAsia="en-US"/>
              </w:rPr>
            </w:pPr>
          </w:p>
        </w:tc>
        <w:tc>
          <w:tcPr>
            <w:tcW w:w="708" w:type="dxa"/>
            <w:tcBorders>
              <w:top w:val="single" w:sz="4" w:space="0" w:color="auto"/>
              <w:left w:val="single" w:sz="4" w:space="0" w:color="auto"/>
              <w:bottom w:val="nil"/>
              <w:right w:val="single" w:sz="4" w:space="0" w:color="auto"/>
            </w:tcBorders>
          </w:tcPr>
          <w:p w:rsidR="00684C69" w:rsidRPr="006B2950" w:rsidRDefault="00684C69" w:rsidP="0071760A">
            <w:pPr>
              <w:spacing w:line="276" w:lineRule="auto"/>
              <w:rPr>
                <w:b/>
                <w:sz w:val="18"/>
                <w:szCs w:val="18"/>
                <w:lang w:eastAsia="en-US"/>
              </w:rPr>
            </w:pPr>
          </w:p>
        </w:tc>
      </w:tr>
      <w:tr w:rsidR="00684C69" w:rsidTr="0071760A">
        <w:trPr>
          <w:trHeight w:val="736"/>
        </w:trPr>
        <w:tc>
          <w:tcPr>
            <w:tcW w:w="675" w:type="dxa"/>
            <w:tcBorders>
              <w:top w:val="single" w:sz="4" w:space="0" w:color="000000"/>
              <w:left w:val="single" w:sz="4" w:space="0" w:color="000000"/>
              <w:bottom w:val="single" w:sz="4" w:space="0" w:color="auto"/>
              <w:right w:val="single" w:sz="4" w:space="0" w:color="auto"/>
            </w:tcBorders>
            <w:hideMark/>
          </w:tcPr>
          <w:p w:rsidR="00684C69" w:rsidRDefault="00684C69" w:rsidP="0071760A">
            <w:pPr>
              <w:spacing w:line="276" w:lineRule="auto"/>
              <w:rPr>
                <w:sz w:val="16"/>
                <w:szCs w:val="16"/>
                <w:lang w:eastAsia="en-US"/>
              </w:rPr>
            </w:pPr>
            <w:r>
              <w:rPr>
                <w:sz w:val="16"/>
                <w:szCs w:val="16"/>
                <w:lang w:eastAsia="en-US"/>
              </w:rPr>
              <w:t>3</w:t>
            </w:r>
          </w:p>
        </w:tc>
        <w:tc>
          <w:tcPr>
            <w:tcW w:w="1966" w:type="dxa"/>
            <w:tcBorders>
              <w:top w:val="single" w:sz="4" w:space="0" w:color="auto"/>
              <w:left w:val="single" w:sz="4" w:space="0" w:color="auto"/>
              <w:bottom w:val="single" w:sz="4" w:space="0" w:color="auto"/>
              <w:right w:val="single" w:sz="4" w:space="0" w:color="auto"/>
            </w:tcBorders>
            <w:hideMark/>
          </w:tcPr>
          <w:p w:rsidR="00684C69" w:rsidRDefault="00684C69" w:rsidP="0071760A">
            <w:pPr>
              <w:spacing w:line="276" w:lineRule="auto"/>
              <w:rPr>
                <w:sz w:val="16"/>
                <w:szCs w:val="16"/>
                <w:lang w:eastAsia="en-US"/>
              </w:rPr>
            </w:pPr>
            <w:r>
              <w:rPr>
                <w:sz w:val="16"/>
                <w:szCs w:val="16"/>
                <w:lang w:eastAsia="en-US"/>
              </w:rPr>
              <w:t>Производство продукции растениеводства в хозя</w:t>
            </w:r>
            <w:r>
              <w:rPr>
                <w:sz w:val="16"/>
                <w:szCs w:val="16"/>
                <w:lang w:eastAsia="en-US"/>
              </w:rPr>
              <w:t>й</w:t>
            </w:r>
            <w:r>
              <w:rPr>
                <w:sz w:val="16"/>
                <w:szCs w:val="16"/>
                <w:lang w:eastAsia="en-US"/>
              </w:rPr>
              <w:t>ствах ( КФХ и с/х пре</w:t>
            </w:r>
            <w:r>
              <w:rPr>
                <w:sz w:val="16"/>
                <w:szCs w:val="16"/>
                <w:lang w:eastAsia="en-US"/>
              </w:rPr>
              <w:t>д</w:t>
            </w:r>
            <w:r>
              <w:rPr>
                <w:sz w:val="16"/>
                <w:szCs w:val="16"/>
                <w:lang w:eastAsia="en-US"/>
              </w:rPr>
              <w:t>приятий)</w:t>
            </w:r>
          </w:p>
        </w:tc>
        <w:tc>
          <w:tcPr>
            <w:tcW w:w="974" w:type="dxa"/>
            <w:tcBorders>
              <w:top w:val="single" w:sz="4" w:space="0" w:color="auto"/>
              <w:left w:val="single" w:sz="4" w:space="0" w:color="auto"/>
              <w:bottom w:val="single" w:sz="4" w:space="0" w:color="auto"/>
              <w:right w:val="single" w:sz="4" w:space="0" w:color="auto"/>
            </w:tcBorders>
            <w:hideMark/>
          </w:tcPr>
          <w:p w:rsidR="00684C69" w:rsidRDefault="00684C69" w:rsidP="0071760A">
            <w:pPr>
              <w:spacing w:line="276" w:lineRule="auto"/>
              <w:rPr>
                <w:sz w:val="16"/>
                <w:szCs w:val="16"/>
                <w:lang w:eastAsia="en-US"/>
              </w:rPr>
            </w:pPr>
            <w:r>
              <w:rPr>
                <w:sz w:val="16"/>
                <w:szCs w:val="16"/>
                <w:lang w:eastAsia="en-US"/>
              </w:rPr>
              <w:t>Валовый сбор</w:t>
            </w:r>
          </w:p>
          <w:p w:rsidR="00684C69" w:rsidRDefault="00684C69" w:rsidP="0071760A">
            <w:pPr>
              <w:spacing w:line="276" w:lineRule="auto"/>
              <w:rPr>
                <w:sz w:val="16"/>
                <w:szCs w:val="16"/>
                <w:lang w:eastAsia="en-US"/>
              </w:rPr>
            </w:pPr>
            <w:r>
              <w:rPr>
                <w:sz w:val="16"/>
                <w:szCs w:val="16"/>
                <w:lang w:eastAsia="en-US"/>
              </w:rPr>
              <w:t>картофель</w:t>
            </w:r>
          </w:p>
        </w:tc>
        <w:tc>
          <w:tcPr>
            <w:tcW w:w="1880" w:type="dxa"/>
            <w:tcBorders>
              <w:top w:val="single" w:sz="4" w:space="0" w:color="auto"/>
              <w:left w:val="single" w:sz="4" w:space="0" w:color="auto"/>
              <w:bottom w:val="nil"/>
              <w:right w:val="single" w:sz="4" w:space="0" w:color="000000"/>
            </w:tcBorders>
            <w:hideMark/>
          </w:tcPr>
          <w:p w:rsidR="00684C69" w:rsidRDefault="00684C69" w:rsidP="0071760A">
            <w:pPr>
              <w:spacing w:line="276" w:lineRule="auto"/>
              <w:rPr>
                <w:sz w:val="16"/>
                <w:szCs w:val="16"/>
                <w:lang w:eastAsia="en-US"/>
              </w:rPr>
            </w:pPr>
            <w:r>
              <w:rPr>
                <w:sz w:val="16"/>
                <w:szCs w:val="16"/>
                <w:lang w:eastAsia="en-US"/>
              </w:rPr>
              <w:t>Сельхозпредприятия и КФХ</w:t>
            </w:r>
          </w:p>
        </w:tc>
        <w:tc>
          <w:tcPr>
            <w:tcW w:w="850" w:type="dxa"/>
            <w:gridSpan w:val="2"/>
            <w:tcBorders>
              <w:top w:val="single" w:sz="4" w:space="0" w:color="auto"/>
              <w:left w:val="single" w:sz="4" w:space="0" w:color="000000"/>
              <w:bottom w:val="nil"/>
              <w:right w:val="single" w:sz="4" w:space="0" w:color="auto"/>
            </w:tcBorders>
            <w:hideMark/>
          </w:tcPr>
          <w:p w:rsidR="00684C69" w:rsidRDefault="00684C69" w:rsidP="0071760A">
            <w:pPr>
              <w:spacing w:line="276" w:lineRule="auto"/>
              <w:jc w:val="center"/>
              <w:rPr>
                <w:lang w:eastAsia="en-US"/>
              </w:rPr>
            </w:pPr>
          </w:p>
          <w:p w:rsidR="00684C69" w:rsidRPr="006B2950" w:rsidRDefault="00684C69" w:rsidP="0071760A">
            <w:pPr>
              <w:spacing w:line="276" w:lineRule="auto"/>
              <w:jc w:val="center"/>
              <w:rPr>
                <w:lang w:eastAsia="en-US"/>
              </w:rPr>
            </w:pPr>
            <w:r w:rsidRPr="006B2950">
              <w:rPr>
                <w:lang w:eastAsia="en-US"/>
              </w:rPr>
              <w:t>т</w:t>
            </w:r>
          </w:p>
        </w:tc>
        <w:tc>
          <w:tcPr>
            <w:tcW w:w="740" w:type="dxa"/>
            <w:tcBorders>
              <w:top w:val="single" w:sz="4" w:space="0" w:color="auto"/>
              <w:left w:val="single" w:sz="4" w:space="0" w:color="auto"/>
              <w:bottom w:val="nil"/>
              <w:right w:val="single" w:sz="4" w:space="0" w:color="auto"/>
            </w:tcBorders>
            <w:hideMark/>
          </w:tcPr>
          <w:p w:rsidR="00684C69" w:rsidRDefault="00684C69" w:rsidP="0071760A">
            <w:pPr>
              <w:spacing w:line="276" w:lineRule="auto"/>
              <w:rPr>
                <w:sz w:val="18"/>
                <w:szCs w:val="18"/>
                <w:lang w:eastAsia="en-US"/>
              </w:rPr>
            </w:pPr>
          </w:p>
          <w:p w:rsidR="00684C69" w:rsidRPr="006B2950" w:rsidRDefault="00684C69" w:rsidP="0071760A">
            <w:pPr>
              <w:spacing w:line="276" w:lineRule="auto"/>
              <w:rPr>
                <w:sz w:val="18"/>
                <w:szCs w:val="18"/>
                <w:lang w:eastAsia="en-US"/>
              </w:rPr>
            </w:pPr>
            <w:r w:rsidRPr="006B2950">
              <w:rPr>
                <w:sz w:val="18"/>
                <w:szCs w:val="18"/>
                <w:lang w:eastAsia="en-US"/>
              </w:rPr>
              <w:t>630</w:t>
            </w:r>
          </w:p>
        </w:tc>
        <w:tc>
          <w:tcPr>
            <w:tcW w:w="850" w:type="dxa"/>
            <w:gridSpan w:val="2"/>
            <w:tcBorders>
              <w:top w:val="single" w:sz="4" w:space="0" w:color="auto"/>
              <w:left w:val="single" w:sz="4" w:space="0" w:color="auto"/>
              <w:bottom w:val="nil"/>
              <w:right w:val="single" w:sz="4" w:space="0" w:color="auto"/>
            </w:tcBorders>
            <w:hideMark/>
          </w:tcPr>
          <w:p w:rsidR="00684C69" w:rsidRDefault="00684C69" w:rsidP="0071760A">
            <w:pPr>
              <w:spacing w:line="276" w:lineRule="auto"/>
              <w:rPr>
                <w:sz w:val="18"/>
                <w:szCs w:val="18"/>
                <w:lang w:eastAsia="en-US"/>
              </w:rPr>
            </w:pPr>
          </w:p>
          <w:p w:rsidR="00684C69" w:rsidRPr="006B2950" w:rsidRDefault="00684C69" w:rsidP="0071760A">
            <w:pPr>
              <w:spacing w:line="276" w:lineRule="auto"/>
              <w:rPr>
                <w:sz w:val="18"/>
                <w:szCs w:val="18"/>
                <w:lang w:eastAsia="en-US"/>
              </w:rPr>
            </w:pPr>
            <w:r w:rsidRPr="006B2950">
              <w:rPr>
                <w:sz w:val="18"/>
                <w:szCs w:val="18"/>
                <w:lang w:eastAsia="en-US"/>
              </w:rPr>
              <w:t>630</w:t>
            </w:r>
          </w:p>
        </w:tc>
        <w:tc>
          <w:tcPr>
            <w:tcW w:w="820" w:type="dxa"/>
            <w:tcBorders>
              <w:top w:val="single" w:sz="4" w:space="0" w:color="auto"/>
              <w:left w:val="single" w:sz="4" w:space="0" w:color="auto"/>
              <w:bottom w:val="nil"/>
              <w:right w:val="single" w:sz="4" w:space="0" w:color="auto"/>
            </w:tcBorders>
            <w:hideMark/>
          </w:tcPr>
          <w:p w:rsidR="00684C69" w:rsidRDefault="00684C69" w:rsidP="0071760A">
            <w:pPr>
              <w:spacing w:line="276" w:lineRule="auto"/>
              <w:rPr>
                <w:sz w:val="18"/>
                <w:szCs w:val="18"/>
                <w:lang w:eastAsia="en-US"/>
              </w:rPr>
            </w:pPr>
          </w:p>
          <w:p w:rsidR="00684C69" w:rsidRPr="006B2950" w:rsidRDefault="00684C69" w:rsidP="0071760A">
            <w:pPr>
              <w:spacing w:line="276" w:lineRule="auto"/>
              <w:rPr>
                <w:sz w:val="18"/>
                <w:szCs w:val="18"/>
                <w:lang w:eastAsia="en-US"/>
              </w:rPr>
            </w:pPr>
            <w:r w:rsidRPr="006B2950">
              <w:rPr>
                <w:sz w:val="18"/>
                <w:szCs w:val="18"/>
                <w:lang w:eastAsia="en-US"/>
              </w:rPr>
              <w:t>700</w:t>
            </w:r>
          </w:p>
        </w:tc>
        <w:tc>
          <w:tcPr>
            <w:tcW w:w="851" w:type="dxa"/>
            <w:tcBorders>
              <w:top w:val="single" w:sz="4" w:space="0" w:color="auto"/>
              <w:left w:val="single" w:sz="4" w:space="0" w:color="auto"/>
              <w:bottom w:val="nil"/>
              <w:right w:val="single" w:sz="4" w:space="0" w:color="000000"/>
            </w:tcBorders>
            <w:hideMark/>
          </w:tcPr>
          <w:p w:rsidR="00684C69" w:rsidRDefault="00684C69" w:rsidP="0071760A">
            <w:pPr>
              <w:spacing w:line="276" w:lineRule="auto"/>
              <w:rPr>
                <w:sz w:val="18"/>
                <w:szCs w:val="18"/>
                <w:lang w:eastAsia="en-US"/>
              </w:rPr>
            </w:pPr>
          </w:p>
          <w:p w:rsidR="00684C69" w:rsidRPr="006B2950" w:rsidRDefault="00684C69" w:rsidP="0071760A">
            <w:pPr>
              <w:spacing w:line="276" w:lineRule="auto"/>
              <w:rPr>
                <w:sz w:val="18"/>
                <w:szCs w:val="18"/>
                <w:lang w:eastAsia="en-US"/>
              </w:rPr>
            </w:pPr>
            <w:r>
              <w:rPr>
                <w:sz w:val="18"/>
                <w:szCs w:val="18"/>
                <w:lang w:eastAsia="en-US"/>
              </w:rPr>
              <w:t>750</w:t>
            </w:r>
          </w:p>
        </w:tc>
        <w:tc>
          <w:tcPr>
            <w:tcW w:w="708" w:type="dxa"/>
            <w:tcBorders>
              <w:top w:val="single" w:sz="4" w:space="0" w:color="auto"/>
              <w:left w:val="single" w:sz="4" w:space="0" w:color="auto"/>
              <w:bottom w:val="nil"/>
              <w:right w:val="single" w:sz="4" w:space="0" w:color="000000"/>
            </w:tcBorders>
            <w:hideMark/>
          </w:tcPr>
          <w:p w:rsidR="00684C69" w:rsidRDefault="00684C69" w:rsidP="0071760A">
            <w:pPr>
              <w:spacing w:line="276" w:lineRule="auto"/>
              <w:rPr>
                <w:sz w:val="18"/>
                <w:szCs w:val="18"/>
                <w:lang w:eastAsia="en-US"/>
              </w:rPr>
            </w:pPr>
          </w:p>
          <w:p w:rsidR="00684C69" w:rsidRPr="006B2950" w:rsidRDefault="00684C69" w:rsidP="0071760A">
            <w:pPr>
              <w:spacing w:line="276" w:lineRule="auto"/>
              <w:rPr>
                <w:sz w:val="18"/>
                <w:szCs w:val="18"/>
                <w:lang w:eastAsia="en-US"/>
              </w:rPr>
            </w:pPr>
            <w:r>
              <w:rPr>
                <w:sz w:val="18"/>
                <w:szCs w:val="18"/>
                <w:lang w:eastAsia="en-US"/>
              </w:rPr>
              <w:t>119</w:t>
            </w:r>
          </w:p>
        </w:tc>
      </w:tr>
      <w:tr w:rsidR="00684C69" w:rsidTr="0071760A">
        <w:trPr>
          <w:trHeight w:val="150"/>
        </w:trPr>
        <w:tc>
          <w:tcPr>
            <w:tcW w:w="10314" w:type="dxa"/>
            <w:gridSpan w:val="12"/>
            <w:tcBorders>
              <w:top w:val="single" w:sz="4" w:space="0" w:color="000000"/>
              <w:left w:val="single" w:sz="4" w:space="0" w:color="000000"/>
              <w:bottom w:val="single" w:sz="4" w:space="0" w:color="000000"/>
              <w:right w:val="single" w:sz="4" w:space="0" w:color="000000"/>
            </w:tcBorders>
          </w:tcPr>
          <w:p w:rsidR="00684C69" w:rsidRPr="006B2950" w:rsidRDefault="00684C69" w:rsidP="0071760A">
            <w:pPr>
              <w:spacing w:line="276" w:lineRule="auto"/>
              <w:rPr>
                <w:b/>
                <w:sz w:val="18"/>
                <w:szCs w:val="18"/>
                <w:lang w:eastAsia="en-US"/>
              </w:rPr>
            </w:pPr>
          </w:p>
        </w:tc>
      </w:tr>
      <w:tr w:rsidR="00684C69" w:rsidTr="0071760A">
        <w:trPr>
          <w:trHeight w:val="132"/>
        </w:trPr>
        <w:tc>
          <w:tcPr>
            <w:tcW w:w="675" w:type="dxa"/>
            <w:vMerge w:val="restart"/>
            <w:tcBorders>
              <w:top w:val="nil"/>
              <w:left w:val="single" w:sz="4" w:space="0" w:color="auto"/>
              <w:right w:val="nil"/>
            </w:tcBorders>
            <w:hideMark/>
          </w:tcPr>
          <w:p w:rsidR="00684C69" w:rsidRDefault="00684C69" w:rsidP="0071760A">
            <w:pPr>
              <w:spacing w:line="276" w:lineRule="auto"/>
              <w:rPr>
                <w:sz w:val="16"/>
                <w:szCs w:val="16"/>
                <w:lang w:eastAsia="en-US"/>
              </w:rPr>
            </w:pPr>
            <w:r>
              <w:rPr>
                <w:sz w:val="16"/>
                <w:szCs w:val="16"/>
                <w:lang w:eastAsia="en-US"/>
              </w:rPr>
              <w:t>4</w:t>
            </w:r>
          </w:p>
        </w:tc>
        <w:tc>
          <w:tcPr>
            <w:tcW w:w="1966" w:type="dxa"/>
            <w:vMerge w:val="restart"/>
            <w:tcBorders>
              <w:top w:val="single" w:sz="4" w:space="0" w:color="auto"/>
              <w:left w:val="nil"/>
              <w:right w:val="single" w:sz="4" w:space="0" w:color="auto"/>
            </w:tcBorders>
            <w:hideMark/>
          </w:tcPr>
          <w:p w:rsidR="00684C69" w:rsidRDefault="00684C69" w:rsidP="0071760A">
            <w:pPr>
              <w:spacing w:line="276" w:lineRule="auto"/>
              <w:rPr>
                <w:sz w:val="16"/>
                <w:szCs w:val="16"/>
                <w:lang w:eastAsia="en-US"/>
              </w:rPr>
            </w:pPr>
            <w:r>
              <w:rPr>
                <w:sz w:val="16"/>
                <w:szCs w:val="16"/>
                <w:lang w:eastAsia="en-US"/>
              </w:rPr>
              <w:t>Производство продукции животноводства в хозя</w:t>
            </w:r>
            <w:r>
              <w:rPr>
                <w:sz w:val="16"/>
                <w:szCs w:val="16"/>
                <w:lang w:eastAsia="en-US"/>
              </w:rPr>
              <w:t>й</w:t>
            </w:r>
            <w:r>
              <w:rPr>
                <w:sz w:val="16"/>
                <w:szCs w:val="16"/>
                <w:lang w:eastAsia="en-US"/>
              </w:rPr>
              <w:t>ствах всех категорий</w:t>
            </w:r>
          </w:p>
        </w:tc>
        <w:tc>
          <w:tcPr>
            <w:tcW w:w="974" w:type="dxa"/>
            <w:vMerge w:val="restart"/>
            <w:tcBorders>
              <w:top w:val="nil"/>
              <w:left w:val="single" w:sz="4" w:space="0" w:color="auto"/>
              <w:right w:val="single" w:sz="4" w:space="0" w:color="auto"/>
            </w:tcBorders>
            <w:hideMark/>
          </w:tcPr>
          <w:p w:rsidR="00684C69" w:rsidRDefault="00684C69" w:rsidP="0071760A">
            <w:pPr>
              <w:spacing w:line="276" w:lineRule="auto"/>
              <w:rPr>
                <w:sz w:val="16"/>
                <w:szCs w:val="16"/>
                <w:lang w:eastAsia="en-US"/>
              </w:rPr>
            </w:pPr>
            <w:r>
              <w:rPr>
                <w:sz w:val="16"/>
                <w:szCs w:val="16"/>
                <w:lang w:eastAsia="en-US"/>
              </w:rPr>
              <w:t>Валовое произво</w:t>
            </w:r>
            <w:r>
              <w:rPr>
                <w:sz w:val="16"/>
                <w:szCs w:val="16"/>
                <w:lang w:eastAsia="en-US"/>
              </w:rPr>
              <w:t>д</w:t>
            </w:r>
            <w:r>
              <w:rPr>
                <w:sz w:val="16"/>
                <w:szCs w:val="16"/>
                <w:lang w:eastAsia="en-US"/>
              </w:rPr>
              <w:t>ство</w:t>
            </w:r>
          </w:p>
          <w:p w:rsidR="00684C69" w:rsidRDefault="00684C69" w:rsidP="0071760A">
            <w:pPr>
              <w:spacing w:line="276" w:lineRule="auto"/>
              <w:rPr>
                <w:sz w:val="16"/>
                <w:szCs w:val="16"/>
                <w:lang w:eastAsia="en-US"/>
              </w:rPr>
            </w:pPr>
            <w:r>
              <w:rPr>
                <w:sz w:val="16"/>
                <w:szCs w:val="16"/>
                <w:lang w:eastAsia="en-US"/>
              </w:rPr>
              <w:t>молока</w:t>
            </w:r>
          </w:p>
        </w:tc>
        <w:tc>
          <w:tcPr>
            <w:tcW w:w="1880" w:type="dxa"/>
            <w:tcBorders>
              <w:top w:val="nil"/>
              <w:left w:val="single" w:sz="4" w:space="0" w:color="auto"/>
              <w:bottom w:val="single" w:sz="4" w:space="0" w:color="auto"/>
              <w:right w:val="single" w:sz="4" w:space="0" w:color="auto"/>
            </w:tcBorders>
            <w:hideMark/>
          </w:tcPr>
          <w:p w:rsidR="00684C69" w:rsidRDefault="00684C69" w:rsidP="0071760A">
            <w:pPr>
              <w:spacing w:line="276" w:lineRule="auto"/>
              <w:rPr>
                <w:sz w:val="16"/>
                <w:szCs w:val="16"/>
                <w:lang w:eastAsia="en-US"/>
              </w:rPr>
            </w:pPr>
            <w:r>
              <w:rPr>
                <w:sz w:val="16"/>
                <w:szCs w:val="16"/>
                <w:lang w:eastAsia="en-US"/>
              </w:rPr>
              <w:t>сельхозпредприятия</w:t>
            </w:r>
          </w:p>
        </w:tc>
        <w:tc>
          <w:tcPr>
            <w:tcW w:w="850" w:type="dxa"/>
            <w:gridSpan w:val="2"/>
            <w:tcBorders>
              <w:top w:val="nil"/>
              <w:left w:val="single" w:sz="4" w:space="0" w:color="auto"/>
              <w:bottom w:val="single" w:sz="4" w:space="0" w:color="auto"/>
              <w:right w:val="single" w:sz="4" w:space="0" w:color="auto"/>
            </w:tcBorders>
            <w:hideMark/>
          </w:tcPr>
          <w:p w:rsidR="00684C69" w:rsidRPr="006B2950" w:rsidRDefault="00684C69" w:rsidP="0071760A">
            <w:pPr>
              <w:spacing w:line="276" w:lineRule="auto"/>
              <w:jc w:val="center"/>
              <w:rPr>
                <w:lang w:eastAsia="en-US"/>
              </w:rPr>
            </w:pPr>
            <w:r w:rsidRPr="006B2950">
              <w:rPr>
                <w:lang w:eastAsia="en-US"/>
              </w:rPr>
              <w:t>т</w:t>
            </w:r>
          </w:p>
        </w:tc>
        <w:tc>
          <w:tcPr>
            <w:tcW w:w="740" w:type="dxa"/>
            <w:tcBorders>
              <w:top w:val="nil"/>
              <w:left w:val="single" w:sz="4" w:space="0" w:color="auto"/>
              <w:bottom w:val="single" w:sz="4" w:space="0" w:color="auto"/>
              <w:right w:val="single" w:sz="4" w:space="0" w:color="auto"/>
            </w:tcBorders>
            <w:hideMark/>
          </w:tcPr>
          <w:p w:rsidR="00684C69" w:rsidRPr="006B2950" w:rsidRDefault="00684C69" w:rsidP="0071760A">
            <w:pPr>
              <w:spacing w:line="276" w:lineRule="auto"/>
              <w:rPr>
                <w:sz w:val="18"/>
                <w:szCs w:val="18"/>
                <w:lang w:eastAsia="en-US"/>
              </w:rPr>
            </w:pPr>
            <w:r w:rsidRPr="006B2950">
              <w:rPr>
                <w:sz w:val="18"/>
                <w:szCs w:val="18"/>
                <w:lang w:eastAsia="en-US"/>
              </w:rPr>
              <w:t>3400</w:t>
            </w:r>
          </w:p>
        </w:tc>
        <w:tc>
          <w:tcPr>
            <w:tcW w:w="850" w:type="dxa"/>
            <w:gridSpan w:val="2"/>
            <w:tcBorders>
              <w:top w:val="nil"/>
              <w:left w:val="single" w:sz="4" w:space="0" w:color="auto"/>
              <w:bottom w:val="single" w:sz="4" w:space="0" w:color="auto"/>
              <w:right w:val="single" w:sz="4" w:space="0" w:color="auto"/>
            </w:tcBorders>
            <w:hideMark/>
          </w:tcPr>
          <w:p w:rsidR="00684C69" w:rsidRPr="006B2950" w:rsidRDefault="00684C69" w:rsidP="0071760A">
            <w:pPr>
              <w:spacing w:line="276" w:lineRule="auto"/>
              <w:rPr>
                <w:sz w:val="18"/>
                <w:szCs w:val="18"/>
                <w:lang w:eastAsia="en-US"/>
              </w:rPr>
            </w:pPr>
            <w:r w:rsidRPr="006B2950">
              <w:rPr>
                <w:sz w:val="18"/>
                <w:szCs w:val="18"/>
                <w:lang w:eastAsia="en-US"/>
              </w:rPr>
              <w:t>3440</w:t>
            </w:r>
          </w:p>
        </w:tc>
        <w:tc>
          <w:tcPr>
            <w:tcW w:w="820" w:type="dxa"/>
            <w:tcBorders>
              <w:top w:val="nil"/>
              <w:left w:val="single" w:sz="4" w:space="0" w:color="auto"/>
              <w:bottom w:val="single" w:sz="4" w:space="0" w:color="auto"/>
              <w:right w:val="single" w:sz="4" w:space="0" w:color="auto"/>
            </w:tcBorders>
            <w:hideMark/>
          </w:tcPr>
          <w:p w:rsidR="00684C69" w:rsidRPr="006B2950" w:rsidRDefault="00684C69" w:rsidP="0071760A">
            <w:pPr>
              <w:spacing w:line="276" w:lineRule="auto"/>
              <w:rPr>
                <w:sz w:val="18"/>
                <w:szCs w:val="18"/>
                <w:lang w:eastAsia="en-US"/>
              </w:rPr>
            </w:pPr>
            <w:r w:rsidRPr="006B2950">
              <w:rPr>
                <w:sz w:val="18"/>
                <w:szCs w:val="18"/>
                <w:lang w:eastAsia="en-US"/>
              </w:rPr>
              <w:t>3470</w:t>
            </w:r>
          </w:p>
        </w:tc>
        <w:tc>
          <w:tcPr>
            <w:tcW w:w="851" w:type="dxa"/>
            <w:tcBorders>
              <w:top w:val="nil"/>
              <w:left w:val="single" w:sz="4" w:space="0" w:color="auto"/>
              <w:bottom w:val="single" w:sz="4" w:space="0" w:color="auto"/>
              <w:right w:val="nil"/>
            </w:tcBorders>
            <w:hideMark/>
          </w:tcPr>
          <w:p w:rsidR="00684C69" w:rsidRPr="006B2950" w:rsidRDefault="00684C69" w:rsidP="0071760A">
            <w:pPr>
              <w:spacing w:line="276" w:lineRule="auto"/>
              <w:rPr>
                <w:sz w:val="18"/>
                <w:szCs w:val="18"/>
                <w:lang w:eastAsia="en-US"/>
              </w:rPr>
            </w:pPr>
            <w:r>
              <w:rPr>
                <w:sz w:val="18"/>
                <w:szCs w:val="18"/>
                <w:lang w:eastAsia="en-US"/>
              </w:rPr>
              <w:t>4750</w:t>
            </w:r>
          </w:p>
        </w:tc>
        <w:tc>
          <w:tcPr>
            <w:tcW w:w="708" w:type="dxa"/>
            <w:tcBorders>
              <w:top w:val="nil"/>
              <w:left w:val="single" w:sz="4" w:space="0" w:color="auto"/>
              <w:bottom w:val="single" w:sz="4" w:space="0" w:color="auto"/>
              <w:right w:val="single" w:sz="4" w:space="0" w:color="auto"/>
            </w:tcBorders>
            <w:hideMark/>
          </w:tcPr>
          <w:p w:rsidR="00684C69" w:rsidRPr="006B2950" w:rsidRDefault="00684C69" w:rsidP="0071760A">
            <w:pPr>
              <w:spacing w:line="276" w:lineRule="auto"/>
              <w:rPr>
                <w:sz w:val="18"/>
                <w:szCs w:val="18"/>
                <w:lang w:eastAsia="en-US"/>
              </w:rPr>
            </w:pPr>
            <w:r>
              <w:rPr>
                <w:sz w:val="18"/>
                <w:szCs w:val="18"/>
                <w:lang w:eastAsia="en-US"/>
              </w:rPr>
              <w:t>140</w:t>
            </w:r>
          </w:p>
        </w:tc>
      </w:tr>
      <w:tr w:rsidR="00684C69" w:rsidTr="0071760A">
        <w:trPr>
          <w:trHeight w:val="130"/>
        </w:trPr>
        <w:tc>
          <w:tcPr>
            <w:tcW w:w="675" w:type="dxa"/>
            <w:vMerge/>
            <w:tcBorders>
              <w:left w:val="single" w:sz="4" w:space="0" w:color="auto"/>
              <w:right w:val="nil"/>
            </w:tcBorders>
            <w:vAlign w:val="center"/>
            <w:hideMark/>
          </w:tcPr>
          <w:p w:rsidR="00684C69" w:rsidRDefault="00684C69" w:rsidP="0071760A">
            <w:pPr>
              <w:spacing w:line="276" w:lineRule="auto"/>
              <w:rPr>
                <w:sz w:val="16"/>
                <w:szCs w:val="16"/>
                <w:lang w:eastAsia="en-US"/>
              </w:rPr>
            </w:pPr>
          </w:p>
        </w:tc>
        <w:tc>
          <w:tcPr>
            <w:tcW w:w="1966" w:type="dxa"/>
            <w:vMerge/>
            <w:tcBorders>
              <w:left w:val="nil"/>
              <w:right w:val="single" w:sz="4" w:space="0" w:color="auto"/>
            </w:tcBorders>
            <w:vAlign w:val="center"/>
            <w:hideMark/>
          </w:tcPr>
          <w:p w:rsidR="00684C69" w:rsidRDefault="00684C69" w:rsidP="0071760A">
            <w:pPr>
              <w:spacing w:line="276" w:lineRule="auto"/>
              <w:rPr>
                <w:sz w:val="16"/>
                <w:szCs w:val="16"/>
                <w:lang w:eastAsia="en-US"/>
              </w:rPr>
            </w:pPr>
          </w:p>
        </w:tc>
        <w:tc>
          <w:tcPr>
            <w:tcW w:w="974" w:type="dxa"/>
            <w:vMerge/>
            <w:tcBorders>
              <w:left w:val="single" w:sz="4" w:space="0" w:color="auto"/>
              <w:right w:val="single" w:sz="4" w:space="0" w:color="auto"/>
            </w:tcBorders>
            <w:vAlign w:val="center"/>
            <w:hideMark/>
          </w:tcPr>
          <w:p w:rsidR="00684C69" w:rsidRDefault="00684C69" w:rsidP="0071760A">
            <w:pPr>
              <w:spacing w:line="276" w:lineRule="auto"/>
              <w:rPr>
                <w:sz w:val="16"/>
                <w:szCs w:val="16"/>
                <w:lang w:eastAsia="en-US"/>
              </w:rPr>
            </w:pPr>
          </w:p>
        </w:tc>
        <w:tc>
          <w:tcPr>
            <w:tcW w:w="1880" w:type="dxa"/>
            <w:tcBorders>
              <w:top w:val="single" w:sz="4" w:space="0" w:color="auto"/>
              <w:left w:val="single" w:sz="4" w:space="0" w:color="auto"/>
              <w:bottom w:val="single" w:sz="4" w:space="0" w:color="auto"/>
              <w:right w:val="single" w:sz="4" w:space="0" w:color="auto"/>
            </w:tcBorders>
            <w:hideMark/>
          </w:tcPr>
          <w:p w:rsidR="00684C69" w:rsidRDefault="00684C69" w:rsidP="0071760A">
            <w:pPr>
              <w:spacing w:line="276" w:lineRule="auto"/>
              <w:rPr>
                <w:sz w:val="16"/>
                <w:szCs w:val="16"/>
                <w:lang w:eastAsia="en-US"/>
              </w:rPr>
            </w:pPr>
            <w:r>
              <w:rPr>
                <w:sz w:val="16"/>
                <w:szCs w:val="16"/>
                <w:lang w:eastAsia="en-US"/>
              </w:rPr>
              <w:t>Крестьянские (ферме</w:t>
            </w:r>
            <w:r>
              <w:rPr>
                <w:sz w:val="16"/>
                <w:szCs w:val="16"/>
                <w:lang w:eastAsia="en-US"/>
              </w:rPr>
              <w:t>р</w:t>
            </w:r>
            <w:r>
              <w:rPr>
                <w:sz w:val="16"/>
                <w:szCs w:val="16"/>
                <w:lang w:eastAsia="en-US"/>
              </w:rPr>
              <w:t>ские) хозяйства</w:t>
            </w:r>
          </w:p>
        </w:tc>
        <w:tc>
          <w:tcPr>
            <w:tcW w:w="850" w:type="dxa"/>
            <w:gridSpan w:val="2"/>
            <w:tcBorders>
              <w:top w:val="single" w:sz="4" w:space="0" w:color="auto"/>
              <w:left w:val="single" w:sz="4" w:space="0" w:color="auto"/>
              <w:bottom w:val="single" w:sz="4" w:space="0" w:color="auto"/>
              <w:right w:val="single" w:sz="4" w:space="0" w:color="auto"/>
            </w:tcBorders>
            <w:hideMark/>
          </w:tcPr>
          <w:p w:rsidR="00684C69" w:rsidRPr="006B2950" w:rsidRDefault="00684C69" w:rsidP="0071760A">
            <w:pPr>
              <w:spacing w:line="276" w:lineRule="auto"/>
              <w:jc w:val="center"/>
              <w:rPr>
                <w:lang w:eastAsia="en-US"/>
              </w:rPr>
            </w:pPr>
            <w:r w:rsidRPr="006B2950">
              <w:rPr>
                <w:lang w:eastAsia="en-US"/>
              </w:rPr>
              <w:t>т</w:t>
            </w:r>
          </w:p>
        </w:tc>
        <w:tc>
          <w:tcPr>
            <w:tcW w:w="740" w:type="dxa"/>
            <w:tcBorders>
              <w:top w:val="single" w:sz="4" w:space="0" w:color="auto"/>
              <w:left w:val="single" w:sz="4" w:space="0" w:color="auto"/>
              <w:bottom w:val="single" w:sz="4" w:space="0" w:color="auto"/>
              <w:right w:val="single" w:sz="4" w:space="0" w:color="auto"/>
            </w:tcBorders>
            <w:hideMark/>
          </w:tcPr>
          <w:p w:rsidR="00684C69" w:rsidRPr="006B2950" w:rsidRDefault="00684C69" w:rsidP="0071760A">
            <w:pPr>
              <w:spacing w:line="276" w:lineRule="auto"/>
              <w:rPr>
                <w:sz w:val="18"/>
                <w:szCs w:val="18"/>
                <w:lang w:eastAsia="en-US"/>
              </w:rPr>
            </w:pPr>
            <w:r w:rsidRPr="006B2950">
              <w:rPr>
                <w:sz w:val="18"/>
                <w:szCs w:val="18"/>
                <w:lang w:eastAsia="en-US"/>
              </w:rPr>
              <w:t>7160</w:t>
            </w:r>
          </w:p>
        </w:tc>
        <w:tc>
          <w:tcPr>
            <w:tcW w:w="850" w:type="dxa"/>
            <w:gridSpan w:val="2"/>
            <w:tcBorders>
              <w:top w:val="single" w:sz="4" w:space="0" w:color="auto"/>
              <w:left w:val="single" w:sz="4" w:space="0" w:color="auto"/>
              <w:bottom w:val="single" w:sz="4" w:space="0" w:color="auto"/>
              <w:right w:val="single" w:sz="4" w:space="0" w:color="auto"/>
            </w:tcBorders>
            <w:hideMark/>
          </w:tcPr>
          <w:p w:rsidR="00684C69" w:rsidRPr="006B2950" w:rsidRDefault="00684C69" w:rsidP="0071760A">
            <w:pPr>
              <w:spacing w:line="276" w:lineRule="auto"/>
              <w:rPr>
                <w:sz w:val="18"/>
                <w:szCs w:val="18"/>
                <w:lang w:eastAsia="en-US"/>
              </w:rPr>
            </w:pPr>
            <w:r w:rsidRPr="006B2950">
              <w:rPr>
                <w:sz w:val="18"/>
                <w:szCs w:val="18"/>
                <w:lang w:eastAsia="en-US"/>
              </w:rPr>
              <w:t>7560</w:t>
            </w:r>
          </w:p>
        </w:tc>
        <w:tc>
          <w:tcPr>
            <w:tcW w:w="820" w:type="dxa"/>
            <w:tcBorders>
              <w:top w:val="single" w:sz="4" w:space="0" w:color="auto"/>
              <w:left w:val="single" w:sz="4" w:space="0" w:color="auto"/>
              <w:bottom w:val="single" w:sz="4" w:space="0" w:color="auto"/>
              <w:right w:val="single" w:sz="4" w:space="0" w:color="auto"/>
            </w:tcBorders>
            <w:hideMark/>
          </w:tcPr>
          <w:p w:rsidR="00684C69" w:rsidRPr="006B2950" w:rsidRDefault="00684C69" w:rsidP="0071760A">
            <w:pPr>
              <w:spacing w:line="276" w:lineRule="auto"/>
              <w:rPr>
                <w:sz w:val="18"/>
                <w:szCs w:val="18"/>
                <w:lang w:eastAsia="en-US"/>
              </w:rPr>
            </w:pPr>
            <w:r w:rsidRPr="006B2950">
              <w:rPr>
                <w:sz w:val="18"/>
                <w:szCs w:val="18"/>
                <w:lang w:eastAsia="en-US"/>
              </w:rPr>
              <w:t>7750</w:t>
            </w:r>
          </w:p>
        </w:tc>
        <w:tc>
          <w:tcPr>
            <w:tcW w:w="851" w:type="dxa"/>
            <w:tcBorders>
              <w:top w:val="single" w:sz="4" w:space="0" w:color="auto"/>
              <w:left w:val="single" w:sz="4" w:space="0" w:color="auto"/>
              <w:bottom w:val="single" w:sz="4" w:space="0" w:color="auto"/>
              <w:right w:val="nil"/>
            </w:tcBorders>
            <w:hideMark/>
          </w:tcPr>
          <w:p w:rsidR="00684C69" w:rsidRPr="006B2950" w:rsidRDefault="00684C69" w:rsidP="0071760A">
            <w:pPr>
              <w:spacing w:line="276" w:lineRule="auto"/>
              <w:rPr>
                <w:sz w:val="18"/>
                <w:szCs w:val="18"/>
                <w:lang w:eastAsia="en-US"/>
              </w:rPr>
            </w:pPr>
            <w:r>
              <w:rPr>
                <w:sz w:val="18"/>
                <w:szCs w:val="18"/>
                <w:lang w:eastAsia="en-US"/>
              </w:rPr>
              <w:t>7930</w:t>
            </w:r>
          </w:p>
        </w:tc>
        <w:tc>
          <w:tcPr>
            <w:tcW w:w="708" w:type="dxa"/>
            <w:tcBorders>
              <w:top w:val="single" w:sz="4" w:space="0" w:color="auto"/>
              <w:left w:val="single" w:sz="4" w:space="0" w:color="auto"/>
              <w:bottom w:val="single" w:sz="4" w:space="0" w:color="auto"/>
              <w:right w:val="single" w:sz="4" w:space="0" w:color="auto"/>
            </w:tcBorders>
            <w:hideMark/>
          </w:tcPr>
          <w:p w:rsidR="00684C69" w:rsidRPr="006B2950" w:rsidRDefault="00684C69" w:rsidP="0071760A">
            <w:pPr>
              <w:spacing w:line="276" w:lineRule="auto"/>
              <w:rPr>
                <w:sz w:val="18"/>
                <w:szCs w:val="18"/>
                <w:lang w:eastAsia="en-US"/>
              </w:rPr>
            </w:pPr>
            <w:r>
              <w:rPr>
                <w:sz w:val="18"/>
                <w:szCs w:val="18"/>
                <w:lang w:eastAsia="en-US"/>
              </w:rPr>
              <w:t>111</w:t>
            </w:r>
          </w:p>
        </w:tc>
      </w:tr>
      <w:tr w:rsidR="00684C69" w:rsidTr="0071760A">
        <w:trPr>
          <w:trHeight w:val="12"/>
        </w:trPr>
        <w:tc>
          <w:tcPr>
            <w:tcW w:w="675" w:type="dxa"/>
            <w:vMerge/>
            <w:tcBorders>
              <w:left w:val="single" w:sz="4" w:space="0" w:color="auto"/>
              <w:right w:val="nil"/>
            </w:tcBorders>
            <w:vAlign w:val="center"/>
            <w:hideMark/>
          </w:tcPr>
          <w:p w:rsidR="00684C69" w:rsidRDefault="00684C69" w:rsidP="0071760A">
            <w:pPr>
              <w:spacing w:line="276" w:lineRule="auto"/>
              <w:rPr>
                <w:sz w:val="16"/>
                <w:szCs w:val="16"/>
                <w:lang w:eastAsia="en-US"/>
              </w:rPr>
            </w:pPr>
          </w:p>
        </w:tc>
        <w:tc>
          <w:tcPr>
            <w:tcW w:w="1966" w:type="dxa"/>
            <w:vMerge/>
            <w:tcBorders>
              <w:left w:val="nil"/>
              <w:right w:val="single" w:sz="4" w:space="0" w:color="auto"/>
            </w:tcBorders>
            <w:vAlign w:val="center"/>
            <w:hideMark/>
          </w:tcPr>
          <w:p w:rsidR="00684C69" w:rsidRDefault="00684C69" w:rsidP="0071760A">
            <w:pPr>
              <w:spacing w:line="276" w:lineRule="auto"/>
              <w:rPr>
                <w:sz w:val="16"/>
                <w:szCs w:val="16"/>
                <w:lang w:eastAsia="en-US"/>
              </w:rPr>
            </w:pPr>
          </w:p>
        </w:tc>
        <w:tc>
          <w:tcPr>
            <w:tcW w:w="974" w:type="dxa"/>
            <w:vMerge/>
            <w:tcBorders>
              <w:left w:val="single" w:sz="4" w:space="0" w:color="auto"/>
              <w:right w:val="single" w:sz="4" w:space="0" w:color="auto"/>
            </w:tcBorders>
            <w:vAlign w:val="center"/>
            <w:hideMark/>
          </w:tcPr>
          <w:p w:rsidR="00684C69" w:rsidRDefault="00684C69" w:rsidP="0071760A">
            <w:pPr>
              <w:spacing w:line="276" w:lineRule="auto"/>
              <w:rPr>
                <w:sz w:val="16"/>
                <w:szCs w:val="16"/>
                <w:lang w:eastAsia="en-US"/>
              </w:rPr>
            </w:pPr>
          </w:p>
        </w:tc>
        <w:tc>
          <w:tcPr>
            <w:tcW w:w="1880" w:type="dxa"/>
            <w:tcBorders>
              <w:top w:val="single" w:sz="4" w:space="0" w:color="auto"/>
              <w:left w:val="single" w:sz="4" w:space="0" w:color="auto"/>
              <w:bottom w:val="single" w:sz="4" w:space="0" w:color="auto"/>
              <w:right w:val="single" w:sz="4" w:space="0" w:color="auto"/>
            </w:tcBorders>
            <w:hideMark/>
          </w:tcPr>
          <w:p w:rsidR="00684C69" w:rsidRDefault="00684C69" w:rsidP="0071760A">
            <w:pPr>
              <w:spacing w:line="276" w:lineRule="auto"/>
              <w:rPr>
                <w:sz w:val="16"/>
                <w:szCs w:val="16"/>
                <w:lang w:eastAsia="en-US"/>
              </w:rPr>
            </w:pPr>
            <w:r>
              <w:rPr>
                <w:sz w:val="16"/>
                <w:szCs w:val="16"/>
                <w:lang w:eastAsia="en-US"/>
              </w:rPr>
              <w:t>Личные подсобные хозяйства</w:t>
            </w:r>
          </w:p>
        </w:tc>
        <w:tc>
          <w:tcPr>
            <w:tcW w:w="850" w:type="dxa"/>
            <w:gridSpan w:val="2"/>
            <w:tcBorders>
              <w:top w:val="single" w:sz="4" w:space="0" w:color="auto"/>
              <w:left w:val="single" w:sz="4" w:space="0" w:color="auto"/>
              <w:bottom w:val="single" w:sz="4" w:space="0" w:color="auto"/>
              <w:right w:val="single" w:sz="4" w:space="0" w:color="auto"/>
            </w:tcBorders>
            <w:hideMark/>
          </w:tcPr>
          <w:p w:rsidR="00684C69" w:rsidRDefault="00684C69" w:rsidP="0071760A">
            <w:pPr>
              <w:spacing w:line="276" w:lineRule="auto"/>
              <w:jc w:val="center"/>
              <w:rPr>
                <w:sz w:val="18"/>
                <w:szCs w:val="18"/>
                <w:lang w:eastAsia="en-US"/>
              </w:rPr>
            </w:pPr>
            <w:r>
              <w:rPr>
                <w:sz w:val="18"/>
                <w:szCs w:val="18"/>
                <w:lang w:eastAsia="en-US"/>
              </w:rPr>
              <w:t>т</w:t>
            </w:r>
          </w:p>
        </w:tc>
        <w:tc>
          <w:tcPr>
            <w:tcW w:w="740" w:type="dxa"/>
            <w:tcBorders>
              <w:top w:val="single" w:sz="4" w:space="0" w:color="auto"/>
              <w:left w:val="single" w:sz="4" w:space="0" w:color="auto"/>
              <w:bottom w:val="single" w:sz="4" w:space="0" w:color="auto"/>
              <w:right w:val="single" w:sz="4" w:space="0" w:color="auto"/>
            </w:tcBorders>
            <w:hideMark/>
          </w:tcPr>
          <w:p w:rsidR="00684C69" w:rsidRDefault="00684C69" w:rsidP="0071760A">
            <w:pPr>
              <w:spacing w:line="276" w:lineRule="auto"/>
              <w:rPr>
                <w:sz w:val="18"/>
                <w:szCs w:val="18"/>
                <w:lang w:eastAsia="en-US"/>
              </w:rPr>
            </w:pPr>
            <w:r>
              <w:rPr>
                <w:sz w:val="18"/>
                <w:szCs w:val="18"/>
                <w:lang w:eastAsia="en-US"/>
              </w:rPr>
              <w:t>7949</w:t>
            </w:r>
          </w:p>
        </w:tc>
        <w:tc>
          <w:tcPr>
            <w:tcW w:w="850" w:type="dxa"/>
            <w:gridSpan w:val="2"/>
            <w:tcBorders>
              <w:top w:val="single" w:sz="4" w:space="0" w:color="auto"/>
              <w:left w:val="single" w:sz="4" w:space="0" w:color="auto"/>
              <w:bottom w:val="single" w:sz="4" w:space="0" w:color="auto"/>
              <w:right w:val="single" w:sz="4" w:space="0" w:color="auto"/>
            </w:tcBorders>
            <w:hideMark/>
          </w:tcPr>
          <w:p w:rsidR="00684C69" w:rsidRDefault="00684C69" w:rsidP="0071760A">
            <w:pPr>
              <w:spacing w:line="276" w:lineRule="auto"/>
              <w:rPr>
                <w:sz w:val="18"/>
                <w:szCs w:val="18"/>
                <w:lang w:eastAsia="en-US"/>
              </w:rPr>
            </w:pPr>
            <w:r>
              <w:rPr>
                <w:sz w:val="18"/>
                <w:szCs w:val="18"/>
                <w:lang w:eastAsia="en-US"/>
              </w:rPr>
              <w:t>8000</w:t>
            </w:r>
          </w:p>
        </w:tc>
        <w:tc>
          <w:tcPr>
            <w:tcW w:w="820" w:type="dxa"/>
            <w:tcBorders>
              <w:top w:val="single" w:sz="4" w:space="0" w:color="auto"/>
              <w:left w:val="single" w:sz="4" w:space="0" w:color="auto"/>
              <w:bottom w:val="single" w:sz="4" w:space="0" w:color="auto"/>
              <w:right w:val="single" w:sz="4" w:space="0" w:color="auto"/>
            </w:tcBorders>
            <w:hideMark/>
          </w:tcPr>
          <w:p w:rsidR="00684C69" w:rsidRDefault="00684C69" w:rsidP="0071760A">
            <w:pPr>
              <w:spacing w:line="276" w:lineRule="auto"/>
              <w:rPr>
                <w:sz w:val="18"/>
                <w:szCs w:val="18"/>
                <w:lang w:eastAsia="en-US"/>
              </w:rPr>
            </w:pPr>
            <w:r>
              <w:rPr>
                <w:sz w:val="18"/>
                <w:szCs w:val="18"/>
                <w:lang w:eastAsia="en-US"/>
              </w:rPr>
              <w:t>8510</w:t>
            </w:r>
          </w:p>
        </w:tc>
        <w:tc>
          <w:tcPr>
            <w:tcW w:w="851" w:type="dxa"/>
            <w:tcBorders>
              <w:top w:val="single" w:sz="4" w:space="0" w:color="auto"/>
              <w:left w:val="single" w:sz="4" w:space="0" w:color="auto"/>
              <w:bottom w:val="single" w:sz="4" w:space="0" w:color="auto"/>
              <w:right w:val="nil"/>
            </w:tcBorders>
            <w:hideMark/>
          </w:tcPr>
          <w:p w:rsidR="00684C69" w:rsidRDefault="00684C69" w:rsidP="0071760A">
            <w:pPr>
              <w:spacing w:line="276" w:lineRule="auto"/>
              <w:rPr>
                <w:sz w:val="18"/>
                <w:szCs w:val="18"/>
                <w:lang w:eastAsia="en-US"/>
              </w:rPr>
            </w:pPr>
            <w:r>
              <w:rPr>
                <w:sz w:val="18"/>
                <w:szCs w:val="18"/>
                <w:lang w:eastAsia="en-US"/>
              </w:rPr>
              <w:t>7620</w:t>
            </w:r>
          </w:p>
        </w:tc>
        <w:tc>
          <w:tcPr>
            <w:tcW w:w="708" w:type="dxa"/>
            <w:tcBorders>
              <w:top w:val="single" w:sz="4" w:space="0" w:color="auto"/>
              <w:left w:val="single" w:sz="4" w:space="0" w:color="auto"/>
              <w:bottom w:val="single" w:sz="4" w:space="0" w:color="auto"/>
              <w:right w:val="single" w:sz="4" w:space="0" w:color="auto"/>
            </w:tcBorders>
            <w:hideMark/>
          </w:tcPr>
          <w:p w:rsidR="00684C69" w:rsidRDefault="00684C69" w:rsidP="0071760A">
            <w:pPr>
              <w:spacing w:line="276" w:lineRule="auto"/>
              <w:rPr>
                <w:sz w:val="18"/>
                <w:szCs w:val="18"/>
                <w:lang w:eastAsia="en-US"/>
              </w:rPr>
            </w:pPr>
            <w:r>
              <w:rPr>
                <w:sz w:val="18"/>
                <w:szCs w:val="18"/>
                <w:lang w:eastAsia="en-US"/>
              </w:rPr>
              <w:t>96</w:t>
            </w:r>
          </w:p>
        </w:tc>
      </w:tr>
      <w:tr w:rsidR="00684C69" w:rsidTr="0071760A">
        <w:trPr>
          <w:trHeight w:val="264"/>
        </w:trPr>
        <w:tc>
          <w:tcPr>
            <w:tcW w:w="675" w:type="dxa"/>
            <w:tcBorders>
              <w:top w:val="single" w:sz="4" w:space="0" w:color="auto"/>
              <w:left w:val="single" w:sz="4" w:space="0" w:color="auto"/>
              <w:bottom w:val="single" w:sz="4" w:space="0" w:color="auto"/>
              <w:right w:val="nil"/>
            </w:tcBorders>
          </w:tcPr>
          <w:p w:rsidR="00684C69" w:rsidRDefault="00684C69" w:rsidP="0071760A">
            <w:pPr>
              <w:spacing w:line="276" w:lineRule="auto"/>
              <w:rPr>
                <w:sz w:val="16"/>
                <w:szCs w:val="16"/>
                <w:lang w:eastAsia="en-US"/>
              </w:rPr>
            </w:pPr>
          </w:p>
        </w:tc>
        <w:tc>
          <w:tcPr>
            <w:tcW w:w="1966" w:type="dxa"/>
            <w:tcBorders>
              <w:top w:val="single" w:sz="4" w:space="0" w:color="auto"/>
              <w:left w:val="nil"/>
              <w:bottom w:val="single" w:sz="4" w:space="0" w:color="auto"/>
              <w:right w:val="single" w:sz="4" w:space="0" w:color="auto"/>
            </w:tcBorders>
            <w:hideMark/>
          </w:tcPr>
          <w:p w:rsidR="00684C69" w:rsidRDefault="00684C69" w:rsidP="0071760A">
            <w:pPr>
              <w:spacing w:line="276" w:lineRule="auto"/>
              <w:rPr>
                <w:sz w:val="16"/>
                <w:szCs w:val="16"/>
                <w:lang w:eastAsia="en-US"/>
              </w:rPr>
            </w:pPr>
            <w:r>
              <w:rPr>
                <w:sz w:val="16"/>
                <w:szCs w:val="16"/>
                <w:lang w:eastAsia="en-US"/>
              </w:rPr>
              <w:t>Всего</w:t>
            </w:r>
          </w:p>
        </w:tc>
        <w:tc>
          <w:tcPr>
            <w:tcW w:w="974" w:type="dxa"/>
            <w:tcBorders>
              <w:top w:val="single" w:sz="4" w:space="0" w:color="auto"/>
              <w:left w:val="single" w:sz="4" w:space="0" w:color="auto"/>
              <w:bottom w:val="single" w:sz="4" w:space="0" w:color="auto"/>
              <w:right w:val="single" w:sz="4" w:space="0" w:color="auto"/>
            </w:tcBorders>
          </w:tcPr>
          <w:p w:rsidR="00684C69" w:rsidRDefault="00684C69" w:rsidP="0071760A">
            <w:pPr>
              <w:spacing w:line="276" w:lineRule="auto"/>
              <w:rPr>
                <w:sz w:val="16"/>
                <w:szCs w:val="16"/>
                <w:lang w:eastAsia="en-US"/>
              </w:rPr>
            </w:pPr>
          </w:p>
        </w:tc>
        <w:tc>
          <w:tcPr>
            <w:tcW w:w="1880" w:type="dxa"/>
            <w:tcBorders>
              <w:top w:val="single" w:sz="4" w:space="0" w:color="auto"/>
              <w:left w:val="single" w:sz="4" w:space="0" w:color="auto"/>
              <w:bottom w:val="single" w:sz="4" w:space="0" w:color="auto"/>
              <w:right w:val="single" w:sz="4" w:space="0" w:color="auto"/>
            </w:tcBorders>
          </w:tcPr>
          <w:p w:rsidR="00684C69" w:rsidRDefault="00684C69" w:rsidP="0071760A">
            <w:pPr>
              <w:spacing w:line="276" w:lineRule="auto"/>
              <w:rPr>
                <w:sz w:val="16"/>
                <w:szCs w:val="16"/>
                <w:lang w:eastAsia="en-US"/>
              </w:rPr>
            </w:pPr>
          </w:p>
        </w:tc>
        <w:tc>
          <w:tcPr>
            <w:tcW w:w="850" w:type="dxa"/>
            <w:gridSpan w:val="2"/>
            <w:tcBorders>
              <w:top w:val="single" w:sz="4" w:space="0" w:color="auto"/>
              <w:left w:val="single" w:sz="4" w:space="0" w:color="auto"/>
              <w:bottom w:val="single" w:sz="4" w:space="0" w:color="auto"/>
              <w:right w:val="single" w:sz="4" w:space="0" w:color="auto"/>
            </w:tcBorders>
            <w:hideMark/>
          </w:tcPr>
          <w:p w:rsidR="00684C69" w:rsidRDefault="00684C69" w:rsidP="0071760A">
            <w:pPr>
              <w:spacing w:line="276" w:lineRule="auto"/>
              <w:jc w:val="center"/>
              <w:rPr>
                <w:sz w:val="18"/>
                <w:szCs w:val="18"/>
                <w:lang w:eastAsia="en-US"/>
              </w:rPr>
            </w:pPr>
            <w:r>
              <w:rPr>
                <w:sz w:val="18"/>
                <w:szCs w:val="18"/>
                <w:lang w:eastAsia="en-US"/>
              </w:rPr>
              <w:t>т</w:t>
            </w:r>
          </w:p>
        </w:tc>
        <w:tc>
          <w:tcPr>
            <w:tcW w:w="740" w:type="dxa"/>
            <w:tcBorders>
              <w:top w:val="single" w:sz="4" w:space="0" w:color="auto"/>
              <w:left w:val="single" w:sz="4" w:space="0" w:color="auto"/>
              <w:bottom w:val="single" w:sz="4" w:space="0" w:color="auto"/>
              <w:right w:val="single" w:sz="4" w:space="0" w:color="auto"/>
            </w:tcBorders>
            <w:hideMark/>
          </w:tcPr>
          <w:p w:rsidR="00684C69" w:rsidRDefault="00684C69" w:rsidP="0071760A">
            <w:pPr>
              <w:spacing w:line="276" w:lineRule="auto"/>
              <w:rPr>
                <w:b/>
                <w:sz w:val="18"/>
                <w:szCs w:val="18"/>
                <w:lang w:eastAsia="en-US"/>
              </w:rPr>
            </w:pPr>
            <w:r>
              <w:rPr>
                <w:b/>
                <w:sz w:val="18"/>
                <w:szCs w:val="18"/>
                <w:lang w:eastAsia="en-US"/>
              </w:rPr>
              <w:t>18509</w:t>
            </w:r>
          </w:p>
        </w:tc>
        <w:tc>
          <w:tcPr>
            <w:tcW w:w="850" w:type="dxa"/>
            <w:gridSpan w:val="2"/>
            <w:tcBorders>
              <w:top w:val="single" w:sz="4" w:space="0" w:color="auto"/>
              <w:left w:val="single" w:sz="4" w:space="0" w:color="auto"/>
              <w:bottom w:val="single" w:sz="4" w:space="0" w:color="auto"/>
              <w:right w:val="single" w:sz="4" w:space="0" w:color="auto"/>
            </w:tcBorders>
            <w:hideMark/>
          </w:tcPr>
          <w:p w:rsidR="00684C69" w:rsidRDefault="00684C69" w:rsidP="0071760A">
            <w:pPr>
              <w:spacing w:line="276" w:lineRule="auto"/>
              <w:rPr>
                <w:b/>
                <w:sz w:val="18"/>
                <w:szCs w:val="18"/>
                <w:lang w:eastAsia="en-US"/>
              </w:rPr>
            </w:pPr>
            <w:r>
              <w:rPr>
                <w:b/>
                <w:sz w:val="18"/>
                <w:szCs w:val="18"/>
                <w:lang w:eastAsia="en-US"/>
              </w:rPr>
              <w:t>19000</w:t>
            </w:r>
          </w:p>
        </w:tc>
        <w:tc>
          <w:tcPr>
            <w:tcW w:w="820" w:type="dxa"/>
            <w:tcBorders>
              <w:top w:val="single" w:sz="4" w:space="0" w:color="auto"/>
              <w:left w:val="single" w:sz="4" w:space="0" w:color="auto"/>
              <w:bottom w:val="single" w:sz="4" w:space="0" w:color="auto"/>
              <w:right w:val="single" w:sz="4" w:space="0" w:color="auto"/>
            </w:tcBorders>
            <w:hideMark/>
          </w:tcPr>
          <w:p w:rsidR="00684C69" w:rsidRDefault="00684C69" w:rsidP="0071760A">
            <w:pPr>
              <w:spacing w:line="276" w:lineRule="auto"/>
              <w:rPr>
                <w:b/>
                <w:sz w:val="18"/>
                <w:szCs w:val="18"/>
                <w:lang w:eastAsia="en-US"/>
              </w:rPr>
            </w:pPr>
            <w:r>
              <w:rPr>
                <w:b/>
                <w:sz w:val="18"/>
                <w:szCs w:val="18"/>
                <w:lang w:eastAsia="en-US"/>
              </w:rPr>
              <w:t>19730</w:t>
            </w:r>
          </w:p>
        </w:tc>
        <w:tc>
          <w:tcPr>
            <w:tcW w:w="851" w:type="dxa"/>
            <w:tcBorders>
              <w:top w:val="single" w:sz="4" w:space="0" w:color="auto"/>
              <w:left w:val="single" w:sz="4" w:space="0" w:color="auto"/>
              <w:bottom w:val="single" w:sz="4" w:space="0" w:color="auto"/>
              <w:right w:val="nil"/>
            </w:tcBorders>
            <w:hideMark/>
          </w:tcPr>
          <w:p w:rsidR="00684C69" w:rsidRDefault="00684C69" w:rsidP="0071760A">
            <w:pPr>
              <w:spacing w:line="276" w:lineRule="auto"/>
              <w:rPr>
                <w:b/>
                <w:sz w:val="18"/>
                <w:szCs w:val="18"/>
                <w:lang w:eastAsia="en-US"/>
              </w:rPr>
            </w:pPr>
            <w:r>
              <w:rPr>
                <w:b/>
                <w:sz w:val="18"/>
                <w:szCs w:val="18"/>
                <w:lang w:eastAsia="en-US"/>
              </w:rPr>
              <w:t>20300</w:t>
            </w:r>
          </w:p>
        </w:tc>
        <w:tc>
          <w:tcPr>
            <w:tcW w:w="708" w:type="dxa"/>
            <w:tcBorders>
              <w:top w:val="single" w:sz="4" w:space="0" w:color="auto"/>
              <w:left w:val="single" w:sz="4" w:space="0" w:color="auto"/>
              <w:bottom w:val="single" w:sz="4" w:space="0" w:color="auto"/>
              <w:right w:val="single" w:sz="4" w:space="0" w:color="auto"/>
            </w:tcBorders>
            <w:hideMark/>
          </w:tcPr>
          <w:p w:rsidR="00684C69" w:rsidRDefault="00684C69" w:rsidP="0071760A">
            <w:pPr>
              <w:spacing w:line="276" w:lineRule="auto"/>
              <w:rPr>
                <w:b/>
                <w:sz w:val="18"/>
                <w:szCs w:val="18"/>
                <w:lang w:eastAsia="en-US"/>
              </w:rPr>
            </w:pPr>
            <w:r>
              <w:rPr>
                <w:b/>
                <w:sz w:val="18"/>
                <w:szCs w:val="18"/>
                <w:lang w:eastAsia="en-US"/>
              </w:rPr>
              <w:t>110</w:t>
            </w:r>
          </w:p>
        </w:tc>
      </w:tr>
      <w:tr w:rsidR="00684C69" w:rsidTr="0071760A">
        <w:trPr>
          <w:trHeight w:val="426"/>
        </w:trPr>
        <w:tc>
          <w:tcPr>
            <w:tcW w:w="675" w:type="dxa"/>
            <w:tcBorders>
              <w:top w:val="single" w:sz="4" w:space="0" w:color="auto"/>
              <w:left w:val="single" w:sz="4" w:space="0" w:color="auto"/>
              <w:bottom w:val="nil"/>
              <w:right w:val="nil"/>
            </w:tcBorders>
          </w:tcPr>
          <w:p w:rsidR="00684C69" w:rsidRDefault="00684C69" w:rsidP="0071760A">
            <w:pPr>
              <w:spacing w:line="276" w:lineRule="auto"/>
              <w:rPr>
                <w:sz w:val="16"/>
                <w:szCs w:val="16"/>
                <w:lang w:eastAsia="en-US"/>
              </w:rPr>
            </w:pPr>
          </w:p>
        </w:tc>
        <w:tc>
          <w:tcPr>
            <w:tcW w:w="1966" w:type="dxa"/>
            <w:tcBorders>
              <w:top w:val="single" w:sz="4" w:space="0" w:color="auto"/>
              <w:left w:val="nil"/>
              <w:bottom w:val="nil"/>
              <w:right w:val="single" w:sz="4" w:space="0" w:color="auto"/>
            </w:tcBorders>
          </w:tcPr>
          <w:p w:rsidR="00684C69" w:rsidRDefault="00684C69" w:rsidP="0071760A">
            <w:pPr>
              <w:spacing w:line="276" w:lineRule="auto"/>
              <w:rPr>
                <w:sz w:val="16"/>
                <w:szCs w:val="16"/>
                <w:lang w:eastAsia="en-US"/>
              </w:rPr>
            </w:pPr>
          </w:p>
        </w:tc>
        <w:tc>
          <w:tcPr>
            <w:tcW w:w="974" w:type="dxa"/>
            <w:tcBorders>
              <w:top w:val="single" w:sz="4" w:space="0" w:color="auto"/>
              <w:left w:val="single" w:sz="4" w:space="0" w:color="auto"/>
              <w:bottom w:val="nil"/>
              <w:right w:val="single" w:sz="4" w:space="0" w:color="auto"/>
            </w:tcBorders>
          </w:tcPr>
          <w:p w:rsidR="00684C69" w:rsidRDefault="00684C69" w:rsidP="0071760A">
            <w:pPr>
              <w:spacing w:line="276" w:lineRule="auto"/>
              <w:rPr>
                <w:sz w:val="16"/>
                <w:szCs w:val="16"/>
                <w:lang w:eastAsia="en-US"/>
              </w:rPr>
            </w:pPr>
          </w:p>
        </w:tc>
        <w:tc>
          <w:tcPr>
            <w:tcW w:w="1880" w:type="dxa"/>
            <w:tcBorders>
              <w:top w:val="single" w:sz="4" w:space="0" w:color="auto"/>
              <w:left w:val="single" w:sz="4" w:space="0" w:color="auto"/>
              <w:bottom w:val="nil"/>
              <w:right w:val="single" w:sz="4" w:space="0" w:color="auto"/>
            </w:tcBorders>
          </w:tcPr>
          <w:p w:rsidR="00684C69" w:rsidRDefault="00684C69" w:rsidP="0071760A">
            <w:pPr>
              <w:spacing w:line="276" w:lineRule="auto"/>
              <w:rPr>
                <w:sz w:val="16"/>
                <w:szCs w:val="16"/>
                <w:lang w:eastAsia="en-US"/>
              </w:rPr>
            </w:pPr>
          </w:p>
        </w:tc>
        <w:tc>
          <w:tcPr>
            <w:tcW w:w="850" w:type="dxa"/>
            <w:gridSpan w:val="2"/>
            <w:tcBorders>
              <w:top w:val="single" w:sz="4" w:space="0" w:color="auto"/>
              <w:left w:val="single" w:sz="4" w:space="0" w:color="auto"/>
              <w:bottom w:val="nil"/>
              <w:right w:val="single" w:sz="4" w:space="0" w:color="auto"/>
            </w:tcBorders>
          </w:tcPr>
          <w:p w:rsidR="00684C69" w:rsidRDefault="00684C69" w:rsidP="0071760A">
            <w:pPr>
              <w:spacing w:line="276" w:lineRule="auto"/>
              <w:rPr>
                <w:sz w:val="18"/>
                <w:szCs w:val="18"/>
                <w:lang w:eastAsia="en-US"/>
              </w:rPr>
            </w:pPr>
          </w:p>
        </w:tc>
        <w:tc>
          <w:tcPr>
            <w:tcW w:w="740" w:type="dxa"/>
            <w:tcBorders>
              <w:top w:val="single" w:sz="4" w:space="0" w:color="auto"/>
              <w:left w:val="single" w:sz="4" w:space="0" w:color="auto"/>
              <w:bottom w:val="nil"/>
              <w:right w:val="single" w:sz="4" w:space="0" w:color="auto"/>
            </w:tcBorders>
            <w:hideMark/>
          </w:tcPr>
          <w:p w:rsidR="00684C69" w:rsidRPr="00CC2EA1" w:rsidRDefault="00684C69" w:rsidP="0071760A">
            <w:pPr>
              <w:spacing w:line="276" w:lineRule="auto"/>
              <w:rPr>
                <w:lang w:eastAsia="en-US"/>
              </w:rPr>
            </w:pPr>
            <w:r w:rsidRPr="00CC2EA1">
              <w:rPr>
                <w:lang w:eastAsia="en-US"/>
              </w:rPr>
              <w:t>160</w:t>
            </w:r>
          </w:p>
        </w:tc>
        <w:tc>
          <w:tcPr>
            <w:tcW w:w="850" w:type="dxa"/>
            <w:gridSpan w:val="2"/>
            <w:tcBorders>
              <w:top w:val="single" w:sz="4" w:space="0" w:color="auto"/>
              <w:left w:val="single" w:sz="4" w:space="0" w:color="auto"/>
              <w:bottom w:val="nil"/>
              <w:right w:val="single" w:sz="4" w:space="0" w:color="auto"/>
            </w:tcBorders>
            <w:hideMark/>
          </w:tcPr>
          <w:p w:rsidR="00684C69" w:rsidRPr="00CC2EA1" w:rsidRDefault="00684C69" w:rsidP="0071760A">
            <w:pPr>
              <w:spacing w:line="276" w:lineRule="auto"/>
              <w:rPr>
                <w:lang w:eastAsia="en-US"/>
              </w:rPr>
            </w:pPr>
            <w:r w:rsidRPr="00CC2EA1">
              <w:rPr>
                <w:lang w:eastAsia="en-US"/>
              </w:rPr>
              <w:t>160</w:t>
            </w:r>
          </w:p>
        </w:tc>
        <w:tc>
          <w:tcPr>
            <w:tcW w:w="820" w:type="dxa"/>
            <w:tcBorders>
              <w:top w:val="single" w:sz="4" w:space="0" w:color="auto"/>
              <w:left w:val="single" w:sz="4" w:space="0" w:color="auto"/>
              <w:bottom w:val="nil"/>
              <w:right w:val="single" w:sz="4" w:space="0" w:color="auto"/>
            </w:tcBorders>
            <w:hideMark/>
          </w:tcPr>
          <w:p w:rsidR="00684C69" w:rsidRPr="00CC2EA1" w:rsidRDefault="00684C69" w:rsidP="0071760A">
            <w:pPr>
              <w:spacing w:line="276" w:lineRule="auto"/>
              <w:rPr>
                <w:lang w:eastAsia="en-US"/>
              </w:rPr>
            </w:pPr>
            <w:r w:rsidRPr="00CC2EA1">
              <w:rPr>
                <w:lang w:eastAsia="en-US"/>
              </w:rPr>
              <w:t>250</w:t>
            </w:r>
          </w:p>
        </w:tc>
        <w:tc>
          <w:tcPr>
            <w:tcW w:w="851" w:type="dxa"/>
            <w:tcBorders>
              <w:top w:val="single" w:sz="4" w:space="0" w:color="auto"/>
              <w:left w:val="single" w:sz="4" w:space="0" w:color="auto"/>
              <w:bottom w:val="nil"/>
              <w:right w:val="nil"/>
            </w:tcBorders>
            <w:hideMark/>
          </w:tcPr>
          <w:p w:rsidR="00684C69" w:rsidRPr="00CC2EA1" w:rsidRDefault="00684C69" w:rsidP="0071760A">
            <w:pPr>
              <w:spacing w:line="276" w:lineRule="auto"/>
              <w:rPr>
                <w:lang w:eastAsia="en-US"/>
              </w:rPr>
            </w:pPr>
            <w:r>
              <w:rPr>
                <w:lang w:eastAsia="en-US"/>
              </w:rPr>
              <w:t>250</w:t>
            </w:r>
          </w:p>
        </w:tc>
        <w:tc>
          <w:tcPr>
            <w:tcW w:w="708" w:type="dxa"/>
            <w:tcBorders>
              <w:top w:val="single" w:sz="4" w:space="0" w:color="auto"/>
              <w:left w:val="single" w:sz="4" w:space="0" w:color="auto"/>
              <w:bottom w:val="nil"/>
              <w:right w:val="single" w:sz="4" w:space="0" w:color="auto"/>
            </w:tcBorders>
            <w:hideMark/>
          </w:tcPr>
          <w:p w:rsidR="00684C69" w:rsidRPr="00CC2EA1" w:rsidRDefault="00684C69" w:rsidP="0071760A">
            <w:pPr>
              <w:spacing w:line="276" w:lineRule="auto"/>
              <w:rPr>
                <w:b/>
                <w:lang w:eastAsia="en-US"/>
              </w:rPr>
            </w:pPr>
            <w:r>
              <w:rPr>
                <w:b/>
                <w:lang w:eastAsia="en-US"/>
              </w:rPr>
              <w:t>156</w:t>
            </w:r>
          </w:p>
        </w:tc>
      </w:tr>
      <w:tr w:rsidR="00684C69" w:rsidTr="0071760A">
        <w:trPr>
          <w:trHeight w:val="80"/>
        </w:trPr>
        <w:tc>
          <w:tcPr>
            <w:tcW w:w="675" w:type="dxa"/>
            <w:vMerge w:val="restart"/>
            <w:tcBorders>
              <w:top w:val="nil"/>
              <w:left w:val="single" w:sz="4" w:space="0" w:color="auto"/>
              <w:bottom w:val="single" w:sz="4" w:space="0" w:color="auto"/>
              <w:right w:val="nil"/>
            </w:tcBorders>
            <w:hideMark/>
          </w:tcPr>
          <w:p w:rsidR="00684C69" w:rsidRDefault="00684C69" w:rsidP="0071760A">
            <w:pPr>
              <w:spacing w:line="276" w:lineRule="auto"/>
              <w:rPr>
                <w:sz w:val="16"/>
                <w:szCs w:val="16"/>
                <w:lang w:eastAsia="en-US"/>
              </w:rPr>
            </w:pPr>
            <w:r>
              <w:rPr>
                <w:sz w:val="16"/>
                <w:szCs w:val="16"/>
                <w:lang w:eastAsia="en-US"/>
              </w:rPr>
              <w:t>5</w:t>
            </w:r>
          </w:p>
        </w:tc>
        <w:tc>
          <w:tcPr>
            <w:tcW w:w="1966" w:type="dxa"/>
            <w:vMerge w:val="restart"/>
            <w:tcBorders>
              <w:top w:val="nil"/>
              <w:left w:val="nil"/>
              <w:bottom w:val="single" w:sz="4" w:space="0" w:color="auto"/>
              <w:right w:val="single" w:sz="4" w:space="0" w:color="auto"/>
            </w:tcBorders>
            <w:hideMark/>
          </w:tcPr>
          <w:p w:rsidR="00684C69" w:rsidRDefault="00684C69" w:rsidP="0071760A">
            <w:pPr>
              <w:spacing w:line="276" w:lineRule="auto"/>
              <w:rPr>
                <w:sz w:val="16"/>
                <w:szCs w:val="16"/>
                <w:lang w:eastAsia="en-US"/>
              </w:rPr>
            </w:pPr>
            <w:r>
              <w:rPr>
                <w:sz w:val="16"/>
                <w:szCs w:val="16"/>
                <w:lang w:eastAsia="en-US"/>
              </w:rPr>
              <w:t>Производство продукции животноводства в хозя</w:t>
            </w:r>
            <w:r>
              <w:rPr>
                <w:sz w:val="16"/>
                <w:szCs w:val="16"/>
                <w:lang w:eastAsia="en-US"/>
              </w:rPr>
              <w:t>й</w:t>
            </w:r>
            <w:r>
              <w:rPr>
                <w:sz w:val="16"/>
                <w:szCs w:val="16"/>
                <w:lang w:eastAsia="en-US"/>
              </w:rPr>
              <w:t>ствах всех категорий</w:t>
            </w:r>
          </w:p>
        </w:tc>
        <w:tc>
          <w:tcPr>
            <w:tcW w:w="974" w:type="dxa"/>
            <w:vMerge w:val="restart"/>
            <w:tcBorders>
              <w:top w:val="nil"/>
              <w:left w:val="single" w:sz="4" w:space="0" w:color="auto"/>
              <w:bottom w:val="single" w:sz="4" w:space="0" w:color="auto"/>
              <w:right w:val="single" w:sz="4" w:space="0" w:color="auto"/>
            </w:tcBorders>
            <w:hideMark/>
          </w:tcPr>
          <w:p w:rsidR="00684C69" w:rsidRDefault="00684C69" w:rsidP="0071760A">
            <w:pPr>
              <w:spacing w:line="276" w:lineRule="auto"/>
              <w:rPr>
                <w:sz w:val="16"/>
                <w:szCs w:val="16"/>
                <w:lang w:eastAsia="en-US"/>
              </w:rPr>
            </w:pPr>
            <w:r>
              <w:rPr>
                <w:sz w:val="16"/>
                <w:szCs w:val="16"/>
                <w:lang w:eastAsia="en-US"/>
              </w:rPr>
              <w:t>Валовое произво</w:t>
            </w:r>
            <w:r>
              <w:rPr>
                <w:sz w:val="16"/>
                <w:szCs w:val="16"/>
                <w:lang w:eastAsia="en-US"/>
              </w:rPr>
              <w:t>д</w:t>
            </w:r>
            <w:r>
              <w:rPr>
                <w:sz w:val="16"/>
                <w:szCs w:val="16"/>
                <w:lang w:eastAsia="en-US"/>
              </w:rPr>
              <w:t>ство</w:t>
            </w:r>
          </w:p>
          <w:p w:rsidR="00684C69" w:rsidRDefault="00684C69" w:rsidP="0071760A">
            <w:pPr>
              <w:spacing w:line="276" w:lineRule="auto"/>
              <w:rPr>
                <w:sz w:val="16"/>
                <w:szCs w:val="16"/>
                <w:lang w:eastAsia="en-US"/>
              </w:rPr>
            </w:pPr>
            <w:r>
              <w:rPr>
                <w:sz w:val="16"/>
                <w:szCs w:val="16"/>
                <w:lang w:eastAsia="en-US"/>
              </w:rPr>
              <w:t>мяса</w:t>
            </w:r>
          </w:p>
        </w:tc>
        <w:tc>
          <w:tcPr>
            <w:tcW w:w="1880" w:type="dxa"/>
            <w:tcBorders>
              <w:top w:val="nil"/>
              <w:left w:val="single" w:sz="4" w:space="0" w:color="auto"/>
              <w:bottom w:val="single" w:sz="4" w:space="0" w:color="auto"/>
              <w:right w:val="single" w:sz="4" w:space="0" w:color="auto"/>
            </w:tcBorders>
            <w:hideMark/>
          </w:tcPr>
          <w:p w:rsidR="00684C69" w:rsidRDefault="00684C69" w:rsidP="0071760A">
            <w:pPr>
              <w:spacing w:line="276" w:lineRule="auto"/>
              <w:rPr>
                <w:sz w:val="16"/>
                <w:szCs w:val="16"/>
                <w:lang w:eastAsia="en-US"/>
              </w:rPr>
            </w:pPr>
            <w:r>
              <w:rPr>
                <w:sz w:val="16"/>
                <w:szCs w:val="16"/>
                <w:lang w:eastAsia="en-US"/>
              </w:rPr>
              <w:t>сельхозпредприятия</w:t>
            </w:r>
          </w:p>
        </w:tc>
        <w:tc>
          <w:tcPr>
            <w:tcW w:w="850" w:type="dxa"/>
            <w:gridSpan w:val="2"/>
            <w:tcBorders>
              <w:top w:val="nil"/>
              <w:left w:val="single" w:sz="4" w:space="0" w:color="auto"/>
              <w:bottom w:val="single" w:sz="4" w:space="0" w:color="auto"/>
              <w:right w:val="single" w:sz="4" w:space="0" w:color="auto"/>
            </w:tcBorders>
            <w:hideMark/>
          </w:tcPr>
          <w:p w:rsidR="00684C69" w:rsidRDefault="00684C69" w:rsidP="0071760A">
            <w:pPr>
              <w:spacing w:line="276" w:lineRule="auto"/>
              <w:jc w:val="center"/>
              <w:rPr>
                <w:sz w:val="18"/>
                <w:szCs w:val="18"/>
                <w:lang w:eastAsia="en-US"/>
              </w:rPr>
            </w:pPr>
            <w:r>
              <w:rPr>
                <w:sz w:val="18"/>
                <w:szCs w:val="18"/>
                <w:lang w:eastAsia="en-US"/>
              </w:rPr>
              <w:t>т</w:t>
            </w:r>
          </w:p>
        </w:tc>
        <w:tc>
          <w:tcPr>
            <w:tcW w:w="740" w:type="dxa"/>
            <w:tcBorders>
              <w:top w:val="nil"/>
              <w:left w:val="single" w:sz="4" w:space="0" w:color="auto"/>
              <w:bottom w:val="single" w:sz="4" w:space="0" w:color="auto"/>
              <w:right w:val="single" w:sz="4" w:space="0" w:color="auto"/>
            </w:tcBorders>
          </w:tcPr>
          <w:p w:rsidR="00684C69" w:rsidRPr="00CC2EA1" w:rsidRDefault="00684C69" w:rsidP="0071760A">
            <w:pPr>
              <w:spacing w:line="276" w:lineRule="auto"/>
              <w:jc w:val="center"/>
              <w:rPr>
                <w:lang w:eastAsia="en-US"/>
              </w:rPr>
            </w:pPr>
          </w:p>
        </w:tc>
        <w:tc>
          <w:tcPr>
            <w:tcW w:w="850" w:type="dxa"/>
            <w:gridSpan w:val="2"/>
            <w:tcBorders>
              <w:top w:val="nil"/>
              <w:left w:val="single" w:sz="4" w:space="0" w:color="auto"/>
              <w:bottom w:val="single" w:sz="4" w:space="0" w:color="auto"/>
              <w:right w:val="single" w:sz="4" w:space="0" w:color="auto"/>
            </w:tcBorders>
          </w:tcPr>
          <w:p w:rsidR="00684C69" w:rsidRPr="00CC2EA1" w:rsidRDefault="00684C69" w:rsidP="0071760A">
            <w:pPr>
              <w:spacing w:line="276" w:lineRule="auto"/>
              <w:rPr>
                <w:lang w:eastAsia="en-US"/>
              </w:rPr>
            </w:pPr>
          </w:p>
        </w:tc>
        <w:tc>
          <w:tcPr>
            <w:tcW w:w="820" w:type="dxa"/>
            <w:tcBorders>
              <w:top w:val="nil"/>
              <w:left w:val="single" w:sz="4" w:space="0" w:color="auto"/>
              <w:bottom w:val="single" w:sz="4" w:space="0" w:color="auto"/>
              <w:right w:val="single" w:sz="4" w:space="0" w:color="auto"/>
            </w:tcBorders>
          </w:tcPr>
          <w:p w:rsidR="00684C69" w:rsidRPr="00CC2EA1" w:rsidRDefault="00684C69" w:rsidP="0071760A">
            <w:pPr>
              <w:spacing w:line="276" w:lineRule="auto"/>
              <w:jc w:val="center"/>
              <w:rPr>
                <w:lang w:eastAsia="en-US"/>
              </w:rPr>
            </w:pPr>
          </w:p>
        </w:tc>
        <w:tc>
          <w:tcPr>
            <w:tcW w:w="851" w:type="dxa"/>
            <w:tcBorders>
              <w:top w:val="nil"/>
              <w:left w:val="single" w:sz="4" w:space="0" w:color="auto"/>
              <w:bottom w:val="single" w:sz="4" w:space="0" w:color="auto"/>
              <w:right w:val="nil"/>
            </w:tcBorders>
          </w:tcPr>
          <w:p w:rsidR="00684C69" w:rsidRPr="00CC2EA1" w:rsidRDefault="00684C69" w:rsidP="0071760A">
            <w:pPr>
              <w:spacing w:line="276" w:lineRule="auto"/>
              <w:jc w:val="center"/>
              <w:rPr>
                <w:lang w:eastAsia="en-US"/>
              </w:rPr>
            </w:pPr>
          </w:p>
        </w:tc>
        <w:tc>
          <w:tcPr>
            <w:tcW w:w="708" w:type="dxa"/>
            <w:tcBorders>
              <w:top w:val="nil"/>
              <w:left w:val="single" w:sz="4" w:space="0" w:color="auto"/>
              <w:bottom w:val="single" w:sz="4" w:space="0" w:color="auto"/>
              <w:right w:val="single" w:sz="4" w:space="0" w:color="auto"/>
            </w:tcBorders>
          </w:tcPr>
          <w:p w:rsidR="00684C69" w:rsidRPr="00CC2EA1" w:rsidRDefault="00684C69" w:rsidP="0071760A">
            <w:pPr>
              <w:spacing w:line="276" w:lineRule="auto"/>
              <w:rPr>
                <w:lang w:eastAsia="en-US"/>
              </w:rPr>
            </w:pPr>
          </w:p>
        </w:tc>
      </w:tr>
      <w:tr w:rsidR="00684C69" w:rsidTr="0071760A">
        <w:trPr>
          <w:trHeight w:val="130"/>
        </w:trPr>
        <w:tc>
          <w:tcPr>
            <w:tcW w:w="675" w:type="dxa"/>
            <w:vMerge/>
            <w:tcBorders>
              <w:top w:val="nil"/>
              <w:left w:val="single" w:sz="4" w:space="0" w:color="auto"/>
              <w:bottom w:val="single" w:sz="4" w:space="0" w:color="auto"/>
              <w:right w:val="nil"/>
            </w:tcBorders>
            <w:vAlign w:val="center"/>
            <w:hideMark/>
          </w:tcPr>
          <w:p w:rsidR="00684C69" w:rsidRDefault="00684C69" w:rsidP="0071760A">
            <w:pPr>
              <w:spacing w:line="276" w:lineRule="auto"/>
              <w:rPr>
                <w:sz w:val="16"/>
                <w:szCs w:val="16"/>
                <w:lang w:eastAsia="en-US"/>
              </w:rPr>
            </w:pPr>
          </w:p>
        </w:tc>
        <w:tc>
          <w:tcPr>
            <w:tcW w:w="1966" w:type="dxa"/>
            <w:vMerge/>
            <w:tcBorders>
              <w:top w:val="nil"/>
              <w:left w:val="nil"/>
              <w:bottom w:val="single" w:sz="4" w:space="0" w:color="auto"/>
              <w:right w:val="single" w:sz="4" w:space="0" w:color="auto"/>
            </w:tcBorders>
            <w:vAlign w:val="center"/>
            <w:hideMark/>
          </w:tcPr>
          <w:p w:rsidR="00684C69" w:rsidRDefault="00684C69" w:rsidP="0071760A">
            <w:pPr>
              <w:spacing w:line="276" w:lineRule="auto"/>
              <w:rPr>
                <w:sz w:val="16"/>
                <w:szCs w:val="16"/>
                <w:lang w:eastAsia="en-US"/>
              </w:rPr>
            </w:pPr>
          </w:p>
        </w:tc>
        <w:tc>
          <w:tcPr>
            <w:tcW w:w="974" w:type="dxa"/>
            <w:vMerge/>
            <w:tcBorders>
              <w:top w:val="nil"/>
              <w:left w:val="single" w:sz="4" w:space="0" w:color="auto"/>
              <w:bottom w:val="single" w:sz="4" w:space="0" w:color="auto"/>
              <w:right w:val="single" w:sz="4" w:space="0" w:color="auto"/>
            </w:tcBorders>
            <w:vAlign w:val="center"/>
            <w:hideMark/>
          </w:tcPr>
          <w:p w:rsidR="00684C69" w:rsidRDefault="00684C69" w:rsidP="0071760A">
            <w:pPr>
              <w:spacing w:line="276" w:lineRule="auto"/>
              <w:rPr>
                <w:sz w:val="16"/>
                <w:szCs w:val="16"/>
                <w:lang w:eastAsia="en-US"/>
              </w:rPr>
            </w:pPr>
          </w:p>
        </w:tc>
        <w:tc>
          <w:tcPr>
            <w:tcW w:w="1880" w:type="dxa"/>
            <w:tcBorders>
              <w:top w:val="single" w:sz="4" w:space="0" w:color="auto"/>
              <w:left w:val="single" w:sz="4" w:space="0" w:color="auto"/>
              <w:bottom w:val="single" w:sz="4" w:space="0" w:color="auto"/>
              <w:right w:val="single" w:sz="4" w:space="0" w:color="auto"/>
            </w:tcBorders>
            <w:hideMark/>
          </w:tcPr>
          <w:p w:rsidR="00684C69" w:rsidRDefault="00684C69" w:rsidP="0071760A">
            <w:pPr>
              <w:spacing w:line="276" w:lineRule="auto"/>
              <w:rPr>
                <w:sz w:val="16"/>
                <w:szCs w:val="16"/>
                <w:lang w:eastAsia="en-US"/>
              </w:rPr>
            </w:pPr>
            <w:r>
              <w:rPr>
                <w:sz w:val="16"/>
                <w:szCs w:val="16"/>
                <w:lang w:eastAsia="en-US"/>
              </w:rPr>
              <w:t>Крестья</w:t>
            </w:r>
            <w:r>
              <w:rPr>
                <w:sz w:val="16"/>
                <w:szCs w:val="16"/>
                <w:lang w:eastAsia="en-US"/>
              </w:rPr>
              <w:t>н</w:t>
            </w:r>
            <w:r>
              <w:rPr>
                <w:sz w:val="16"/>
                <w:szCs w:val="16"/>
                <w:lang w:eastAsia="en-US"/>
              </w:rPr>
              <w:t>ские(фермерские)</w:t>
            </w:r>
          </w:p>
          <w:p w:rsidR="00684C69" w:rsidRDefault="00684C69" w:rsidP="0071760A">
            <w:pPr>
              <w:spacing w:line="276" w:lineRule="auto"/>
              <w:rPr>
                <w:sz w:val="16"/>
                <w:szCs w:val="16"/>
                <w:lang w:eastAsia="en-US"/>
              </w:rPr>
            </w:pPr>
            <w:r>
              <w:rPr>
                <w:sz w:val="16"/>
                <w:szCs w:val="16"/>
                <w:lang w:eastAsia="en-US"/>
              </w:rPr>
              <w:t>хозяйства</w:t>
            </w:r>
          </w:p>
        </w:tc>
        <w:tc>
          <w:tcPr>
            <w:tcW w:w="850" w:type="dxa"/>
            <w:gridSpan w:val="2"/>
            <w:tcBorders>
              <w:top w:val="single" w:sz="4" w:space="0" w:color="auto"/>
              <w:left w:val="single" w:sz="4" w:space="0" w:color="auto"/>
              <w:bottom w:val="single" w:sz="4" w:space="0" w:color="auto"/>
              <w:right w:val="single" w:sz="4" w:space="0" w:color="auto"/>
            </w:tcBorders>
            <w:hideMark/>
          </w:tcPr>
          <w:p w:rsidR="00684C69" w:rsidRDefault="00684C69" w:rsidP="0071760A">
            <w:pPr>
              <w:spacing w:line="276" w:lineRule="auto"/>
              <w:jc w:val="center"/>
              <w:rPr>
                <w:sz w:val="18"/>
                <w:szCs w:val="18"/>
                <w:lang w:eastAsia="en-US"/>
              </w:rPr>
            </w:pPr>
            <w:r>
              <w:rPr>
                <w:sz w:val="18"/>
                <w:szCs w:val="18"/>
                <w:lang w:eastAsia="en-US"/>
              </w:rPr>
              <w:t>т</w:t>
            </w:r>
          </w:p>
        </w:tc>
        <w:tc>
          <w:tcPr>
            <w:tcW w:w="740" w:type="dxa"/>
            <w:tcBorders>
              <w:top w:val="single" w:sz="4" w:space="0" w:color="auto"/>
              <w:left w:val="single" w:sz="4" w:space="0" w:color="auto"/>
              <w:bottom w:val="single" w:sz="4" w:space="0" w:color="auto"/>
              <w:right w:val="single" w:sz="4" w:space="0" w:color="auto"/>
            </w:tcBorders>
            <w:hideMark/>
          </w:tcPr>
          <w:p w:rsidR="00684C69" w:rsidRPr="00CC2EA1" w:rsidRDefault="00684C69" w:rsidP="0071760A">
            <w:pPr>
              <w:spacing w:line="276" w:lineRule="auto"/>
              <w:rPr>
                <w:lang w:eastAsia="en-US"/>
              </w:rPr>
            </w:pPr>
            <w:r w:rsidRPr="00CC2EA1">
              <w:rPr>
                <w:lang w:eastAsia="en-US"/>
              </w:rPr>
              <w:t>692</w:t>
            </w:r>
          </w:p>
        </w:tc>
        <w:tc>
          <w:tcPr>
            <w:tcW w:w="850" w:type="dxa"/>
            <w:gridSpan w:val="2"/>
            <w:tcBorders>
              <w:top w:val="single" w:sz="4" w:space="0" w:color="auto"/>
              <w:left w:val="single" w:sz="4" w:space="0" w:color="auto"/>
              <w:bottom w:val="single" w:sz="4" w:space="0" w:color="auto"/>
              <w:right w:val="single" w:sz="4" w:space="0" w:color="auto"/>
            </w:tcBorders>
            <w:hideMark/>
          </w:tcPr>
          <w:p w:rsidR="00684C69" w:rsidRPr="00CC2EA1" w:rsidRDefault="00684C69" w:rsidP="0071760A">
            <w:pPr>
              <w:spacing w:line="276" w:lineRule="auto"/>
              <w:rPr>
                <w:lang w:eastAsia="en-US"/>
              </w:rPr>
            </w:pPr>
            <w:r w:rsidRPr="00CC2EA1">
              <w:rPr>
                <w:lang w:eastAsia="en-US"/>
              </w:rPr>
              <w:t>742</w:t>
            </w:r>
          </w:p>
        </w:tc>
        <w:tc>
          <w:tcPr>
            <w:tcW w:w="820" w:type="dxa"/>
            <w:tcBorders>
              <w:top w:val="single" w:sz="4" w:space="0" w:color="auto"/>
              <w:left w:val="single" w:sz="4" w:space="0" w:color="auto"/>
              <w:bottom w:val="single" w:sz="4" w:space="0" w:color="auto"/>
              <w:right w:val="single" w:sz="4" w:space="0" w:color="auto"/>
            </w:tcBorders>
            <w:hideMark/>
          </w:tcPr>
          <w:p w:rsidR="00684C69" w:rsidRPr="00CC2EA1" w:rsidRDefault="00684C69" w:rsidP="0071760A">
            <w:pPr>
              <w:spacing w:line="276" w:lineRule="auto"/>
              <w:rPr>
                <w:lang w:eastAsia="en-US"/>
              </w:rPr>
            </w:pPr>
            <w:r w:rsidRPr="00CC2EA1">
              <w:rPr>
                <w:lang w:eastAsia="en-US"/>
              </w:rPr>
              <w:t>779</w:t>
            </w:r>
          </w:p>
        </w:tc>
        <w:tc>
          <w:tcPr>
            <w:tcW w:w="851" w:type="dxa"/>
            <w:tcBorders>
              <w:top w:val="single" w:sz="4" w:space="0" w:color="auto"/>
              <w:left w:val="single" w:sz="4" w:space="0" w:color="auto"/>
              <w:bottom w:val="single" w:sz="4" w:space="0" w:color="auto"/>
              <w:right w:val="nil"/>
            </w:tcBorders>
            <w:hideMark/>
          </w:tcPr>
          <w:p w:rsidR="00684C69" w:rsidRPr="00CC2EA1" w:rsidRDefault="00684C69" w:rsidP="0071760A">
            <w:pPr>
              <w:spacing w:line="276" w:lineRule="auto"/>
              <w:rPr>
                <w:lang w:eastAsia="en-US"/>
              </w:rPr>
            </w:pPr>
            <w:r>
              <w:rPr>
                <w:lang w:eastAsia="en-US"/>
              </w:rPr>
              <w:t>779</w:t>
            </w:r>
          </w:p>
        </w:tc>
        <w:tc>
          <w:tcPr>
            <w:tcW w:w="708" w:type="dxa"/>
            <w:tcBorders>
              <w:top w:val="single" w:sz="4" w:space="0" w:color="auto"/>
              <w:left w:val="single" w:sz="4" w:space="0" w:color="auto"/>
              <w:bottom w:val="single" w:sz="4" w:space="0" w:color="auto"/>
              <w:right w:val="single" w:sz="4" w:space="0" w:color="auto"/>
            </w:tcBorders>
            <w:hideMark/>
          </w:tcPr>
          <w:p w:rsidR="00684C69" w:rsidRPr="00CC2EA1" w:rsidRDefault="00684C69" w:rsidP="0071760A">
            <w:pPr>
              <w:spacing w:line="276" w:lineRule="auto"/>
              <w:rPr>
                <w:lang w:eastAsia="en-US"/>
              </w:rPr>
            </w:pPr>
            <w:r>
              <w:rPr>
                <w:lang w:eastAsia="en-US"/>
              </w:rPr>
              <w:t>113</w:t>
            </w:r>
          </w:p>
        </w:tc>
      </w:tr>
      <w:tr w:rsidR="00684C69" w:rsidTr="0071760A">
        <w:trPr>
          <w:trHeight w:val="457"/>
        </w:trPr>
        <w:tc>
          <w:tcPr>
            <w:tcW w:w="675" w:type="dxa"/>
            <w:vMerge/>
            <w:tcBorders>
              <w:top w:val="nil"/>
              <w:left w:val="single" w:sz="4" w:space="0" w:color="auto"/>
              <w:bottom w:val="single" w:sz="4" w:space="0" w:color="auto"/>
              <w:right w:val="nil"/>
            </w:tcBorders>
            <w:vAlign w:val="center"/>
            <w:hideMark/>
          </w:tcPr>
          <w:p w:rsidR="00684C69" w:rsidRDefault="00684C69" w:rsidP="0071760A">
            <w:pPr>
              <w:spacing w:line="276" w:lineRule="auto"/>
              <w:rPr>
                <w:sz w:val="16"/>
                <w:szCs w:val="16"/>
                <w:lang w:eastAsia="en-US"/>
              </w:rPr>
            </w:pPr>
          </w:p>
        </w:tc>
        <w:tc>
          <w:tcPr>
            <w:tcW w:w="1966" w:type="dxa"/>
            <w:vMerge/>
            <w:tcBorders>
              <w:top w:val="nil"/>
              <w:left w:val="nil"/>
              <w:bottom w:val="single" w:sz="4" w:space="0" w:color="auto"/>
              <w:right w:val="single" w:sz="4" w:space="0" w:color="auto"/>
            </w:tcBorders>
            <w:vAlign w:val="center"/>
            <w:hideMark/>
          </w:tcPr>
          <w:p w:rsidR="00684C69" w:rsidRDefault="00684C69" w:rsidP="0071760A">
            <w:pPr>
              <w:spacing w:line="276" w:lineRule="auto"/>
              <w:rPr>
                <w:sz w:val="16"/>
                <w:szCs w:val="16"/>
                <w:lang w:eastAsia="en-US"/>
              </w:rPr>
            </w:pPr>
          </w:p>
        </w:tc>
        <w:tc>
          <w:tcPr>
            <w:tcW w:w="974" w:type="dxa"/>
            <w:vMerge/>
            <w:tcBorders>
              <w:top w:val="nil"/>
              <w:left w:val="single" w:sz="4" w:space="0" w:color="auto"/>
              <w:bottom w:val="single" w:sz="4" w:space="0" w:color="auto"/>
              <w:right w:val="single" w:sz="4" w:space="0" w:color="auto"/>
            </w:tcBorders>
            <w:vAlign w:val="center"/>
            <w:hideMark/>
          </w:tcPr>
          <w:p w:rsidR="00684C69" w:rsidRDefault="00684C69" w:rsidP="0071760A">
            <w:pPr>
              <w:spacing w:line="276" w:lineRule="auto"/>
              <w:rPr>
                <w:sz w:val="16"/>
                <w:szCs w:val="16"/>
                <w:lang w:eastAsia="en-US"/>
              </w:rPr>
            </w:pPr>
          </w:p>
        </w:tc>
        <w:tc>
          <w:tcPr>
            <w:tcW w:w="1880" w:type="dxa"/>
            <w:tcBorders>
              <w:top w:val="single" w:sz="4" w:space="0" w:color="auto"/>
              <w:left w:val="single" w:sz="4" w:space="0" w:color="auto"/>
              <w:bottom w:val="single" w:sz="4" w:space="0" w:color="auto"/>
              <w:right w:val="single" w:sz="4" w:space="0" w:color="auto"/>
            </w:tcBorders>
            <w:hideMark/>
          </w:tcPr>
          <w:p w:rsidR="00684C69" w:rsidRDefault="00684C69" w:rsidP="0071760A">
            <w:pPr>
              <w:spacing w:line="276" w:lineRule="auto"/>
              <w:rPr>
                <w:sz w:val="16"/>
                <w:szCs w:val="16"/>
                <w:lang w:eastAsia="en-US"/>
              </w:rPr>
            </w:pPr>
            <w:r>
              <w:rPr>
                <w:sz w:val="16"/>
                <w:szCs w:val="16"/>
                <w:lang w:eastAsia="en-US"/>
              </w:rPr>
              <w:t>Личные подсобные хозяйства</w:t>
            </w:r>
          </w:p>
        </w:tc>
        <w:tc>
          <w:tcPr>
            <w:tcW w:w="850" w:type="dxa"/>
            <w:gridSpan w:val="2"/>
            <w:tcBorders>
              <w:top w:val="single" w:sz="4" w:space="0" w:color="auto"/>
              <w:left w:val="single" w:sz="4" w:space="0" w:color="auto"/>
              <w:bottom w:val="single" w:sz="4" w:space="0" w:color="auto"/>
              <w:right w:val="single" w:sz="4" w:space="0" w:color="auto"/>
            </w:tcBorders>
            <w:hideMark/>
          </w:tcPr>
          <w:p w:rsidR="00684C69" w:rsidRDefault="00684C69" w:rsidP="0071760A">
            <w:pPr>
              <w:spacing w:line="276" w:lineRule="auto"/>
              <w:jc w:val="center"/>
              <w:rPr>
                <w:sz w:val="18"/>
                <w:szCs w:val="18"/>
                <w:lang w:eastAsia="en-US"/>
              </w:rPr>
            </w:pPr>
            <w:r>
              <w:rPr>
                <w:sz w:val="18"/>
                <w:szCs w:val="18"/>
                <w:lang w:eastAsia="en-US"/>
              </w:rPr>
              <w:t>т</w:t>
            </w:r>
          </w:p>
        </w:tc>
        <w:tc>
          <w:tcPr>
            <w:tcW w:w="740" w:type="dxa"/>
            <w:tcBorders>
              <w:top w:val="single" w:sz="4" w:space="0" w:color="auto"/>
              <w:left w:val="single" w:sz="4" w:space="0" w:color="auto"/>
              <w:bottom w:val="single" w:sz="4" w:space="0" w:color="auto"/>
              <w:right w:val="single" w:sz="4" w:space="0" w:color="auto"/>
            </w:tcBorders>
            <w:hideMark/>
          </w:tcPr>
          <w:p w:rsidR="00684C69" w:rsidRPr="00CC2EA1" w:rsidRDefault="00684C69" w:rsidP="0071760A">
            <w:pPr>
              <w:spacing w:line="276" w:lineRule="auto"/>
              <w:rPr>
                <w:lang w:eastAsia="en-US"/>
              </w:rPr>
            </w:pPr>
            <w:r w:rsidRPr="00CC2EA1">
              <w:rPr>
                <w:lang w:eastAsia="en-US"/>
              </w:rPr>
              <w:t>3126</w:t>
            </w:r>
          </w:p>
        </w:tc>
        <w:tc>
          <w:tcPr>
            <w:tcW w:w="850" w:type="dxa"/>
            <w:gridSpan w:val="2"/>
            <w:tcBorders>
              <w:top w:val="single" w:sz="4" w:space="0" w:color="auto"/>
              <w:left w:val="single" w:sz="4" w:space="0" w:color="auto"/>
              <w:bottom w:val="single" w:sz="4" w:space="0" w:color="auto"/>
              <w:right w:val="single" w:sz="4" w:space="0" w:color="auto"/>
            </w:tcBorders>
            <w:hideMark/>
          </w:tcPr>
          <w:p w:rsidR="00684C69" w:rsidRPr="00CC2EA1" w:rsidRDefault="00684C69" w:rsidP="0071760A">
            <w:pPr>
              <w:spacing w:line="276" w:lineRule="auto"/>
              <w:rPr>
                <w:lang w:eastAsia="en-US"/>
              </w:rPr>
            </w:pPr>
            <w:r w:rsidRPr="00CC2EA1">
              <w:rPr>
                <w:lang w:eastAsia="en-US"/>
              </w:rPr>
              <w:t>3314</w:t>
            </w:r>
          </w:p>
        </w:tc>
        <w:tc>
          <w:tcPr>
            <w:tcW w:w="820" w:type="dxa"/>
            <w:tcBorders>
              <w:top w:val="single" w:sz="4" w:space="0" w:color="auto"/>
              <w:left w:val="single" w:sz="4" w:space="0" w:color="auto"/>
              <w:bottom w:val="single" w:sz="4" w:space="0" w:color="auto"/>
              <w:right w:val="single" w:sz="4" w:space="0" w:color="auto"/>
            </w:tcBorders>
            <w:hideMark/>
          </w:tcPr>
          <w:p w:rsidR="00684C69" w:rsidRPr="00CC2EA1" w:rsidRDefault="00684C69" w:rsidP="0071760A">
            <w:pPr>
              <w:spacing w:line="276" w:lineRule="auto"/>
              <w:rPr>
                <w:lang w:eastAsia="en-US"/>
              </w:rPr>
            </w:pPr>
            <w:r w:rsidRPr="00CC2EA1">
              <w:rPr>
                <w:lang w:eastAsia="en-US"/>
              </w:rPr>
              <w:t>3108</w:t>
            </w:r>
          </w:p>
        </w:tc>
        <w:tc>
          <w:tcPr>
            <w:tcW w:w="851" w:type="dxa"/>
            <w:tcBorders>
              <w:top w:val="single" w:sz="4" w:space="0" w:color="auto"/>
              <w:left w:val="single" w:sz="4" w:space="0" w:color="auto"/>
              <w:bottom w:val="single" w:sz="4" w:space="0" w:color="auto"/>
              <w:right w:val="nil"/>
            </w:tcBorders>
            <w:hideMark/>
          </w:tcPr>
          <w:p w:rsidR="00684C69" w:rsidRPr="00CC2EA1" w:rsidRDefault="00684C69" w:rsidP="0071760A">
            <w:pPr>
              <w:spacing w:line="276" w:lineRule="auto"/>
              <w:rPr>
                <w:lang w:eastAsia="en-US"/>
              </w:rPr>
            </w:pPr>
            <w:r>
              <w:rPr>
                <w:lang w:eastAsia="en-US"/>
              </w:rPr>
              <w:t>3191</w:t>
            </w:r>
          </w:p>
        </w:tc>
        <w:tc>
          <w:tcPr>
            <w:tcW w:w="708" w:type="dxa"/>
            <w:tcBorders>
              <w:top w:val="single" w:sz="4" w:space="0" w:color="auto"/>
              <w:left w:val="single" w:sz="4" w:space="0" w:color="auto"/>
              <w:bottom w:val="single" w:sz="4" w:space="0" w:color="auto"/>
              <w:right w:val="single" w:sz="4" w:space="0" w:color="auto"/>
            </w:tcBorders>
            <w:hideMark/>
          </w:tcPr>
          <w:p w:rsidR="00684C69" w:rsidRPr="00CC2EA1" w:rsidRDefault="00684C69" w:rsidP="0071760A">
            <w:pPr>
              <w:spacing w:line="276" w:lineRule="auto"/>
              <w:rPr>
                <w:lang w:eastAsia="en-US"/>
              </w:rPr>
            </w:pPr>
            <w:r>
              <w:rPr>
                <w:lang w:eastAsia="en-US"/>
              </w:rPr>
              <w:t>102</w:t>
            </w:r>
          </w:p>
        </w:tc>
      </w:tr>
      <w:tr w:rsidR="00684C69" w:rsidTr="0071760A">
        <w:trPr>
          <w:trHeight w:val="386"/>
        </w:trPr>
        <w:tc>
          <w:tcPr>
            <w:tcW w:w="675" w:type="dxa"/>
            <w:tcBorders>
              <w:top w:val="single" w:sz="4" w:space="0" w:color="auto"/>
              <w:left w:val="single" w:sz="4" w:space="0" w:color="auto"/>
              <w:bottom w:val="single" w:sz="4" w:space="0" w:color="auto"/>
              <w:right w:val="nil"/>
            </w:tcBorders>
          </w:tcPr>
          <w:p w:rsidR="00684C69" w:rsidRDefault="00684C69" w:rsidP="0071760A">
            <w:pPr>
              <w:spacing w:line="276" w:lineRule="auto"/>
              <w:rPr>
                <w:sz w:val="16"/>
                <w:szCs w:val="16"/>
                <w:lang w:eastAsia="en-US"/>
              </w:rPr>
            </w:pPr>
          </w:p>
        </w:tc>
        <w:tc>
          <w:tcPr>
            <w:tcW w:w="1966" w:type="dxa"/>
            <w:tcBorders>
              <w:top w:val="single" w:sz="4" w:space="0" w:color="auto"/>
              <w:left w:val="nil"/>
              <w:bottom w:val="single" w:sz="4" w:space="0" w:color="auto"/>
              <w:right w:val="single" w:sz="4" w:space="0" w:color="auto"/>
            </w:tcBorders>
            <w:hideMark/>
          </w:tcPr>
          <w:p w:rsidR="00684C69" w:rsidRDefault="00684C69" w:rsidP="0071760A">
            <w:pPr>
              <w:spacing w:line="276" w:lineRule="auto"/>
              <w:rPr>
                <w:sz w:val="16"/>
                <w:szCs w:val="16"/>
                <w:lang w:eastAsia="en-US"/>
              </w:rPr>
            </w:pPr>
            <w:r>
              <w:rPr>
                <w:sz w:val="16"/>
                <w:szCs w:val="16"/>
                <w:lang w:eastAsia="en-US"/>
              </w:rPr>
              <w:t>Всего</w:t>
            </w:r>
          </w:p>
        </w:tc>
        <w:tc>
          <w:tcPr>
            <w:tcW w:w="974" w:type="dxa"/>
            <w:tcBorders>
              <w:top w:val="single" w:sz="4" w:space="0" w:color="auto"/>
              <w:left w:val="single" w:sz="4" w:space="0" w:color="auto"/>
              <w:bottom w:val="single" w:sz="4" w:space="0" w:color="auto"/>
              <w:right w:val="single" w:sz="4" w:space="0" w:color="auto"/>
            </w:tcBorders>
          </w:tcPr>
          <w:p w:rsidR="00684C69" w:rsidRDefault="00684C69" w:rsidP="0071760A">
            <w:pPr>
              <w:spacing w:line="276" w:lineRule="auto"/>
              <w:rPr>
                <w:sz w:val="16"/>
                <w:szCs w:val="16"/>
                <w:lang w:eastAsia="en-US"/>
              </w:rPr>
            </w:pPr>
          </w:p>
        </w:tc>
        <w:tc>
          <w:tcPr>
            <w:tcW w:w="1880" w:type="dxa"/>
            <w:tcBorders>
              <w:top w:val="single" w:sz="4" w:space="0" w:color="auto"/>
              <w:left w:val="single" w:sz="4" w:space="0" w:color="auto"/>
              <w:bottom w:val="single" w:sz="4" w:space="0" w:color="auto"/>
              <w:right w:val="single" w:sz="4" w:space="0" w:color="auto"/>
            </w:tcBorders>
          </w:tcPr>
          <w:p w:rsidR="00684C69" w:rsidRDefault="00684C69" w:rsidP="0071760A">
            <w:pPr>
              <w:spacing w:line="276" w:lineRule="auto"/>
              <w:rPr>
                <w:sz w:val="16"/>
                <w:szCs w:val="16"/>
                <w:lang w:eastAsia="en-US"/>
              </w:rPr>
            </w:pPr>
          </w:p>
        </w:tc>
        <w:tc>
          <w:tcPr>
            <w:tcW w:w="850" w:type="dxa"/>
            <w:gridSpan w:val="2"/>
            <w:tcBorders>
              <w:top w:val="single" w:sz="4" w:space="0" w:color="auto"/>
              <w:left w:val="single" w:sz="4" w:space="0" w:color="auto"/>
              <w:bottom w:val="single" w:sz="4" w:space="0" w:color="auto"/>
              <w:right w:val="single" w:sz="4" w:space="0" w:color="auto"/>
            </w:tcBorders>
            <w:hideMark/>
          </w:tcPr>
          <w:p w:rsidR="00684C69" w:rsidRDefault="00684C69" w:rsidP="0071760A">
            <w:pPr>
              <w:spacing w:line="276" w:lineRule="auto"/>
              <w:jc w:val="center"/>
              <w:rPr>
                <w:sz w:val="18"/>
                <w:szCs w:val="18"/>
                <w:lang w:eastAsia="en-US"/>
              </w:rPr>
            </w:pPr>
            <w:r>
              <w:rPr>
                <w:sz w:val="18"/>
                <w:szCs w:val="18"/>
                <w:lang w:eastAsia="en-US"/>
              </w:rPr>
              <w:t>т</w:t>
            </w:r>
          </w:p>
        </w:tc>
        <w:tc>
          <w:tcPr>
            <w:tcW w:w="740" w:type="dxa"/>
            <w:tcBorders>
              <w:top w:val="single" w:sz="4" w:space="0" w:color="auto"/>
              <w:left w:val="single" w:sz="4" w:space="0" w:color="auto"/>
              <w:bottom w:val="single" w:sz="4" w:space="0" w:color="auto"/>
              <w:right w:val="single" w:sz="4" w:space="0" w:color="auto"/>
            </w:tcBorders>
            <w:hideMark/>
          </w:tcPr>
          <w:p w:rsidR="00684C69" w:rsidRPr="00CC2EA1" w:rsidRDefault="00684C69" w:rsidP="0071760A">
            <w:pPr>
              <w:spacing w:line="276" w:lineRule="auto"/>
              <w:rPr>
                <w:b/>
                <w:lang w:eastAsia="en-US"/>
              </w:rPr>
            </w:pPr>
            <w:r w:rsidRPr="00CC2EA1">
              <w:rPr>
                <w:b/>
                <w:lang w:eastAsia="en-US"/>
              </w:rPr>
              <w:t>3978</w:t>
            </w:r>
          </w:p>
        </w:tc>
        <w:tc>
          <w:tcPr>
            <w:tcW w:w="850" w:type="dxa"/>
            <w:gridSpan w:val="2"/>
            <w:tcBorders>
              <w:top w:val="single" w:sz="4" w:space="0" w:color="auto"/>
              <w:left w:val="single" w:sz="4" w:space="0" w:color="auto"/>
              <w:bottom w:val="single" w:sz="4" w:space="0" w:color="auto"/>
              <w:right w:val="single" w:sz="4" w:space="0" w:color="auto"/>
            </w:tcBorders>
            <w:hideMark/>
          </w:tcPr>
          <w:p w:rsidR="00684C69" w:rsidRPr="00CC2EA1" w:rsidRDefault="00684C69" w:rsidP="0071760A">
            <w:pPr>
              <w:spacing w:line="276" w:lineRule="auto"/>
              <w:rPr>
                <w:b/>
                <w:lang w:eastAsia="en-US"/>
              </w:rPr>
            </w:pPr>
            <w:r w:rsidRPr="00CC2EA1">
              <w:rPr>
                <w:b/>
                <w:lang w:eastAsia="en-US"/>
              </w:rPr>
              <w:t>4056</w:t>
            </w:r>
          </w:p>
        </w:tc>
        <w:tc>
          <w:tcPr>
            <w:tcW w:w="820" w:type="dxa"/>
            <w:tcBorders>
              <w:top w:val="single" w:sz="4" w:space="0" w:color="auto"/>
              <w:left w:val="single" w:sz="4" w:space="0" w:color="auto"/>
              <w:bottom w:val="single" w:sz="4" w:space="0" w:color="auto"/>
              <w:right w:val="single" w:sz="4" w:space="0" w:color="auto"/>
            </w:tcBorders>
            <w:hideMark/>
          </w:tcPr>
          <w:p w:rsidR="00684C69" w:rsidRPr="00CC2EA1" w:rsidRDefault="00684C69" w:rsidP="0071760A">
            <w:pPr>
              <w:spacing w:line="276" w:lineRule="auto"/>
              <w:rPr>
                <w:b/>
                <w:lang w:eastAsia="en-US"/>
              </w:rPr>
            </w:pPr>
            <w:r w:rsidRPr="00CC2EA1">
              <w:rPr>
                <w:b/>
                <w:lang w:eastAsia="en-US"/>
              </w:rPr>
              <w:t>4137</w:t>
            </w:r>
          </w:p>
        </w:tc>
        <w:tc>
          <w:tcPr>
            <w:tcW w:w="851" w:type="dxa"/>
            <w:tcBorders>
              <w:top w:val="single" w:sz="4" w:space="0" w:color="auto"/>
              <w:left w:val="single" w:sz="4" w:space="0" w:color="auto"/>
              <w:bottom w:val="single" w:sz="4" w:space="0" w:color="auto"/>
              <w:right w:val="nil"/>
            </w:tcBorders>
            <w:hideMark/>
          </w:tcPr>
          <w:p w:rsidR="00684C69" w:rsidRPr="00CC2EA1" w:rsidRDefault="00684C69" w:rsidP="0071760A">
            <w:pPr>
              <w:spacing w:line="276" w:lineRule="auto"/>
              <w:rPr>
                <w:b/>
                <w:lang w:eastAsia="en-US"/>
              </w:rPr>
            </w:pPr>
            <w:r>
              <w:rPr>
                <w:b/>
                <w:lang w:eastAsia="en-US"/>
              </w:rPr>
              <w:t>4220</w:t>
            </w:r>
          </w:p>
        </w:tc>
        <w:tc>
          <w:tcPr>
            <w:tcW w:w="708" w:type="dxa"/>
            <w:tcBorders>
              <w:top w:val="single" w:sz="4" w:space="0" w:color="auto"/>
              <w:left w:val="single" w:sz="4" w:space="0" w:color="auto"/>
              <w:bottom w:val="single" w:sz="4" w:space="0" w:color="auto"/>
              <w:right w:val="single" w:sz="4" w:space="0" w:color="auto"/>
            </w:tcBorders>
            <w:hideMark/>
          </w:tcPr>
          <w:p w:rsidR="00684C69" w:rsidRPr="00CC2EA1" w:rsidRDefault="00684C69" w:rsidP="0071760A">
            <w:pPr>
              <w:spacing w:line="276" w:lineRule="auto"/>
              <w:rPr>
                <w:b/>
                <w:lang w:eastAsia="en-US"/>
              </w:rPr>
            </w:pPr>
            <w:r>
              <w:rPr>
                <w:b/>
                <w:lang w:eastAsia="en-US"/>
              </w:rPr>
              <w:t>106</w:t>
            </w:r>
          </w:p>
        </w:tc>
      </w:tr>
    </w:tbl>
    <w:p w:rsidR="00684C69" w:rsidRDefault="00684C69" w:rsidP="00684C69">
      <w:pPr>
        <w:spacing w:line="276" w:lineRule="auto"/>
        <w:jc w:val="both"/>
        <w:rPr>
          <w:sz w:val="16"/>
          <w:szCs w:val="16"/>
        </w:rPr>
      </w:pPr>
    </w:p>
    <w:p w:rsidR="00684C69" w:rsidRDefault="00684C69" w:rsidP="00684C69">
      <w:pPr>
        <w:spacing w:line="276" w:lineRule="auto"/>
        <w:ind w:firstLine="567"/>
        <w:jc w:val="both"/>
        <w:rPr>
          <w:sz w:val="16"/>
          <w:szCs w:val="16"/>
        </w:rPr>
      </w:pPr>
    </w:p>
    <w:p w:rsidR="00684C69" w:rsidRPr="001D7189" w:rsidRDefault="00684C69" w:rsidP="00684C69">
      <w:pPr>
        <w:spacing w:line="276" w:lineRule="auto"/>
        <w:rPr>
          <w:sz w:val="28"/>
          <w:szCs w:val="28"/>
        </w:rPr>
      </w:pPr>
      <w:r>
        <w:rPr>
          <w:sz w:val="28"/>
          <w:szCs w:val="28"/>
        </w:rPr>
        <w:t>-привлечение</w:t>
      </w:r>
      <w:r w:rsidRPr="001D7189">
        <w:rPr>
          <w:sz w:val="28"/>
          <w:szCs w:val="28"/>
        </w:rPr>
        <w:t xml:space="preserve"> на участие в конкурсах до 80 % крестьянских (фермерских) х</w:t>
      </w:r>
      <w:r w:rsidRPr="001D7189">
        <w:rPr>
          <w:sz w:val="28"/>
          <w:szCs w:val="28"/>
        </w:rPr>
        <w:t>о</w:t>
      </w:r>
      <w:r w:rsidRPr="001D7189">
        <w:rPr>
          <w:sz w:val="28"/>
          <w:szCs w:val="28"/>
        </w:rPr>
        <w:t>зяйств</w:t>
      </w:r>
      <w:r>
        <w:rPr>
          <w:sz w:val="28"/>
          <w:szCs w:val="28"/>
        </w:rPr>
        <w:t xml:space="preserve"> (55 ед.)</w:t>
      </w:r>
      <w:r w:rsidRPr="001D7189">
        <w:rPr>
          <w:sz w:val="28"/>
          <w:szCs w:val="28"/>
        </w:rPr>
        <w:t xml:space="preserve">; </w:t>
      </w:r>
    </w:p>
    <w:p w:rsidR="00684C69" w:rsidRPr="001D7189" w:rsidRDefault="00684C69" w:rsidP="00684C69">
      <w:pPr>
        <w:rPr>
          <w:sz w:val="28"/>
          <w:szCs w:val="28"/>
        </w:rPr>
      </w:pPr>
      <w:r w:rsidRPr="001D7189">
        <w:rPr>
          <w:sz w:val="28"/>
          <w:szCs w:val="28"/>
        </w:rPr>
        <w:t>- рост производства продукции сельского х</w:t>
      </w:r>
      <w:r>
        <w:rPr>
          <w:sz w:val="28"/>
          <w:szCs w:val="28"/>
        </w:rPr>
        <w:t>озяйства в 2022</w:t>
      </w:r>
      <w:r w:rsidRPr="001D7189">
        <w:rPr>
          <w:sz w:val="28"/>
          <w:szCs w:val="28"/>
        </w:rPr>
        <w:t xml:space="preserve"> году по сравн</w:t>
      </w:r>
      <w:r w:rsidRPr="001D7189">
        <w:rPr>
          <w:sz w:val="28"/>
          <w:szCs w:val="28"/>
        </w:rPr>
        <w:t>е</w:t>
      </w:r>
      <w:r w:rsidRPr="001D7189">
        <w:rPr>
          <w:sz w:val="28"/>
          <w:szCs w:val="28"/>
        </w:rPr>
        <w:t>нию</w:t>
      </w:r>
      <w:r>
        <w:rPr>
          <w:sz w:val="28"/>
          <w:szCs w:val="28"/>
        </w:rPr>
        <w:t xml:space="preserve"> с ожидаемым выполнением  в 2019</w:t>
      </w:r>
      <w:r w:rsidRPr="001D7189">
        <w:rPr>
          <w:sz w:val="28"/>
          <w:szCs w:val="28"/>
        </w:rPr>
        <w:t xml:space="preserve">  году составит:</w:t>
      </w:r>
    </w:p>
    <w:p w:rsidR="00684C69" w:rsidRPr="001D7189" w:rsidRDefault="00684C69" w:rsidP="00684C69">
      <w:pPr>
        <w:rPr>
          <w:sz w:val="28"/>
          <w:szCs w:val="28"/>
          <w:lang w:eastAsia="en-US"/>
        </w:rPr>
      </w:pPr>
      <w:r w:rsidRPr="001D7189">
        <w:rPr>
          <w:sz w:val="28"/>
          <w:szCs w:val="28"/>
          <w:lang w:eastAsia="en-US"/>
        </w:rPr>
        <w:lastRenderedPageBreak/>
        <w:t>- зерновые и зернобобовые культуры - на 21%, картофель- 2,5 раза,  молоко – 8 %, мясо-</w:t>
      </w:r>
      <w:r>
        <w:rPr>
          <w:sz w:val="28"/>
          <w:szCs w:val="28"/>
          <w:lang w:eastAsia="en-US"/>
        </w:rPr>
        <w:t xml:space="preserve"> 5%; поголовье КРС -  на 8 %, из</w:t>
      </w:r>
      <w:r w:rsidRPr="001D7189">
        <w:rPr>
          <w:sz w:val="28"/>
          <w:szCs w:val="28"/>
          <w:lang w:eastAsia="en-US"/>
        </w:rPr>
        <w:t xml:space="preserve"> них коров  на 10%, удой на 1 ф</w:t>
      </w:r>
      <w:r w:rsidRPr="001D7189">
        <w:rPr>
          <w:sz w:val="28"/>
          <w:szCs w:val="28"/>
          <w:lang w:eastAsia="en-US"/>
        </w:rPr>
        <w:t>у</w:t>
      </w:r>
      <w:r w:rsidRPr="001D7189">
        <w:rPr>
          <w:sz w:val="28"/>
          <w:szCs w:val="28"/>
          <w:lang w:eastAsia="en-US"/>
        </w:rPr>
        <w:t>ражную корову - на 15 %;</w:t>
      </w:r>
    </w:p>
    <w:p w:rsidR="00684C69" w:rsidRPr="001D7189" w:rsidRDefault="00684C69" w:rsidP="00684C69">
      <w:pPr>
        <w:rPr>
          <w:sz w:val="28"/>
          <w:szCs w:val="28"/>
          <w:lang w:eastAsia="en-US"/>
        </w:rPr>
      </w:pPr>
      <w:r w:rsidRPr="001D7189">
        <w:rPr>
          <w:sz w:val="28"/>
          <w:szCs w:val="28"/>
          <w:lang w:eastAsia="en-US"/>
        </w:rPr>
        <w:t xml:space="preserve">- посевные площади зерновых и зернобобовых культур увеличатся на -5177 </w:t>
      </w:r>
      <w:r>
        <w:rPr>
          <w:sz w:val="28"/>
          <w:szCs w:val="28"/>
          <w:lang w:eastAsia="en-US"/>
        </w:rPr>
        <w:t>га.</w:t>
      </w:r>
      <w:r w:rsidRPr="001D7189">
        <w:rPr>
          <w:sz w:val="28"/>
          <w:szCs w:val="28"/>
          <w:lang w:eastAsia="en-US"/>
        </w:rPr>
        <w:t>;</w:t>
      </w:r>
    </w:p>
    <w:p w:rsidR="00684C69" w:rsidRPr="001D7189" w:rsidRDefault="00684C69" w:rsidP="00684C69">
      <w:pPr>
        <w:rPr>
          <w:sz w:val="28"/>
          <w:szCs w:val="28"/>
          <w:lang w:eastAsia="en-US"/>
        </w:rPr>
      </w:pPr>
      <w:r w:rsidRPr="001D7189">
        <w:rPr>
          <w:sz w:val="28"/>
          <w:szCs w:val="28"/>
          <w:lang w:eastAsia="en-US"/>
        </w:rPr>
        <w:t>- увеличение количества крестьянских (фер</w:t>
      </w:r>
      <w:r>
        <w:rPr>
          <w:sz w:val="28"/>
          <w:szCs w:val="28"/>
          <w:lang w:eastAsia="en-US"/>
        </w:rPr>
        <w:t>мерских) хозяйств за период 2020-2022</w:t>
      </w:r>
      <w:r w:rsidRPr="001D7189">
        <w:rPr>
          <w:sz w:val="28"/>
          <w:szCs w:val="28"/>
          <w:lang w:eastAsia="en-US"/>
        </w:rPr>
        <w:t xml:space="preserve"> годы на 9 единиц;</w:t>
      </w:r>
    </w:p>
    <w:p w:rsidR="00684C69" w:rsidRPr="001D7189" w:rsidRDefault="00684C69" w:rsidP="00684C69">
      <w:pPr>
        <w:rPr>
          <w:sz w:val="28"/>
          <w:szCs w:val="28"/>
          <w:lang w:eastAsia="en-US"/>
        </w:rPr>
      </w:pPr>
      <w:r w:rsidRPr="001D7189">
        <w:rPr>
          <w:sz w:val="28"/>
          <w:szCs w:val="28"/>
          <w:lang w:eastAsia="en-US"/>
        </w:rPr>
        <w:t>- увеличение количества семейных животноводческих</w:t>
      </w:r>
      <w:r>
        <w:rPr>
          <w:sz w:val="28"/>
          <w:szCs w:val="28"/>
          <w:lang w:eastAsia="en-US"/>
        </w:rPr>
        <w:t xml:space="preserve"> и молочных ферм  за период 2020</w:t>
      </w:r>
      <w:r w:rsidRPr="001D7189">
        <w:rPr>
          <w:sz w:val="28"/>
          <w:szCs w:val="28"/>
          <w:lang w:eastAsia="en-US"/>
        </w:rPr>
        <w:t>-</w:t>
      </w:r>
      <w:r>
        <w:rPr>
          <w:sz w:val="28"/>
          <w:szCs w:val="28"/>
          <w:lang w:eastAsia="en-US"/>
        </w:rPr>
        <w:t>2022</w:t>
      </w:r>
      <w:r w:rsidRPr="001D7189">
        <w:rPr>
          <w:sz w:val="28"/>
          <w:szCs w:val="28"/>
          <w:lang w:eastAsia="en-US"/>
        </w:rPr>
        <w:t xml:space="preserve"> годы на 3 единицы;</w:t>
      </w:r>
    </w:p>
    <w:p w:rsidR="00684C69" w:rsidRDefault="00684C69" w:rsidP="00684C69">
      <w:pPr>
        <w:pStyle w:val="1"/>
        <w:jc w:val="left"/>
        <w:rPr>
          <w:szCs w:val="28"/>
        </w:rPr>
      </w:pPr>
      <w:r>
        <w:rPr>
          <w:szCs w:val="28"/>
        </w:rPr>
        <w:t>- ежегодное увеличение  крестьянских (фермерских) хозяйств на 3 единиц и вовлечение их в программу  «Начинающий фермер», «Развитие семейных животноводческих ферм» и «Развитие семейных молочных ферм», обновл</w:t>
      </w:r>
      <w:r>
        <w:rPr>
          <w:szCs w:val="28"/>
        </w:rPr>
        <w:t>е</w:t>
      </w:r>
      <w:r>
        <w:rPr>
          <w:szCs w:val="28"/>
        </w:rPr>
        <w:t>ние технического парка и оборудования.</w:t>
      </w:r>
    </w:p>
    <w:p w:rsidR="00684C69" w:rsidRDefault="00684C69" w:rsidP="00684C69">
      <w:pPr>
        <w:spacing w:line="276" w:lineRule="auto"/>
        <w:ind w:firstLine="1560"/>
        <w:jc w:val="both"/>
        <w:rPr>
          <w:sz w:val="28"/>
          <w:szCs w:val="28"/>
        </w:rPr>
      </w:pPr>
    </w:p>
    <w:p w:rsidR="00684C69" w:rsidRDefault="00684C69" w:rsidP="00684C69"/>
    <w:p w:rsidR="00684C69" w:rsidRDefault="00684C69" w:rsidP="00684C69"/>
    <w:p w:rsidR="00684C69" w:rsidRPr="0098603B" w:rsidRDefault="00684C69" w:rsidP="00684C69">
      <w:pPr>
        <w:ind w:left="-426"/>
        <w:rPr>
          <w:sz w:val="28"/>
          <w:szCs w:val="28"/>
        </w:rPr>
      </w:pPr>
      <w:r>
        <w:rPr>
          <w:sz w:val="28"/>
          <w:szCs w:val="28"/>
        </w:rPr>
        <w:t xml:space="preserve">      Начальник отдела по  сельскому хозяйству                                       А.Ш. Потан                                                                      </w:t>
      </w: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Pr="003904FC" w:rsidRDefault="00684C69" w:rsidP="00684C69">
      <w:pPr>
        <w:jc w:val="right"/>
        <w:rPr>
          <w:sz w:val="28"/>
          <w:szCs w:val="28"/>
        </w:rPr>
      </w:pPr>
    </w:p>
    <w:p w:rsidR="00684C69" w:rsidRPr="00744719" w:rsidRDefault="00684C69" w:rsidP="00684C69">
      <w:pPr>
        <w:jc w:val="right"/>
      </w:pPr>
      <w:r w:rsidRPr="00744719">
        <w:t>Приложение №1</w:t>
      </w:r>
    </w:p>
    <w:p w:rsidR="00684C69" w:rsidRPr="00744719" w:rsidRDefault="00684C69" w:rsidP="00684C69">
      <w:pPr>
        <w:ind w:firstLine="709"/>
        <w:jc w:val="right"/>
      </w:pPr>
      <w:r w:rsidRPr="00744719">
        <w:t>к муниципальной программе</w:t>
      </w:r>
    </w:p>
    <w:p w:rsidR="00684C69" w:rsidRPr="00744719" w:rsidRDefault="00684C69" w:rsidP="00684C69">
      <w:pPr>
        <w:ind w:firstLine="709"/>
        <w:jc w:val="right"/>
        <w:rPr>
          <w:u w:val="single"/>
        </w:rPr>
      </w:pPr>
      <w:r w:rsidRPr="00744719">
        <w:t xml:space="preserve">от </w:t>
      </w:r>
      <w:r>
        <w:rPr>
          <w:u w:val="single"/>
        </w:rPr>
        <w:t>____</w:t>
      </w:r>
      <w:r w:rsidRPr="00744719">
        <w:rPr>
          <w:u w:val="single"/>
        </w:rPr>
        <w:t>.01.2020г</w:t>
      </w:r>
      <w:r w:rsidRPr="00744719">
        <w:t>. №</w:t>
      </w:r>
      <w:r>
        <w:rPr>
          <w:u w:val="single"/>
        </w:rPr>
        <w:t>_____</w:t>
      </w:r>
    </w:p>
    <w:p w:rsidR="00684C69" w:rsidRPr="00F22710" w:rsidRDefault="00684C69" w:rsidP="00684C69">
      <w:pPr>
        <w:jc w:val="right"/>
        <w:rPr>
          <w:rFonts w:ascii="Arial" w:hAnsi="Arial" w:cs="Arial"/>
        </w:rPr>
      </w:pPr>
    </w:p>
    <w:p w:rsidR="00684C69" w:rsidRDefault="00684C69" w:rsidP="00684C69">
      <w:pPr>
        <w:rPr>
          <w:b/>
          <w:sz w:val="28"/>
          <w:szCs w:val="28"/>
          <w:u w:val="single"/>
        </w:rPr>
      </w:pPr>
    </w:p>
    <w:p w:rsidR="00684C69" w:rsidRDefault="00684C69" w:rsidP="00684C69">
      <w:pPr>
        <w:jc w:val="center"/>
      </w:pPr>
      <w:r w:rsidRPr="006279E0">
        <w:lastRenderedPageBreak/>
        <w:t xml:space="preserve">                                                                                                                                        </w:t>
      </w:r>
      <w:r>
        <w:t xml:space="preserve">                       </w:t>
      </w:r>
    </w:p>
    <w:p w:rsidR="00684C69" w:rsidRPr="006279E0" w:rsidRDefault="00684C69" w:rsidP="00684C69">
      <w:pPr>
        <w:jc w:val="center"/>
      </w:pPr>
    </w:p>
    <w:tbl>
      <w:tblPr>
        <w:tblW w:w="0" w:type="auto"/>
        <w:tblLayout w:type="fixed"/>
        <w:tblLook w:val="04A0" w:firstRow="1" w:lastRow="0" w:firstColumn="1" w:lastColumn="0" w:noHBand="0" w:noVBand="1"/>
      </w:tblPr>
      <w:tblGrid>
        <w:gridCol w:w="534"/>
        <w:gridCol w:w="3543"/>
        <w:gridCol w:w="993"/>
        <w:gridCol w:w="1134"/>
        <w:gridCol w:w="1134"/>
        <w:gridCol w:w="1137"/>
        <w:gridCol w:w="850"/>
      </w:tblGrid>
      <w:tr w:rsidR="00684C69" w:rsidRPr="006279E0" w:rsidTr="0071760A">
        <w:trPr>
          <w:trHeight w:val="39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84C69" w:rsidRPr="006279E0" w:rsidRDefault="00684C69" w:rsidP="0071760A">
            <w:pPr>
              <w:rPr>
                <w:lang w:eastAsia="en-US"/>
              </w:rPr>
            </w:pPr>
            <w:r w:rsidRPr="006279E0">
              <w:rPr>
                <w:sz w:val="22"/>
                <w:szCs w:val="22"/>
                <w:lang w:eastAsia="en-US"/>
              </w:rPr>
              <w:t>№ п/п</w:t>
            </w:r>
          </w:p>
        </w:tc>
        <w:tc>
          <w:tcPr>
            <w:tcW w:w="3543" w:type="dxa"/>
            <w:vMerge w:val="restart"/>
            <w:tcBorders>
              <w:top w:val="single" w:sz="4" w:space="0" w:color="000000"/>
              <w:left w:val="single" w:sz="4" w:space="0" w:color="000000"/>
              <w:bottom w:val="single" w:sz="4" w:space="0" w:color="000000"/>
              <w:right w:val="single" w:sz="4" w:space="0" w:color="000000"/>
            </w:tcBorders>
          </w:tcPr>
          <w:p w:rsidR="00684C69" w:rsidRPr="006279E0" w:rsidRDefault="00684C69" w:rsidP="0071760A">
            <w:pPr>
              <w:rPr>
                <w:sz w:val="16"/>
                <w:szCs w:val="16"/>
                <w:lang w:eastAsia="en-US"/>
              </w:rPr>
            </w:pPr>
          </w:p>
          <w:p w:rsidR="00684C69" w:rsidRPr="006279E0" w:rsidRDefault="00684C69" w:rsidP="0071760A">
            <w:pPr>
              <w:rPr>
                <w:lang w:eastAsia="en-US"/>
              </w:rPr>
            </w:pPr>
            <w:r w:rsidRPr="006279E0">
              <w:rPr>
                <w:sz w:val="22"/>
                <w:szCs w:val="22"/>
                <w:lang w:eastAsia="en-US"/>
              </w:rPr>
              <w:t>Наименование мероприятия</w:t>
            </w:r>
          </w:p>
          <w:p w:rsidR="00684C69" w:rsidRPr="006279E0" w:rsidRDefault="00684C69" w:rsidP="0071760A">
            <w:pPr>
              <w:rPr>
                <w:lang w:eastAsia="en-US"/>
              </w:rPr>
            </w:pPr>
          </w:p>
          <w:p w:rsidR="00684C69" w:rsidRPr="006279E0" w:rsidRDefault="00684C69" w:rsidP="0071760A">
            <w:pPr>
              <w:rPr>
                <w:b/>
                <w:sz w:val="16"/>
                <w:szCs w:val="16"/>
                <w:lang w:eastAsia="en-US"/>
              </w:rPr>
            </w:pPr>
          </w:p>
        </w:tc>
        <w:tc>
          <w:tcPr>
            <w:tcW w:w="993" w:type="dxa"/>
            <w:vMerge w:val="restart"/>
            <w:tcBorders>
              <w:top w:val="single" w:sz="4" w:space="0" w:color="000000"/>
              <w:left w:val="single" w:sz="4" w:space="0" w:color="000000"/>
              <w:bottom w:val="single" w:sz="4" w:space="0" w:color="auto"/>
              <w:right w:val="single" w:sz="4" w:space="0" w:color="000000"/>
            </w:tcBorders>
            <w:hideMark/>
          </w:tcPr>
          <w:p w:rsidR="00684C69" w:rsidRPr="006279E0" w:rsidRDefault="00684C69" w:rsidP="0071760A">
            <w:pPr>
              <w:rPr>
                <w:lang w:eastAsia="en-US"/>
              </w:rPr>
            </w:pPr>
            <w:r w:rsidRPr="006279E0">
              <w:rPr>
                <w:sz w:val="22"/>
                <w:szCs w:val="22"/>
                <w:lang w:eastAsia="en-US"/>
              </w:rPr>
              <w:t>Срок испо</w:t>
            </w:r>
            <w:r w:rsidRPr="006279E0">
              <w:rPr>
                <w:sz w:val="22"/>
                <w:szCs w:val="22"/>
                <w:lang w:eastAsia="en-US"/>
              </w:rPr>
              <w:t>л</w:t>
            </w:r>
            <w:r w:rsidRPr="006279E0">
              <w:rPr>
                <w:sz w:val="22"/>
                <w:szCs w:val="22"/>
                <w:lang w:eastAsia="en-US"/>
              </w:rPr>
              <w:t>нения</w:t>
            </w:r>
          </w:p>
        </w:tc>
        <w:tc>
          <w:tcPr>
            <w:tcW w:w="3405" w:type="dxa"/>
            <w:gridSpan w:val="3"/>
            <w:tcBorders>
              <w:top w:val="single" w:sz="4" w:space="0" w:color="000000"/>
              <w:left w:val="single" w:sz="4" w:space="0" w:color="000000"/>
              <w:bottom w:val="single" w:sz="4" w:space="0" w:color="auto"/>
              <w:right w:val="single" w:sz="4" w:space="0" w:color="auto"/>
            </w:tcBorders>
            <w:hideMark/>
          </w:tcPr>
          <w:p w:rsidR="00684C69" w:rsidRPr="006279E0" w:rsidRDefault="00684C69" w:rsidP="0071760A">
            <w:pPr>
              <w:rPr>
                <w:sz w:val="16"/>
                <w:szCs w:val="16"/>
                <w:lang w:eastAsia="en-US"/>
              </w:rPr>
            </w:pPr>
            <w:r w:rsidRPr="006279E0">
              <w:rPr>
                <w:lang w:eastAsia="en-US"/>
              </w:rPr>
              <w:t>Объём финансирования из  бюджета, тыс.руб</w:t>
            </w:r>
            <w:r w:rsidRPr="006279E0">
              <w:rPr>
                <w:sz w:val="16"/>
                <w:szCs w:val="16"/>
                <w:lang w:eastAsia="en-US"/>
              </w:rPr>
              <w:t xml:space="preserve">. </w:t>
            </w:r>
          </w:p>
        </w:tc>
        <w:tc>
          <w:tcPr>
            <w:tcW w:w="850" w:type="dxa"/>
            <w:vMerge w:val="restart"/>
            <w:tcBorders>
              <w:top w:val="single" w:sz="4" w:space="0" w:color="000000"/>
              <w:left w:val="single" w:sz="4" w:space="0" w:color="auto"/>
              <w:bottom w:val="single" w:sz="4" w:space="0" w:color="000000"/>
              <w:right w:val="single" w:sz="4" w:space="0" w:color="000000"/>
            </w:tcBorders>
            <w:hideMark/>
          </w:tcPr>
          <w:p w:rsidR="00684C69" w:rsidRPr="006279E0" w:rsidRDefault="00684C69" w:rsidP="0071760A">
            <w:pPr>
              <w:rPr>
                <w:sz w:val="16"/>
                <w:szCs w:val="16"/>
                <w:lang w:eastAsia="en-US"/>
              </w:rPr>
            </w:pPr>
            <w:r w:rsidRPr="006279E0">
              <w:rPr>
                <w:sz w:val="16"/>
                <w:szCs w:val="16"/>
                <w:lang w:eastAsia="en-US"/>
              </w:rPr>
              <w:t>испо</w:t>
            </w:r>
            <w:r w:rsidRPr="006279E0">
              <w:rPr>
                <w:sz w:val="16"/>
                <w:szCs w:val="16"/>
                <w:lang w:eastAsia="en-US"/>
              </w:rPr>
              <w:t>л</w:t>
            </w:r>
            <w:r w:rsidRPr="006279E0">
              <w:rPr>
                <w:sz w:val="16"/>
                <w:szCs w:val="16"/>
                <w:lang w:eastAsia="en-US"/>
              </w:rPr>
              <w:t>нитель</w:t>
            </w:r>
          </w:p>
        </w:tc>
      </w:tr>
      <w:tr w:rsidR="00684C69" w:rsidRPr="006279E0" w:rsidTr="0071760A">
        <w:trPr>
          <w:trHeight w:val="52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84C69" w:rsidRPr="006279E0" w:rsidRDefault="00684C69" w:rsidP="0071760A">
            <w:pPr>
              <w:rPr>
                <w:lang w:eastAsia="en-US"/>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684C69" w:rsidRPr="006279E0" w:rsidRDefault="00684C69" w:rsidP="0071760A">
            <w:pPr>
              <w:rPr>
                <w:b/>
                <w:sz w:val="16"/>
                <w:szCs w:val="16"/>
                <w:lang w:eastAsia="en-US"/>
              </w:rPr>
            </w:pPr>
          </w:p>
        </w:tc>
        <w:tc>
          <w:tcPr>
            <w:tcW w:w="993" w:type="dxa"/>
            <w:vMerge/>
            <w:tcBorders>
              <w:top w:val="single" w:sz="4" w:space="0" w:color="000000"/>
              <w:left w:val="single" w:sz="4" w:space="0" w:color="000000"/>
              <w:bottom w:val="single" w:sz="4" w:space="0" w:color="auto"/>
              <w:right w:val="single" w:sz="4" w:space="0" w:color="000000"/>
            </w:tcBorders>
            <w:vAlign w:val="center"/>
            <w:hideMark/>
          </w:tcPr>
          <w:p w:rsidR="00684C69" w:rsidRPr="006279E0" w:rsidRDefault="00684C69" w:rsidP="0071760A">
            <w:pPr>
              <w:rPr>
                <w:lang w:eastAsia="en-US"/>
              </w:rPr>
            </w:pPr>
          </w:p>
        </w:tc>
        <w:tc>
          <w:tcPr>
            <w:tcW w:w="1134" w:type="dxa"/>
            <w:tcBorders>
              <w:top w:val="single" w:sz="4" w:space="0" w:color="auto"/>
              <w:left w:val="single" w:sz="4" w:space="0" w:color="000000"/>
              <w:bottom w:val="single" w:sz="4" w:space="0" w:color="auto"/>
              <w:right w:val="single" w:sz="4" w:space="0" w:color="auto"/>
            </w:tcBorders>
          </w:tcPr>
          <w:p w:rsidR="00684C69" w:rsidRPr="006279E0" w:rsidRDefault="00684C69" w:rsidP="0071760A">
            <w:pPr>
              <w:rPr>
                <w:lang w:eastAsia="en-US"/>
              </w:rPr>
            </w:pPr>
            <w:r>
              <w:rPr>
                <w:lang w:eastAsia="en-US"/>
              </w:rPr>
              <w:t>2020</w:t>
            </w:r>
            <w:r w:rsidRPr="006279E0">
              <w:rPr>
                <w:lang w:eastAsia="en-US"/>
              </w:rPr>
              <w:t>г.</w:t>
            </w:r>
          </w:p>
          <w:p w:rsidR="00684C69" w:rsidRPr="006279E0" w:rsidRDefault="00684C69" w:rsidP="0071760A">
            <w:pPr>
              <w:rPr>
                <w:lang w:eastAsia="en-US"/>
              </w:rPr>
            </w:pPr>
            <w:r w:rsidRPr="006279E0">
              <w:rPr>
                <w:lang w:eastAsia="en-US"/>
              </w:rPr>
              <w:t xml:space="preserve"> т</w:t>
            </w:r>
            <w:r>
              <w:rPr>
                <w:lang w:eastAsia="en-US"/>
              </w:rPr>
              <w:t>ыс</w:t>
            </w:r>
            <w:r w:rsidRPr="006279E0">
              <w:rPr>
                <w:lang w:eastAsia="en-US"/>
              </w:rPr>
              <w:t xml:space="preserve"> .руб</w:t>
            </w:r>
            <w:r>
              <w:rPr>
                <w:lang w:eastAsia="en-US"/>
              </w:rPr>
              <w:t>.</w:t>
            </w:r>
          </w:p>
        </w:tc>
        <w:tc>
          <w:tcPr>
            <w:tcW w:w="1134" w:type="dxa"/>
            <w:tcBorders>
              <w:top w:val="single" w:sz="4" w:space="0" w:color="auto"/>
              <w:left w:val="single" w:sz="4" w:space="0" w:color="000000"/>
              <w:bottom w:val="single" w:sz="4" w:space="0" w:color="auto"/>
              <w:right w:val="single" w:sz="4" w:space="0" w:color="auto"/>
            </w:tcBorders>
            <w:hideMark/>
          </w:tcPr>
          <w:p w:rsidR="00684C69" w:rsidRPr="006279E0" w:rsidRDefault="00684C69" w:rsidP="0071760A">
            <w:pPr>
              <w:rPr>
                <w:lang w:eastAsia="en-US"/>
              </w:rPr>
            </w:pPr>
            <w:r>
              <w:rPr>
                <w:lang w:eastAsia="en-US"/>
              </w:rPr>
              <w:t>2021</w:t>
            </w:r>
            <w:r w:rsidRPr="006279E0">
              <w:rPr>
                <w:lang w:eastAsia="en-US"/>
              </w:rPr>
              <w:t>г.</w:t>
            </w:r>
          </w:p>
          <w:p w:rsidR="00684C69" w:rsidRPr="006279E0" w:rsidRDefault="00684C69" w:rsidP="0071760A">
            <w:pPr>
              <w:rPr>
                <w:lang w:eastAsia="en-US"/>
              </w:rPr>
            </w:pPr>
            <w:r w:rsidRPr="006279E0">
              <w:rPr>
                <w:lang w:eastAsia="en-US"/>
              </w:rPr>
              <w:t>т</w:t>
            </w:r>
            <w:r>
              <w:rPr>
                <w:lang w:eastAsia="en-US"/>
              </w:rPr>
              <w:t>ыс</w:t>
            </w:r>
            <w:r w:rsidRPr="006279E0">
              <w:rPr>
                <w:lang w:eastAsia="en-US"/>
              </w:rPr>
              <w:t>. руб</w:t>
            </w:r>
            <w:r>
              <w:rPr>
                <w:lang w:eastAsia="en-US"/>
              </w:rPr>
              <w:t>.</w:t>
            </w:r>
          </w:p>
        </w:tc>
        <w:tc>
          <w:tcPr>
            <w:tcW w:w="1137" w:type="dxa"/>
            <w:tcBorders>
              <w:top w:val="single" w:sz="4" w:space="0" w:color="auto"/>
              <w:left w:val="single" w:sz="4" w:space="0" w:color="000000"/>
              <w:bottom w:val="single" w:sz="4" w:space="0" w:color="auto"/>
              <w:right w:val="single" w:sz="4" w:space="0" w:color="auto"/>
            </w:tcBorders>
          </w:tcPr>
          <w:p w:rsidR="00684C69" w:rsidRPr="006279E0" w:rsidRDefault="00684C69" w:rsidP="0071760A">
            <w:pPr>
              <w:spacing w:after="200" w:line="276" w:lineRule="auto"/>
              <w:rPr>
                <w:lang w:eastAsia="en-US"/>
              </w:rPr>
            </w:pPr>
            <w:r>
              <w:rPr>
                <w:lang w:eastAsia="en-US"/>
              </w:rPr>
              <w:t>2022</w:t>
            </w:r>
            <w:r w:rsidRPr="006279E0">
              <w:rPr>
                <w:lang w:eastAsia="en-US"/>
              </w:rPr>
              <w:t>г.  т</w:t>
            </w:r>
            <w:r>
              <w:rPr>
                <w:lang w:eastAsia="en-US"/>
              </w:rPr>
              <w:t xml:space="preserve">ыс </w:t>
            </w:r>
            <w:r w:rsidRPr="006279E0">
              <w:rPr>
                <w:lang w:eastAsia="en-US"/>
              </w:rPr>
              <w:t>.руб</w:t>
            </w:r>
            <w:r>
              <w:rPr>
                <w:lang w:eastAsia="en-US"/>
              </w:rPr>
              <w:t>.</w:t>
            </w:r>
          </w:p>
          <w:p w:rsidR="00684C69" w:rsidRPr="006279E0" w:rsidRDefault="00684C69" w:rsidP="0071760A">
            <w:pPr>
              <w:rPr>
                <w:lang w:eastAsia="en-US"/>
              </w:rPr>
            </w:pPr>
          </w:p>
        </w:tc>
        <w:tc>
          <w:tcPr>
            <w:tcW w:w="850" w:type="dxa"/>
            <w:vMerge/>
            <w:tcBorders>
              <w:top w:val="single" w:sz="4" w:space="0" w:color="000000"/>
              <w:left w:val="single" w:sz="4" w:space="0" w:color="auto"/>
              <w:bottom w:val="single" w:sz="4" w:space="0" w:color="000000"/>
              <w:right w:val="single" w:sz="4" w:space="0" w:color="000000"/>
            </w:tcBorders>
            <w:vAlign w:val="center"/>
            <w:hideMark/>
          </w:tcPr>
          <w:p w:rsidR="00684C69" w:rsidRPr="006279E0" w:rsidRDefault="00684C69" w:rsidP="0071760A">
            <w:pPr>
              <w:rPr>
                <w:sz w:val="16"/>
                <w:szCs w:val="16"/>
                <w:lang w:eastAsia="en-US"/>
              </w:rPr>
            </w:pPr>
          </w:p>
        </w:tc>
      </w:tr>
      <w:tr w:rsidR="00684C69" w:rsidRPr="006279E0" w:rsidTr="0071760A">
        <w:tc>
          <w:tcPr>
            <w:tcW w:w="534" w:type="dxa"/>
            <w:vMerge w:val="restart"/>
            <w:tcBorders>
              <w:top w:val="single" w:sz="4" w:space="0" w:color="000000"/>
              <w:left w:val="single" w:sz="4" w:space="0" w:color="000000"/>
              <w:right w:val="single" w:sz="4" w:space="0" w:color="000000"/>
            </w:tcBorders>
            <w:hideMark/>
          </w:tcPr>
          <w:p w:rsidR="00684C69" w:rsidRPr="006279E0" w:rsidRDefault="00684C69" w:rsidP="0071760A">
            <w:pPr>
              <w:rPr>
                <w:lang w:eastAsia="en-US"/>
              </w:rPr>
            </w:pPr>
            <w:r w:rsidRPr="006279E0">
              <w:rPr>
                <w:lang w:eastAsia="en-US"/>
              </w:rPr>
              <w:t>1</w:t>
            </w:r>
          </w:p>
        </w:tc>
        <w:tc>
          <w:tcPr>
            <w:tcW w:w="3543" w:type="dxa"/>
            <w:tcBorders>
              <w:top w:val="single" w:sz="4" w:space="0" w:color="000000"/>
              <w:left w:val="single" w:sz="4" w:space="0" w:color="000000"/>
              <w:bottom w:val="single" w:sz="4" w:space="0" w:color="000000"/>
              <w:right w:val="single" w:sz="4" w:space="0" w:color="000000"/>
            </w:tcBorders>
            <w:hideMark/>
          </w:tcPr>
          <w:p w:rsidR="00684C69" w:rsidRPr="006279E0" w:rsidRDefault="00684C69" w:rsidP="0071760A">
            <w:pPr>
              <w:rPr>
                <w:lang w:eastAsia="en-US"/>
              </w:rPr>
            </w:pPr>
            <w:r w:rsidRPr="006279E0">
              <w:rPr>
                <w:lang w:eastAsia="en-US"/>
              </w:rPr>
              <w:t>Ярмарка-распродажа продукции сел</w:t>
            </w:r>
            <w:r w:rsidRPr="006279E0">
              <w:rPr>
                <w:lang w:eastAsia="en-US"/>
              </w:rPr>
              <w:t>ь</w:t>
            </w:r>
            <w:r>
              <w:rPr>
                <w:lang w:eastAsia="en-US"/>
              </w:rPr>
              <w:t xml:space="preserve">ского хозяйства (согласно положения) </w:t>
            </w:r>
            <w:r w:rsidRPr="006279E0">
              <w:rPr>
                <w:lang w:eastAsia="en-US"/>
              </w:rPr>
              <w:t xml:space="preserve"> всего:</w:t>
            </w:r>
          </w:p>
        </w:tc>
        <w:tc>
          <w:tcPr>
            <w:tcW w:w="993" w:type="dxa"/>
            <w:tcBorders>
              <w:top w:val="single" w:sz="4" w:space="0" w:color="000000"/>
              <w:left w:val="single" w:sz="4" w:space="0" w:color="000000"/>
              <w:bottom w:val="single" w:sz="4" w:space="0" w:color="000000"/>
              <w:right w:val="single" w:sz="4" w:space="0" w:color="000000"/>
            </w:tcBorders>
            <w:hideMark/>
          </w:tcPr>
          <w:p w:rsidR="00684C69" w:rsidRPr="006279E0" w:rsidRDefault="00684C69" w:rsidP="0071760A">
            <w:pPr>
              <w:rPr>
                <w:lang w:eastAsia="en-US"/>
              </w:rPr>
            </w:pPr>
            <w:r>
              <w:rPr>
                <w:lang w:eastAsia="en-US"/>
              </w:rPr>
              <w:t>2020-2022 г.</w:t>
            </w:r>
            <w:r w:rsidRPr="006279E0">
              <w:rPr>
                <w:lang w:eastAsia="en-US"/>
              </w:rPr>
              <w:t>г.</w:t>
            </w:r>
          </w:p>
        </w:tc>
        <w:tc>
          <w:tcPr>
            <w:tcW w:w="1134" w:type="dxa"/>
            <w:tcBorders>
              <w:top w:val="single" w:sz="4" w:space="0" w:color="auto"/>
              <w:left w:val="single" w:sz="4" w:space="0" w:color="000000"/>
              <w:bottom w:val="single" w:sz="4" w:space="0" w:color="auto"/>
              <w:right w:val="single" w:sz="4" w:space="0" w:color="auto"/>
            </w:tcBorders>
          </w:tcPr>
          <w:p w:rsidR="00684C69" w:rsidRPr="006279E0" w:rsidRDefault="00684C69" w:rsidP="0071760A">
            <w:pPr>
              <w:jc w:val="center"/>
              <w:rPr>
                <w:lang w:eastAsia="en-US"/>
              </w:rPr>
            </w:pPr>
            <w:r w:rsidRPr="006279E0">
              <w:rPr>
                <w:lang w:eastAsia="en-US"/>
              </w:rPr>
              <w:t>75</w:t>
            </w:r>
          </w:p>
        </w:tc>
        <w:tc>
          <w:tcPr>
            <w:tcW w:w="1134" w:type="dxa"/>
            <w:tcBorders>
              <w:top w:val="single" w:sz="4" w:space="0" w:color="auto"/>
              <w:left w:val="single" w:sz="4" w:space="0" w:color="auto"/>
              <w:bottom w:val="single" w:sz="4" w:space="0" w:color="000000"/>
              <w:right w:val="single" w:sz="4" w:space="0" w:color="auto"/>
            </w:tcBorders>
            <w:hideMark/>
          </w:tcPr>
          <w:p w:rsidR="00684C69" w:rsidRPr="006279E0" w:rsidRDefault="00684C69" w:rsidP="0071760A">
            <w:pPr>
              <w:jc w:val="center"/>
              <w:rPr>
                <w:lang w:eastAsia="en-US"/>
              </w:rPr>
            </w:pPr>
            <w:r w:rsidRPr="006279E0">
              <w:rPr>
                <w:lang w:eastAsia="en-US"/>
              </w:rPr>
              <w:t>75</w:t>
            </w:r>
          </w:p>
        </w:tc>
        <w:tc>
          <w:tcPr>
            <w:tcW w:w="1137" w:type="dxa"/>
            <w:tcBorders>
              <w:top w:val="single" w:sz="4" w:space="0" w:color="auto"/>
              <w:left w:val="single" w:sz="4" w:space="0" w:color="auto"/>
              <w:bottom w:val="single" w:sz="4" w:space="0" w:color="000000"/>
              <w:right w:val="single" w:sz="4" w:space="0" w:color="auto"/>
            </w:tcBorders>
          </w:tcPr>
          <w:p w:rsidR="00684C69" w:rsidRPr="006279E0" w:rsidRDefault="00684C69" w:rsidP="0071760A">
            <w:pPr>
              <w:jc w:val="center"/>
              <w:rPr>
                <w:lang w:eastAsia="en-US"/>
              </w:rPr>
            </w:pPr>
            <w:r w:rsidRPr="006279E0">
              <w:rPr>
                <w:lang w:eastAsia="en-US"/>
              </w:rPr>
              <w:t>75</w:t>
            </w:r>
          </w:p>
        </w:tc>
        <w:tc>
          <w:tcPr>
            <w:tcW w:w="850" w:type="dxa"/>
            <w:vMerge w:val="restart"/>
            <w:tcBorders>
              <w:top w:val="single" w:sz="4" w:space="0" w:color="000000"/>
              <w:left w:val="single" w:sz="4" w:space="0" w:color="auto"/>
              <w:right w:val="single" w:sz="4" w:space="0" w:color="000000"/>
            </w:tcBorders>
            <w:hideMark/>
          </w:tcPr>
          <w:p w:rsidR="00684C69" w:rsidRPr="006279E0" w:rsidRDefault="00684C69" w:rsidP="0071760A">
            <w:pPr>
              <w:rPr>
                <w:sz w:val="16"/>
                <w:szCs w:val="16"/>
                <w:lang w:eastAsia="en-US"/>
              </w:rPr>
            </w:pPr>
            <w:r w:rsidRPr="006279E0">
              <w:rPr>
                <w:sz w:val="16"/>
                <w:szCs w:val="16"/>
                <w:lang w:eastAsia="en-US"/>
              </w:rPr>
              <w:t>отдел по сельск</w:t>
            </w:r>
            <w:r w:rsidRPr="006279E0">
              <w:rPr>
                <w:sz w:val="16"/>
                <w:szCs w:val="16"/>
                <w:lang w:eastAsia="en-US"/>
              </w:rPr>
              <w:t>о</w:t>
            </w:r>
            <w:r w:rsidRPr="006279E0">
              <w:rPr>
                <w:sz w:val="16"/>
                <w:szCs w:val="16"/>
                <w:lang w:eastAsia="en-US"/>
              </w:rPr>
              <w:t>му  х</w:t>
            </w:r>
            <w:r w:rsidRPr="006279E0">
              <w:rPr>
                <w:sz w:val="16"/>
                <w:szCs w:val="16"/>
                <w:lang w:eastAsia="en-US"/>
              </w:rPr>
              <w:t>о</w:t>
            </w:r>
            <w:r w:rsidRPr="006279E0">
              <w:rPr>
                <w:sz w:val="16"/>
                <w:szCs w:val="16"/>
                <w:lang w:eastAsia="en-US"/>
              </w:rPr>
              <w:t>зяйству</w:t>
            </w:r>
          </w:p>
        </w:tc>
      </w:tr>
      <w:tr w:rsidR="00684C69" w:rsidRPr="006279E0" w:rsidTr="0071760A">
        <w:tc>
          <w:tcPr>
            <w:tcW w:w="534" w:type="dxa"/>
            <w:vMerge/>
            <w:tcBorders>
              <w:left w:val="single" w:sz="4" w:space="0" w:color="000000"/>
              <w:right w:val="single" w:sz="4" w:space="0" w:color="000000"/>
            </w:tcBorders>
          </w:tcPr>
          <w:p w:rsidR="00684C69" w:rsidRPr="006279E0" w:rsidRDefault="00684C69" w:rsidP="0071760A">
            <w:pPr>
              <w:rPr>
                <w:lang w:eastAsia="en-US"/>
              </w:rPr>
            </w:pPr>
          </w:p>
        </w:tc>
        <w:tc>
          <w:tcPr>
            <w:tcW w:w="3543" w:type="dxa"/>
            <w:tcBorders>
              <w:top w:val="single" w:sz="4" w:space="0" w:color="000000"/>
              <w:left w:val="single" w:sz="4" w:space="0" w:color="000000"/>
              <w:bottom w:val="single" w:sz="4" w:space="0" w:color="000000"/>
              <w:right w:val="single" w:sz="4" w:space="0" w:color="000000"/>
            </w:tcBorders>
            <w:hideMark/>
          </w:tcPr>
          <w:p w:rsidR="00684C69" w:rsidRPr="006279E0" w:rsidRDefault="00684C69" w:rsidP="0071760A">
            <w:pPr>
              <w:rPr>
                <w:lang w:eastAsia="en-US"/>
              </w:rPr>
            </w:pPr>
            <w:r w:rsidRPr="006279E0">
              <w:rPr>
                <w:lang w:eastAsia="en-US"/>
              </w:rPr>
              <w:t xml:space="preserve">  В т.ч. поощрительные премии </w:t>
            </w:r>
            <w:r w:rsidRPr="006279E0">
              <w:rPr>
                <w:b/>
                <w:lang w:eastAsia="en-US"/>
              </w:rPr>
              <w:t>с/х предприятиям</w:t>
            </w:r>
          </w:p>
        </w:tc>
        <w:tc>
          <w:tcPr>
            <w:tcW w:w="993" w:type="dxa"/>
            <w:tcBorders>
              <w:top w:val="single" w:sz="4" w:space="0" w:color="000000"/>
              <w:left w:val="single" w:sz="4" w:space="0" w:color="000000"/>
              <w:bottom w:val="single" w:sz="4" w:space="0" w:color="000000"/>
              <w:right w:val="single" w:sz="4" w:space="0" w:color="000000"/>
            </w:tcBorders>
          </w:tcPr>
          <w:p w:rsidR="00684C69" w:rsidRPr="006279E0" w:rsidRDefault="00684C69" w:rsidP="0071760A">
            <w:pPr>
              <w:rPr>
                <w:lang w:eastAsia="en-US"/>
              </w:rPr>
            </w:pPr>
          </w:p>
        </w:tc>
        <w:tc>
          <w:tcPr>
            <w:tcW w:w="1134" w:type="dxa"/>
            <w:tcBorders>
              <w:top w:val="single" w:sz="4" w:space="0" w:color="auto"/>
              <w:left w:val="single" w:sz="4" w:space="0" w:color="000000"/>
              <w:bottom w:val="single" w:sz="4" w:space="0" w:color="auto"/>
              <w:right w:val="single" w:sz="4" w:space="0" w:color="auto"/>
            </w:tcBorders>
          </w:tcPr>
          <w:p w:rsidR="00684C69" w:rsidRPr="006279E0" w:rsidRDefault="00684C69" w:rsidP="0071760A">
            <w:pPr>
              <w:jc w:val="center"/>
              <w:rPr>
                <w:lang w:eastAsia="en-US"/>
              </w:rPr>
            </w:pPr>
            <w:r w:rsidRPr="006279E0">
              <w:rPr>
                <w:lang w:eastAsia="en-US"/>
              </w:rPr>
              <w:t>20</w:t>
            </w:r>
          </w:p>
        </w:tc>
        <w:tc>
          <w:tcPr>
            <w:tcW w:w="1134" w:type="dxa"/>
            <w:tcBorders>
              <w:top w:val="single" w:sz="4" w:space="0" w:color="auto"/>
              <w:left w:val="single" w:sz="4" w:space="0" w:color="auto"/>
              <w:bottom w:val="single" w:sz="4" w:space="0" w:color="000000"/>
              <w:right w:val="single" w:sz="4" w:space="0" w:color="auto"/>
            </w:tcBorders>
            <w:hideMark/>
          </w:tcPr>
          <w:p w:rsidR="00684C69" w:rsidRPr="006279E0" w:rsidRDefault="00684C69" w:rsidP="0071760A">
            <w:pPr>
              <w:jc w:val="center"/>
              <w:rPr>
                <w:lang w:eastAsia="en-US"/>
              </w:rPr>
            </w:pPr>
            <w:r w:rsidRPr="006279E0">
              <w:rPr>
                <w:lang w:eastAsia="en-US"/>
              </w:rPr>
              <w:t>20</w:t>
            </w:r>
          </w:p>
        </w:tc>
        <w:tc>
          <w:tcPr>
            <w:tcW w:w="1137" w:type="dxa"/>
            <w:tcBorders>
              <w:top w:val="single" w:sz="4" w:space="0" w:color="auto"/>
              <w:left w:val="single" w:sz="4" w:space="0" w:color="auto"/>
              <w:bottom w:val="single" w:sz="4" w:space="0" w:color="000000"/>
              <w:right w:val="single" w:sz="4" w:space="0" w:color="auto"/>
            </w:tcBorders>
          </w:tcPr>
          <w:p w:rsidR="00684C69" w:rsidRPr="006279E0" w:rsidRDefault="00684C69" w:rsidP="0071760A">
            <w:pPr>
              <w:jc w:val="center"/>
              <w:rPr>
                <w:lang w:eastAsia="en-US"/>
              </w:rPr>
            </w:pPr>
            <w:r w:rsidRPr="006279E0">
              <w:rPr>
                <w:lang w:eastAsia="en-US"/>
              </w:rPr>
              <w:t>20</w:t>
            </w:r>
          </w:p>
        </w:tc>
        <w:tc>
          <w:tcPr>
            <w:tcW w:w="850" w:type="dxa"/>
            <w:vMerge/>
            <w:tcBorders>
              <w:left w:val="single" w:sz="4" w:space="0" w:color="auto"/>
              <w:right w:val="single" w:sz="4" w:space="0" w:color="000000"/>
            </w:tcBorders>
          </w:tcPr>
          <w:p w:rsidR="00684C69" w:rsidRPr="006279E0" w:rsidRDefault="00684C69" w:rsidP="0071760A">
            <w:pPr>
              <w:rPr>
                <w:sz w:val="16"/>
                <w:szCs w:val="16"/>
                <w:lang w:eastAsia="en-US"/>
              </w:rPr>
            </w:pPr>
          </w:p>
        </w:tc>
      </w:tr>
      <w:tr w:rsidR="00684C69" w:rsidRPr="006279E0" w:rsidTr="0071760A">
        <w:trPr>
          <w:trHeight w:val="381"/>
        </w:trPr>
        <w:tc>
          <w:tcPr>
            <w:tcW w:w="534" w:type="dxa"/>
            <w:vMerge/>
            <w:tcBorders>
              <w:left w:val="single" w:sz="4" w:space="0" w:color="000000"/>
              <w:right w:val="single" w:sz="4" w:space="0" w:color="000000"/>
            </w:tcBorders>
          </w:tcPr>
          <w:p w:rsidR="00684C69" w:rsidRPr="006279E0" w:rsidRDefault="00684C69" w:rsidP="0071760A">
            <w:pPr>
              <w:rPr>
                <w:lang w:eastAsia="en-US"/>
              </w:rPr>
            </w:pPr>
          </w:p>
        </w:tc>
        <w:tc>
          <w:tcPr>
            <w:tcW w:w="3543" w:type="dxa"/>
            <w:tcBorders>
              <w:top w:val="single" w:sz="4" w:space="0" w:color="000000"/>
              <w:left w:val="single" w:sz="4" w:space="0" w:color="000000"/>
              <w:bottom w:val="single" w:sz="4" w:space="0" w:color="000000"/>
              <w:right w:val="single" w:sz="4" w:space="0" w:color="000000"/>
            </w:tcBorders>
            <w:hideMark/>
          </w:tcPr>
          <w:p w:rsidR="00684C69" w:rsidRPr="006279E0" w:rsidRDefault="00684C69" w:rsidP="0071760A">
            <w:pPr>
              <w:rPr>
                <w:lang w:eastAsia="en-US"/>
              </w:rPr>
            </w:pPr>
            <w:r w:rsidRPr="006279E0">
              <w:rPr>
                <w:lang w:eastAsia="en-US"/>
              </w:rPr>
              <w:t xml:space="preserve">   поощрительные премии </w:t>
            </w:r>
            <w:r w:rsidRPr="006279E0">
              <w:rPr>
                <w:b/>
                <w:lang w:eastAsia="en-US"/>
              </w:rPr>
              <w:t>КФХ</w:t>
            </w:r>
          </w:p>
        </w:tc>
        <w:tc>
          <w:tcPr>
            <w:tcW w:w="993" w:type="dxa"/>
            <w:tcBorders>
              <w:top w:val="single" w:sz="4" w:space="0" w:color="000000"/>
              <w:left w:val="single" w:sz="4" w:space="0" w:color="000000"/>
              <w:bottom w:val="single" w:sz="4" w:space="0" w:color="000000"/>
              <w:right w:val="single" w:sz="4" w:space="0" w:color="000000"/>
            </w:tcBorders>
          </w:tcPr>
          <w:p w:rsidR="00684C69" w:rsidRPr="006279E0" w:rsidRDefault="00684C69" w:rsidP="0071760A">
            <w:pPr>
              <w:rPr>
                <w:lang w:eastAsia="en-US"/>
              </w:rPr>
            </w:pPr>
          </w:p>
        </w:tc>
        <w:tc>
          <w:tcPr>
            <w:tcW w:w="1134" w:type="dxa"/>
            <w:tcBorders>
              <w:top w:val="single" w:sz="4" w:space="0" w:color="auto"/>
              <w:left w:val="single" w:sz="4" w:space="0" w:color="000000"/>
              <w:bottom w:val="single" w:sz="4" w:space="0" w:color="auto"/>
              <w:right w:val="single" w:sz="4" w:space="0" w:color="auto"/>
            </w:tcBorders>
          </w:tcPr>
          <w:p w:rsidR="00684C69" w:rsidRPr="006279E0" w:rsidRDefault="00684C69" w:rsidP="0071760A">
            <w:pPr>
              <w:jc w:val="center"/>
              <w:rPr>
                <w:lang w:eastAsia="en-US"/>
              </w:rPr>
            </w:pPr>
            <w:r w:rsidRPr="006279E0">
              <w:rPr>
                <w:lang w:eastAsia="en-US"/>
              </w:rPr>
              <w:t>30</w:t>
            </w:r>
          </w:p>
        </w:tc>
        <w:tc>
          <w:tcPr>
            <w:tcW w:w="1134" w:type="dxa"/>
            <w:tcBorders>
              <w:top w:val="single" w:sz="4" w:space="0" w:color="auto"/>
              <w:left w:val="single" w:sz="4" w:space="0" w:color="000000"/>
              <w:bottom w:val="single" w:sz="4" w:space="0" w:color="auto"/>
              <w:right w:val="single" w:sz="4" w:space="0" w:color="auto"/>
            </w:tcBorders>
          </w:tcPr>
          <w:p w:rsidR="00684C69" w:rsidRPr="006279E0" w:rsidRDefault="00684C69" w:rsidP="0071760A">
            <w:pPr>
              <w:jc w:val="center"/>
              <w:rPr>
                <w:lang w:eastAsia="en-US"/>
              </w:rPr>
            </w:pPr>
            <w:r w:rsidRPr="006279E0">
              <w:rPr>
                <w:lang w:eastAsia="en-US"/>
              </w:rPr>
              <w:t>30</w:t>
            </w:r>
          </w:p>
        </w:tc>
        <w:tc>
          <w:tcPr>
            <w:tcW w:w="1137" w:type="dxa"/>
            <w:tcBorders>
              <w:top w:val="single" w:sz="4" w:space="0" w:color="auto"/>
              <w:left w:val="single" w:sz="4" w:space="0" w:color="auto"/>
              <w:bottom w:val="single" w:sz="4" w:space="0" w:color="000000"/>
              <w:right w:val="single" w:sz="4" w:space="0" w:color="auto"/>
            </w:tcBorders>
          </w:tcPr>
          <w:p w:rsidR="00684C69" w:rsidRPr="006279E0" w:rsidRDefault="00684C69" w:rsidP="0071760A">
            <w:pPr>
              <w:jc w:val="center"/>
              <w:rPr>
                <w:lang w:eastAsia="en-US"/>
              </w:rPr>
            </w:pPr>
            <w:r w:rsidRPr="006279E0">
              <w:rPr>
                <w:lang w:eastAsia="en-US"/>
              </w:rPr>
              <w:t>30</w:t>
            </w:r>
          </w:p>
        </w:tc>
        <w:tc>
          <w:tcPr>
            <w:tcW w:w="850" w:type="dxa"/>
            <w:vMerge/>
            <w:tcBorders>
              <w:left w:val="single" w:sz="4" w:space="0" w:color="auto"/>
              <w:right w:val="single" w:sz="4" w:space="0" w:color="000000"/>
            </w:tcBorders>
          </w:tcPr>
          <w:p w:rsidR="00684C69" w:rsidRPr="006279E0" w:rsidRDefault="00684C69" w:rsidP="0071760A">
            <w:pPr>
              <w:rPr>
                <w:sz w:val="16"/>
                <w:szCs w:val="16"/>
                <w:lang w:eastAsia="en-US"/>
              </w:rPr>
            </w:pPr>
          </w:p>
        </w:tc>
      </w:tr>
      <w:tr w:rsidR="00684C69" w:rsidRPr="006279E0" w:rsidTr="0071760A">
        <w:trPr>
          <w:trHeight w:val="470"/>
        </w:trPr>
        <w:tc>
          <w:tcPr>
            <w:tcW w:w="534" w:type="dxa"/>
            <w:vMerge/>
            <w:tcBorders>
              <w:left w:val="single" w:sz="4" w:space="0" w:color="000000"/>
              <w:right w:val="single" w:sz="4" w:space="0" w:color="000000"/>
            </w:tcBorders>
          </w:tcPr>
          <w:p w:rsidR="00684C69" w:rsidRPr="006279E0" w:rsidRDefault="00684C69" w:rsidP="0071760A">
            <w:pPr>
              <w:rPr>
                <w:lang w:eastAsia="en-US"/>
              </w:rPr>
            </w:pPr>
          </w:p>
        </w:tc>
        <w:tc>
          <w:tcPr>
            <w:tcW w:w="3543" w:type="dxa"/>
            <w:tcBorders>
              <w:top w:val="single" w:sz="4" w:space="0" w:color="000000"/>
              <w:left w:val="single" w:sz="4" w:space="0" w:color="000000"/>
              <w:right w:val="single" w:sz="4" w:space="0" w:color="000000"/>
            </w:tcBorders>
            <w:hideMark/>
          </w:tcPr>
          <w:p w:rsidR="00684C69" w:rsidRPr="006279E0" w:rsidRDefault="00684C69" w:rsidP="0071760A">
            <w:pPr>
              <w:rPr>
                <w:lang w:eastAsia="en-US"/>
              </w:rPr>
            </w:pPr>
            <w:r w:rsidRPr="006279E0">
              <w:rPr>
                <w:lang w:eastAsia="en-US"/>
              </w:rPr>
              <w:t xml:space="preserve">   поощрительные премии </w:t>
            </w:r>
            <w:r w:rsidRPr="006279E0">
              <w:rPr>
                <w:b/>
                <w:lang w:eastAsia="en-US"/>
              </w:rPr>
              <w:t>ЛПХ</w:t>
            </w:r>
          </w:p>
          <w:p w:rsidR="00684C69" w:rsidRPr="006279E0" w:rsidRDefault="00684C69" w:rsidP="0071760A">
            <w:pPr>
              <w:rPr>
                <w:lang w:eastAsia="en-US"/>
              </w:rPr>
            </w:pPr>
            <w:r w:rsidRPr="006279E0">
              <w:rPr>
                <w:lang w:eastAsia="en-US"/>
              </w:rPr>
              <w:t xml:space="preserve">   </w:t>
            </w:r>
          </w:p>
        </w:tc>
        <w:tc>
          <w:tcPr>
            <w:tcW w:w="993" w:type="dxa"/>
            <w:tcBorders>
              <w:top w:val="single" w:sz="4" w:space="0" w:color="000000"/>
              <w:left w:val="single" w:sz="4" w:space="0" w:color="000000"/>
              <w:right w:val="single" w:sz="4" w:space="0" w:color="000000"/>
            </w:tcBorders>
          </w:tcPr>
          <w:p w:rsidR="00684C69" w:rsidRPr="006279E0" w:rsidRDefault="00684C69" w:rsidP="0071760A">
            <w:pPr>
              <w:rPr>
                <w:lang w:eastAsia="en-US"/>
              </w:rPr>
            </w:pPr>
          </w:p>
        </w:tc>
        <w:tc>
          <w:tcPr>
            <w:tcW w:w="1134" w:type="dxa"/>
            <w:tcBorders>
              <w:top w:val="single" w:sz="4" w:space="0" w:color="auto"/>
              <w:left w:val="single" w:sz="4" w:space="0" w:color="000000"/>
              <w:right w:val="single" w:sz="4" w:space="0" w:color="auto"/>
            </w:tcBorders>
          </w:tcPr>
          <w:p w:rsidR="00684C69" w:rsidRPr="006279E0" w:rsidRDefault="00684C69" w:rsidP="0071760A">
            <w:pPr>
              <w:jc w:val="center"/>
              <w:rPr>
                <w:lang w:eastAsia="en-US"/>
              </w:rPr>
            </w:pPr>
            <w:r w:rsidRPr="006279E0">
              <w:rPr>
                <w:lang w:eastAsia="en-US"/>
              </w:rPr>
              <w:t>25</w:t>
            </w:r>
          </w:p>
        </w:tc>
        <w:tc>
          <w:tcPr>
            <w:tcW w:w="1134" w:type="dxa"/>
            <w:tcBorders>
              <w:top w:val="single" w:sz="4" w:space="0" w:color="auto"/>
              <w:left w:val="single" w:sz="4" w:space="0" w:color="auto"/>
              <w:right w:val="single" w:sz="4" w:space="0" w:color="auto"/>
            </w:tcBorders>
            <w:hideMark/>
          </w:tcPr>
          <w:p w:rsidR="00684C69" w:rsidRPr="006279E0" w:rsidRDefault="00684C69" w:rsidP="0071760A">
            <w:pPr>
              <w:jc w:val="center"/>
              <w:rPr>
                <w:lang w:eastAsia="en-US"/>
              </w:rPr>
            </w:pPr>
            <w:r w:rsidRPr="006279E0">
              <w:rPr>
                <w:lang w:eastAsia="en-US"/>
              </w:rPr>
              <w:t>25</w:t>
            </w:r>
          </w:p>
        </w:tc>
        <w:tc>
          <w:tcPr>
            <w:tcW w:w="1137" w:type="dxa"/>
            <w:tcBorders>
              <w:top w:val="single" w:sz="4" w:space="0" w:color="auto"/>
              <w:left w:val="single" w:sz="4" w:space="0" w:color="auto"/>
              <w:right w:val="single" w:sz="4" w:space="0" w:color="auto"/>
            </w:tcBorders>
          </w:tcPr>
          <w:p w:rsidR="00684C69" w:rsidRPr="006279E0" w:rsidRDefault="00684C69" w:rsidP="0071760A">
            <w:pPr>
              <w:jc w:val="center"/>
              <w:rPr>
                <w:lang w:eastAsia="en-US"/>
              </w:rPr>
            </w:pPr>
            <w:r w:rsidRPr="006279E0">
              <w:rPr>
                <w:lang w:eastAsia="en-US"/>
              </w:rPr>
              <w:t>25</w:t>
            </w:r>
          </w:p>
        </w:tc>
        <w:tc>
          <w:tcPr>
            <w:tcW w:w="850" w:type="dxa"/>
            <w:vMerge/>
            <w:tcBorders>
              <w:left w:val="single" w:sz="4" w:space="0" w:color="auto"/>
              <w:right w:val="single" w:sz="4" w:space="0" w:color="000000"/>
            </w:tcBorders>
          </w:tcPr>
          <w:p w:rsidR="00684C69" w:rsidRPr="006279E0" w:rsidRDefault="00684C69" w:rsidP="0071760A">
            <w:pPr>
              <w:rPr>
                <w:sz w:val="16"/>
                <w:szCs w:val="16"/>
                <w:lang w:eastAsia="en-US"/>
              </w:rPr>
            </w:pPr>
          </w:p>
        </w:tc>
      </w:tr>
      <w:tr w:rsidR="00684C69" w:rsidRPr="006279E0" w:rsidTr="0071760A">
        <w:tc>
          <w:tcPr>
            <w:tcW w:w="534" w:type="dxa"/>
            <w:vMerge w:val="restart"/>
            <w:tcBorders>
              <w:top w:val="single" w:sz="4" w:space="0" w:color="000000"/>
              <w:left w:val="single" w:sz="4" w:space="0" w:color="000000"/>
              <w:right w:val="single" w:sz="4" w:space="0" w:color="000000"/>
            </w:tcBorders>
            <w:hideMark/>
          </w:tcPr>
          <w:p w:rsidR="00684C69" w:rsidRPr="006279E0" w:rsidRDefault="00684C69" w:rsidP="0071760A">
            <w:pPr>
              <w:rPr>
                <w:lang w:eastAsia="en-US"/>
              </w:rPr>
            </w:pPr>
            <w:r>
              <w:rPr>
                <w:lang w:eastAsia="en-US"/>
              </w:rPr>
              <w:t>2</w:t>
            </w:r>
          </w:p>
        </w:tc>
        <w:tc>
          <w:tcPr>
            <w:tcW w:w="3543" w:type="dxa"/>
            <w:tcBorders>
              <w:top w:val="single" w:sz="4" w:space="0" w:color="000000"/>
              <w:left w:val="single" w:sz="4" w:space="0" w:color="000000"/>
              <w:bottom w:val="single" w:sz="4" w:space="0" w:color="000000"/>
              <w:right w:val="single" w:sz="4" w:space="0" w:color="000000"/>
            </w:tcBorders>
            <w:hideMark/>
          </w:tcPr>
          <w:p w:rsidR="00684C69" w:rsidRPr="006279E0" w:rsidRDefault="00684C69" w:rsidP="0071760A">
            <w:pPr>
              <w:rPr>
                <w:lang w:eastAsia="en-US"/>
              </w:rPr>
            </w:pPr>
            <w:r w:rsidRPr="006279E0">
              <w:rPr>
                <w:lang w:eastAsia="en-US"/>
              </w:rPr>
              <w:t xml:space="preserve"> Районное трудовое соревнование (конкурс) по итогам работы  за год работников  сельского хозяйства всего</w:t>
            </w:r>
            <w:r>
              <w:rPr>
                <w:lang w:eastAsia="en-US"/>
              </w:rPr>
              <w:t xml:space="preserve"> (согласно положения) </w:t>
            </w:r>
            <w:r w:rsidRPr="006279E0">
              <w:rPr>
                <w:lang w:eastAsia="en-US"/>
              </w:rPr>
              <w:t>:</w:t>
            </w:r>
          </w:p>
        </w:tc>
        <w:tc>
          <w:tcPr>
            <w:tcW w:w="993" w:type="dxa"/>
            <w:tcBorders>
              <w:top w:val="single" w:sz="4" w:space="0" w:color="000000"/>
              <w:left w:val="single" w:sz="4" w:space="0" w:color="000000"/>
              <w:bottom w:val="single" w:sz="4" w:space="0" w:color="000000"/>
              <w:right w:val="single" w:sz="4" w:space="0" w:color="000000"/>
            </w:tcBorders>
            <w:hideMark/>
          </w:tcPr>
          <w:p w:rsidR="00684C69" w:rsidRPr="006279E0" w:rsidRDefault="00684C69" w:rsidP="0071760A">
            <w:pPr>
              <w:rPr>
                <w:b/>
                <w:sz w:val="16"/>
                <w:szCs w:val="16"/>
                <w:lang w:eastAsia="en-US"/>
              </w:rPr>
            </w:pPr>
            <w:r>
              <w:rPr>
                <w:lang w:eastAsia="en-US"/>
              </w:rPr>
              <w:t>2020-2022</w:t>
            </w:r>
            <w:r w:rsidRPr="006279E0">
              <w:rPr>
                <w:lang w:eastAsia="en-US"/>
              </w:rPr>
              <w:t xml:space="preserve"> г.</w:t>
            </w:r>
            <w:r>
              <w:rPr>
                <w:lang w:eastAsia="en-US"/>
              </w:rPr>
              <w:t xml:space="preserve"> </w:t>
            </w:r>
            <w:r w:rsidRPr="006279E0">
              <w:rPr>
                <w:lang w:eastAsia="en-US"/>
              </w:rPr>
              <w:t>г.</w:t>
            </w:r>
          </w:p>
        </w:tc>
        <w:tc>
          <w:tcPr>
            <w:tcW w:w="1134" w:type="dxa"/>
            <w:tcBorders>
              <w:top w:val="single" w:sz="4" w:space="0" w:color="auto"/>
              <w:left w:val="single" w:sz="4" w:space="0" w:color="000000"/>
              <w:bottom w:val="single" w:sz="4" w:space="0" w:color="auto"/>
              <w:right w:val="single" w:sz="4" w:space="0" w:color="auto"/>
            </w:tcBorders>
          </w:tcPr>
          <w:p w:rsidR="00684C69" w:rsidRPr="006279E0" w:rsidRDefault="00684C69" w:rsidP="0071760A">
            <w:pPr>
              <w:jc w:val="center"/>
              <w:rPr>
                <w:lang w:eastAsia="en-US"/>
              </w:rPr>
            </w:pPr>
            <w:r w:rsidRPr="006279E0">
              <w:rPr>
                <w:lang w:eastAsia="en-US"/>
              </w:rPr>
              <w:t>125</w:t>
            </w:r>
          </w:p>
        </w:tc>
        <w:tc>
          <w:tcPr>
            <w:tcW w:w="1134" w:type="dxa"/>
            <w:tcBorders>
              <w:top w:val="single" w:sz="4" w:space="0" w:color="auto"/>
              <w:left w:val="single" w:sz="4" w:space="0" w:color="auto"/>
              <w:bottom w:val="single" w:sz="4" w:space="0" w:color="auto"/>
              <w:right w:val="single" w:sz="4" w:space="0" w:color="auto"/>
            </w:tcBorders>
            <w:hideMark/>
          </w:tcPr>
          <w:p w:rsidR="00684C69" w:rsidRPr="006279E0" w:rsidRDefault="00684C69" w:rsidP="0071760A">
            <w:pPr>
              <w:jc w:val="center"/>
              <w:rPr>
                <w:lang w:eastAsia="en-US"/>
              </w:rPr>
            </w:pPr>
            <w:r w:rsidRPr="006279E0">
              <w:rPr>
                <w:lang w:eastAsia="en-US"/>
              </w:rPr>
              <w:t>125</w:t>
            </w:r>
          </w:p>
        </w:tc>
        <w:tc>
          <w:tcPr>
            <w:tcW w:w="1137" w:type="dxa"/>
            <w:tcBorders>
              <w:top w:val="single" w:sz="4" w:space="0" w:color="auto"/>
              <w:left w:val="single" w:sz="4" w:space="0" w:color="auto"/>
              <w:bottom w:val="single" w:sz="4" w:space="0" w:color="auto"/>
              <w:right w:val="single" w:sz="4" w:space="0" w:color="auto"/>
            </w:tcBorders>
          </w:tcPr>
          <w:p w:rsidR="00684C69" w:rsidRPr="006279E0" w:rsidRDefault="00684C69" w:rsidP="0071760A">
            <w:pPr>
              <w:jc w:val="center"/>
              <w:rPr>
                <w:lang w:eastAsia="en-US"/>
              </w:rPr>
            </w:pPr>
            <w:r w:rsidRPr="006279E0">
              <w:rPr>
                <w:lang w:eastAsia="en-US"/>
              </w:rPr>
              <w:t>125</w:t>
            </w:r>
          </w:p>
        </w:tc>
        <w:tc>
          <w:tcPr>
            <w:tcW w:w="850" w:type="dxa"/>
            <w:vMerge w:val="restart"/>
            <w:tcBorders>
              <w:top w:val="single" w:sz="4" w:space="0" w:color="000000"/>
              <w:left w:val="single" w:sz="4" w:space="0" w:color="auto"/>
              <w:right w:val="single" w:sz="4" w:space="0" w:color="000000"/>
            </w:tcBorders>
            <w:hideMark/>
          </w:tcPr>
          <w:p w:rsidR="00684C69" w:rsidRPr="006279E0" w:rsidRDefault="00684C69" w:rsidP="0071760A">
            <w:pPr>
              <w:rPr>
                <w:b/>
                <w:sz w:val="16"/>
                <w:szCs w:val="16"/>
                <w:lang w:eastAsia="en-US"/>
              </w:rPr>
            </w:pPr>
            <w:r w:rsidRPr="006279E0">
              <w:rPr>
                <w:sz w:val="16"/>
                <w:szCs w:val="16"/>
                <w:lang w:eastAsia="en-US"/>
              </w:rPr>
              <w:t>отдел по сельск</w:t>
            </w:r>
            <w:r w:rsidRPr="006279E0">
              <w:rPr>
                <w:sz w:val="16"/>
                <w:szCs w:val="16"/>
                <w:lang w:eastAsia="en-US"/>
              </w:rPr>
              <w:t>о</w:t>
            </w:r>
            <w:r w:rsidRPr="006279E0">
              <w:rPr>
                <w:sz w:val="16"/>
                <w:szCs w:val="16"/>
                <w:lang w:eastAsia="en-US"/>
              </w:rPr>
              <w:t>му  х</w:t>
            </w:r>
            <w:r w:rsidRPr="006279E0">
              <w:rPr>
                <w:sz w:val="16"/>
                <w:szCs w:val="16"/>
                <w:lang w:eastAsia="en-US"/>
              </w:rPr>
              <w:t>о</w:t>
            </w:r>
            <w:r w:rsidRPr="006279E0">
              <w:rPr>
                <w:sz w:val="16"/>
                <w:szCs w:val="16"/>
                <w:lang w:eastAsia="en-US"/>
              </w:rPr>
              <w:t>зяйству</w:t>
            </w:r>
          </w:p>
        </w:tc>
      </w:tr>
      <w:tr w:rsidR="00684C69" w:rsidRPr="006279E0" w:rsidTr="0071760A">
        <w:trPr>
          <w:trHeight w:val="690"/>
        </w:trPr>
        <w:tc>
          <w:tcPr>
            <w:tcW w:w="534" w:type="dxa"/>
            <w:vMerge/>
            <w:tcBorders>
              <w:left w:val="single" w:sz="4" w:space="0" w:color="000000"/>
              <w:right w:val="single" w:sz="4" w:space="0" w:color="000000"/>
            </w:tcBorders>
          </w:tcPr>
          <w:p w:rsidR="00684C69" w:rsidRPr="006279E0" w:rsidRDefault="00684C69" w:rsidP="0071760A">
            <w:pPr>
              <w:rPr>
                <w:sz w:val="16"/>
                <w:szCs w:val="16"/>
                <w:lang w:eastAsia="en-US"/>
              </w:rPr>
            </w:pPr>
          </w:p>
        </w:tc>
        <w:tc>
          <w:tcPr>
            <w:tcW w:w="3543" w:type="dxa"/>
            <w:tcBorders>
              <w:top w:val="single" w:sz="4" w:space="0" w:color="000000"/>
              <w:left w:val="single" w:sz="4" w:space="0" w:color="000000"/>
              <w:right w:val="single" w:sz="4" w:space="0" w:color="000000"/>
            </w:tcBorders>
            <w:hideMark/>
          </w:tcPr>
          <w:p w:rsidR="00684C69" w:rsidRPr="006279E0" w:rsidRDefault="00684C69" w:rsidP="0071760A">
            <w:pPr>
              <w:rPr>
                <w:lang w:eastAsia="en-US"/>
              </w:rPr>
            </w:pPr>
            <w:r w:rsidRPr="006279E0">
              <w:rPr>
                <w:lang w:eastAsia="en-US"/>
              </w:rPr>
              <w:t xml:space="preserve"> В т. ч. поощрительные премии рук</w:t>
            </w:r>
            <w:r w:rsidRPr="006279E0">
              <w:rPr>
                <w:lang w:eastAsia="en-US"/>
              </w:rPr>
              <w:t>о</w:t>
            </w:r>
            <w:r w:rsidRPr="006279E0">
              <w:rPr>
                <w:lang w:eastAsia="en-US"/>
              </w:rPr>
              <w:t xml:space="preserve">водителям  </w:t>
            </w:r>
            <w:r w:rsidRPr="006279E0">
              <w:rPr>
                <w:b/>
                <w:lang w:eastAsia="en-US"/>
              </w:rPr>
              <w:t>с/х предприятий</w:t>
            </w:r>
          </w:p>
          <w:p w:rsidR="00684C69" w:rsidRPr="006279E0" w:rsidRDefault="00684C69" w:rsidP="0071760A">
            <w:pPr>
              <w:rPr>
                <w:lang w:eastAsia="en-US"/>
              </w:rPr>
            </w:pPr>
            <w:r w:rsidRPr="006279E0">
              <w:rPr>
                <w:lang w:eastAsia="en-US"/>
              </w:rPr>
              <w:t xml:space="preserve">  </w:t>
            </w:r>
          </w:p>
        </w:tc>
        <w:tc>
          <w:tcPr>
            <w:tcW w:w="993" w:type="dxa"/>
            <w:tcBorders>
              <w:top w:val="single" w:sz="4" w:space="0" w:color="000000"/>
              <w:left w:val="single" w:sz="4" w:space="0" w:color="000000"/>
              <w:right w:val="single" w:sz="4" w:space="0" w:color="000000"/>
            </w:tcBorders>
          </w:tcPr>
          <w:p w:rsidR="00684C69" w:rsidRPr="006279E0" w:rsidRDefault="00684C69" w:rsidP="0071760A">
            <w:pPr>
              <w:rPr>
                <w:b/>
                <w:sz w:val="16"/>
                <w:szCs w:val="16"/>
                <w:lang w:eastAsia="en-US"/>
              </w:rPr>
            </w:pPr>
          </w:p>
        </w:tc>
        <w:tc>
          <w:tcPr>
            <w:tcW w:w="1134" w:type="dxa"/>
            <w:tcBorders>
              <w:top w:val="single" w:sz="4" w:space="0" w:color="auto"/>
              <w:left w:val="single" w:sz="4" w:space="0" w:color="000000"/>
              <w:right w:val="single" w:sz="4" w:space="0" w:color="auto"/>
            </w:tcBorders>
          </w:tcPr>
          <w:p w:rsidR="00684C69" w:rsidRPr="006279E0" w:rsidRDefault="00684C69" w:rsidP="0071760A">
            <w:pPr>
              <w:jc w:val="center"/>
              <w:rPr>
                <w:lang w:eastAsia="en-US"/>
              </w:rPr>
            </w:pPr>
            <w:r w:rsidRPr="006279E0">
              <w:rPr>
                <w:lang w:eastAsia="en-US"/>
              </w:rPr>
              <w:t>18</w:t>
            </w:r>
          </w:p>
        </w:tc>
        <w:tc>
          <w:tcPr>
            <w:tcW w:w="1134" w:type="dxa"/>
            <w:tcBorders>
              <w:top w:val="single" w:sz="4" w:space="0" w:color="auto"/>
              <w:left w:val="single" w:sz="4" w:space="0" w:color="auto"/>
              <w:right w:val="single" w:sz="4" w:space="0" w:color="auto"/>
            </w:tcBorders>
          </w:tcPr>
          <w:p w:rsidR="00684C69" w:rsidRPr="006279E0" w:rsidRDefault="00684C69" w:rsidP="0071760A">
            <w:pPr>
              <w:jc w:val="center"/>
              <w:rPr>
                <w:lang w:eastAsia="en-US"/>
              </w:rPr>
            </w:pPr>
            <w:r w:rsidRPr="006279E0">
              <w:rPr>
                <w:lang w:eastAsia="en-US"/>
              </w:rPr>
              <w:t>18</w:t>
            </w:r>
          </w:p>
        </w:tc>
        <w:tc>
          <w:tcPr>
            <w:tcW w:w="1137" w:type="dxa"/>
            <w:tcBorders>
              <w:top w:val="single" w:sz="4" w:space="0" w:color="auto"/>
              <w:left w:val="single" w:sz="4" w:space="0" w:color="auto"/>
              <w:right w:val="single" w:sz="4" w:space="0" w:color="auto"/>
            </w:tcBorders>
          </w:tcPr>
          <w:p w:rsidR="00684C69" w:rsidRPr="006279E0" w:rsidRDefault="00684C69" w:rsidP="0071760A">
            <w:pPr>
              <w:jc w:val="center"/>
              <w:rPr>
                <w:lang w:eastAsia="en-US"/>
              </w:rPr>
            </w:pPr>
            <w:r w:rsidRPr="006279E0">
              <w:rPr>
                <w:lang w:eastAsia="en-US"/>
              </w:rPr>
              <w:t>18</w:t>
            </w:r>
          </w:p>
        </w:tc>
        <w:tc>
          <w:tcPr>
            <w:tcW w:w="850" w:type="dxa"/>
            <w:vMerge/>
            <w:tcBorders>
              <w:left w:val="single" w:sz="4" w:space="0" w:color="auto"/>
              <w:right w:val="single" w:sz="4" w:space="0" w:color="000000"/>
            </w:tcBorders>
          </w:tcPr>
          <w:p w:rsidR="00684C69" w:rsidRPr="006279E0" w:rsidRDefault="00684C69" w:rsidP="0071760A">
            <w:pPr>
              <w:rPr>
                <w:sz w:val="16"/>
                <w:szCs w:val="16"/>
                <w:lang w:eastAsia="en-US"/>
              </w:rPr>
            </w:pPr>
          </w:p>
        </w:tc>
      </w:tr>
      <w:tr w:rsidR="00684C69" w:rsidRPr="006279E0" w:rsidTr="0071760A">
        <w:tc>
          <w:tcPr>
            <w:tcW w:w="534" w:type="dxa"/>
            <w:vMerge/>
            <w:tcBorders>
              <w:left w:val="single" w:sz="4" w:space="0" w:color="000000"/>
              <w:right w:val="single" w:sz="4" w:space="0" w:color="000000"/>
            </w:tcBorders>
          </w:tcPr>
          <w:p w:rsidR="00684C69" w:rsidRPr="006279E0" w:rsidRDefault="00684C69" w:rsidP="0071760A">
            <w:pPr>
              <w:rPr>
                <w:sz w:val="16"/>
                <w:szCs w:val="16"/>
                <w:lang w:eastAsia="en-US"/>
              </w:rPr>
            </w:pPr>
          </w:p>
        </w:tc>
        <w:tc>
          <w:tcPr>
            <w:tcW w:w="3543" w:type="dxa"/>
            <w:tcBorders>
              <w:top w:val="single" w:sz="4" w:space="0" w:color="000000"/>
              <w:left w:val="single" w:sz="4" w:space="0" w:color="000000"/>
              <w:bottom w:val="single" w:sz="4" w:space="0" w:color="000000"/>
              <w:right w:val="single" w:sz="4" w:space="0" w:color="000000"/>
            </w:tcBorders>
            <w:hideMark/>
          </w:tcPr>
          <w:p w:rsidR="00684C69" w:rsidRPr="006279E0" w:rsidRDefault="00684C69" w:rsidP="0071760A">
            <w:pPr>
              <w:rPr>
                <w:lang w:eastAsia="en-US"/>
              </w:rPr>
            </w:pPr>
            <w:r w:rsidRPr="006279E0">
              <w:rPr>
                <w:lang w:eastAsia="en-US"/>
              </w:rPr>
              <w:t xml:space="preserve">  поощрительные премии </w:t>
            </w:r>
            <w:r w:rsidRPr="006279E0">
              <w:rPr>
                <w:b/>
                <w:lang w:eastAsia="en-US"/>
              </w:rPr>
              <w:t>КФХ</w:t>
            </w:r>
          </w:p>
        </w:tc>
        <w:tc>
          <w:tcPr>
            <w:tcW w:w="993" w:type="dxa"/>
            <w:tcBorders>
              <w:top w:val="single" w:sz="4" w:space="0" w:color="000000"/>
              <w:left w:val="single" w:sz="4" w:space="0" w:color="000000"/>
              <w:bottom w:val="single" w:sz="4" w:space="0" w:color="auto"/>
              <w:right w:val="single" w:sz="4" w:space="0" w:color="000000"/>
            </w:tcBorders>
          </w:tcPr>
          <w:p w:rsidR="00684C69" w:rsidRPr="006279E0" w:rsidRDefault="00684C69" w:rsidP="0071760A">
            <w:pPr>
              <w:rPr>
                <w:b/>
                <w:sz w:val="16"/>
                <w:szCs w:val="16"/>
                <w:lang w:eastAsia="en-US"/>
              </w:rPr>
            </w:pPr>
          </w:p>
        </w:tc>
        <w:tc>
          <w:tcPr>
            <w:tcW w:w="1134" w:type="dxa"/>
            <w:tcBorders>
              <w:top w:val="single" w:sz="4" w:space="0" w:color="auto"/>
              <w:left w:val="single" w:sz="4" w:space="0" w:color="000000"/>
              <w:bottom w:val="single" w:sz="4" w:space="0" w:color="auto"/>
              <w:right w:val="single" w:sz="4" w:space="0" w:color="auto"/>
            </w:tcBorders>
          </w:tcPr>
          <w:p w:rsidR="00684C69" w:rsidRPr="006279E0" w:rsidRDefault="00684C69" w:rsidP="0071760A">
            <w:pPr>
              <w:jc w:val="center"/>
              <w:rPr>
                <w:lang w:eastAsia="en-US"/>
              </w:rPr>
            </w:pPr>
            <w:r w:rsidRPr="006279E0">
              <w:rPr>
                <w:lang w:eastAsia="en-US"/>
              </w:rPr>
              <w:t>26</w:t>
            </w:r>
          </w:p>
        </w:tc>
        <w:tc>
          <w:tcPr>
            <w:tcW w:w="1134" w:type="dxa"/>
            <w:tcBorders>
              <w:top w:val="single" w:sz="4" w:space="0" w:color="000000"/>
              <w:left w:val="single" w:sz="4" w:space="0" w:color="auto"/>
              <w:bottom w:val="single" w:sz="4" w:space="0" w:color="auto"/>
              <w:right w:val="single" w:sz="4" w:space="0" w:color="auto"/>
            </w:tcBorders>
            <w:hideMark/>
          </w:tcPr>
          <w:p w:rsidR="00684C69" w:rsidRPr="006279E0" w:rsidRDefault="00684C69" w:rsidP="0071760A">
            <w:pPr>
              <w:jc w:val="center"/>
              <w:rPr>
                <w:lang w:eastAsia="en-US"/>
              </w:rPr>
            </w:pPr>
            <w:r w:rsidRPr="006279E0">
              <w:rPr>
                <w:lang w:eastAsia="en-US"/>
              </w:rPr>
              <w:t>26</w:t>
            </w:r>
          </w:p>
        </w:tc>
        <w:tc>
          <w:tcPr>
            <w:tcW w:w="1137" w:type="dxa"/>
            <w:tcBorders>
              <w:top w:val="single" w:sz="4" w:space="0" w:color="000000"/>
              <w:left w:val="single" w:sz="4" w:space="0" w:color="auto"/>
              <w:bottom w:val="single" w:sz="4" w:space="0" w:color="auto"/>
              <w:right w:val="single" w:sz="4" w:space="0" w:color="auto"/>
            </w:tcBorders>
          </w:tcPr>
          <w:p w:rsidR="00684C69" w:rsidRPr="006279E0" w:rsidRDefault="00684C69" w:rsidP="0071760A">
            <w:pPr>
              <w:jc w:val="center"/>
              <w:rPr>
                <w:lang w:eastAsia="en-US"/>
              </w:rPr>
            </w:pPr>
            <w:r w:rsidRPr="006279E0">
              <w:rPr>
                <w:lang w:eastAsia="en-US"/>
              </w:rPr>
              <w:t>26</w:t>
            </w:r>
          </w:p>
        </w:tc>
        <w:tc>
          <w:tcPr>
            <w:tcW w:w="850" w:type="dxa"/>
            <w:vMerge/>
            <w:tcBorders>
              <w:left w:val="single" w:sz="4" w:space="0" w:color="auto"/>
              <w:right w:val="single" w:sz="4" w:space="0" w:color="000000"/>
            </w:tcBorders>
          </w:tcPr>
          <w:p w:rsidR="00684C69" w:rsidRPr="006279E0" w:rsidRDefault="00684C69" w:rsidP="0071760A">
            <w:pPr>
              <w:rPr>
                <w:sz w:val="16"/>
                <w:szCs w:val="16"/>
                <w:lang w:eastAsia="en-US"/>
              </w:rPr>
            </w:pPr>
          </w:p>
        </w:tc>
      </w:tr>
      <w:tr w:rsidR="00684C69" w:rsidRPr="006279E0" w:rsidTr="0071760A">
        <w:tc>
          <w:tcPr>
            <w:tcW w:w="534" w:type="dxa"/>
            <w:vMerge/>
            <w:tcBorders>
              <w:left w:val="single" w:sz="4" w:space="0" w:color="000000"/>
              <w:right w:val="single" w:sz="4" w:space="0" w:color="000000"/>
            </w:tcBorders>
          </w:tcPr>
          <w:p w:rsidR="00684C69" w:rsidRPr="006279E0" w:rsidRDefault="00684C69" w:rsidP="0071760A">
            <w:pPr>
              <w:rPr>
                <w:sz w:val="16"/>
                <w:szCs w:val="16"/>
                <w:lang w:eastAsia="en-US"/>
              </w:rPr>
            </w:pPr>
          </w:p>
        </w:tc>
        <w:tc>
          <w:tcPr>
            <w:tcW w:w="3543" w:type="dxa"/>
            <w:tcBorders>
              <w:top w:val="single" w:sz="4" w:space="0" w:color="000000"/>
              <w:left w:val="single" w:sz="4" w:space="0" w:color="000000"/>
              <w:bottom w:val="single" w:sz="4" w:space="0" w:color="000000"/>
              <w:right w:val="single" w:sz="4" w:space="0" w:color="000000"/>
            </w:tcBorders>
            <w:hideMark/>
          </w:tcPr>
          <w:p w:rsidR="00684C69" w:rsidRPr="006279E0" w:rsidRDefault="00684C69" w:rsidP="0071760A">
            <w:pPr>
              <w:rPr>
                <w:lang w:eastAsia="en-US"/>
              </w:rPr>
            </w:pPr>
            <w:r w:rsidRPr="006279E0">
              <w:rPr>
                <w:lang w:eastAsia="en-US"/>
              </w:rPr>
              <w:t xml:space="preserve">  поощрительные премии </w:t>
            </w:r>
            <w:r w:rsidRPr="006279E0">
              <w:rPr>
                <w:b/>
                <w:lang w:eastAsia="en-US"/>
              </w:rPr>
              <w:t xml:space="preserve">лучшим работникам с/х </w:t>
            </w:r>
          </w:p>
        </w:tc>
        <w:tc>
          <w:tcPr>
            <w:tcW w:w="993" w:type="dxa"/>
            <w:tcBorders>
              <w:top w:val="single" w:sz="4" w:space="0" w:color="000000"/>
              <w:left w:val="single" w:sz="4" w:space="0" w:color="000000"/>
              <w:bottom w:val="single" w:sz="4" w:space="0" w:color="000000"/>
              <w:right w:val="single" w:sz="4" w:space="0" w:color="000000"/>
            </w:tcBorders>
          </w:tcPr>
          <w:p w:rsidR="00684C69" w:rsidRPr="006279E0" w:rsidRDefault="00684C69" w:rsidP="0071760A">
            <w:pPr>
              <w:rPr>
                <w:b/>
                <w:sz w:val="16"/>
                <w:szCs w:val="16"/>
                <w:lang w:eastAsia="en-US"/>
              </w:rPr>
            </w:pPr>
          </w:p>
        </w:tc>
        <w:tc>
          <w:tcPr>
            <w:tcW w:w="1134" w:type="dxa"/>
            <w:tcBorders>
              <w:top w:val="single" w:sz="4" w:space="0" w:color="auto"/>
              <w:left w:val="single" w:sz="4" w:space="0" w:color="000000"/>
              <w:bottom w:val="single" w:sz="4" w:space="0" w:color="auto"/>
              <w:right w:val="single" w:sz="4" w:space="0" w:color="auto"/>
            </w:tcBorders>
          </w:tcPr>
          <w:p w:rsidR="00684C69" w:rsidRPr="006279E0" w:rsidRDefault="00684C69" w:rsidP="0071760A">
            <w:pPr>
              <w:jc w:val="center"/>
              <w:rPr>
                <w:lang w:eastAsia="en-US"/>
              </w:rPr>
            </w:pPr>
            <w:r w:rsidRPr="006279E0">
              <w:rPr>
                <w:lang w:eastAsia="en-US"/>
              </w:rPr>
              <w:t>73</w:t>
            </w:r>
          </w:p>
        </w:tc>
        <w:tc>
          <w:tcPr>
            <w:tcW w:w="1134" w:type="dxa"/>
            <w:tcBorders>
              <w:top w:val="single" w:sz="4" w:space="0" w:color="auto"/>
              <w:left w:val="single" w:sz="4" w:space="0" w:color="auto"/>
              <w:bottom w:val="single" w:sz="4" w:space="0" w:color="000000"/>
              <w:right w:val="single" w:sz="4" w:space="0" w:color="auto"/>
            </w:tcBorders>
          </w:tcPr>
          <w:p w:rsidR="00684C69" w:rsidRPr="006279E0" w:rsidRDefault="00684C69" w:rsidP="0071760A">
            <w:pPr>
              <w:jc w:val="center"/>
              <w:rPr>
                <w:lang w:eastAsia="en-US"/>
              </w:rPr>
            </w:pPr>
            <w:r w:rsidRPr="006279E0">
              <w:rPr>
                <w:lang w:eastAsia="en-US"/>
              </w:rPr>
              <w:t>73</w:t>
            </w:r>
          </w:p>
        </w:tc>
        <w:tc>
          <w:tcPr>
            <w:tcW w:w="1137" w:type="dxa"/>
            <w:tcBorders>
              <w:top w:val="single" w:sz="4" w:space="0" w:color="auto"/>
              <w:left w:val="single" w:sz="4" w:space="0" w:color="auto"/>
              <w:bottom w:val="single" w:sz="4" w:space="0" w:color="000000"/>
              <w:right w:val="single" w:sz="4" w:space="0" w:color="auto"/>
            </w:tcBorders>
          </w:tcPr>
          <w:p w:rsidR="00684C69" w:rsidRPr="006279E0" w:rsidRDefault="00684C69" w:rsidP="0071760A">
            <w:pPr>
              <w:jc w:val="center"/>
              <w:rPr>
                <w:lang w:eastAsia="en-US"/>
              </w:rPr>
            </w:pPr>
            <w:r w:rsidRPr="006279E0">
              <w:rPr>
                <w:lang w:eastAsia="en-US"/>
              </w:rPr>
              <w:t>73</w:t>
            </w:r>
          </w:p>
        </w:tc>
        <w:tc>
          <w:tcPr>
            <w:tcW w:w="850" w:type="dxa"/>
            <w:vMerge/>
            <w:tcBorders>
              <w:left w:val="single" w:sz="4" w:space="0" w:color="auto"/>
              <w:right w:val="single" w:sz="4" w:space="0" w:color="000000"/>
            </w:tcBorders>
          </w:tcPr>
          <w:p w:rsidR="00684C69" w:rsidRPr="006279E0" w:rsidRDefault="00684C69" w:rsidP="0071760A">
            <w:pPr>
              <w:rPr>
                <w:sz w:val="16"/>
                <w:szCs w:val="16"/>
                <w:lang w:eastAsia="en-US"/>
              </w:rPr>
            </w:pPr>
          </w:p>
        </w:tc>
      </w:tr>
      <w:tr w:rsidR="00684C69" w:rsidRPr="006279E0" w:rsidTr="0071760A">
        <w:trPr>
          <w:trHeight w:val="470"/>
        </w:trPr>
        <w:tc>
          <w:tcPr>
            <w:tcW w:w="534" w:type="dxa"/>
            <w:vMerge/>
            <w:tcBorders>
              <w:left w:val="single" w:sz="4" w:space="0" w:color="000000"/>
              <w:right w:val="single" w:sz="4" w:space="0" w:color="000000"/>
            </w:tcBorders>
          </w:tcPr>
          <w:p w:rsidR="00684C69" w:rsidRPr="006279E0" w:rsidRDefault="00684C69" w:rsidP="0071760A">
            <w:pPr>
              <w:rPr>
                <w:sz w:val="16"/>
                <w:szCs w:val="16"/>
                <w:lang w:eastAsia="en-US"/>
              </w:rPr>
            </w:pPr>
          </w:p>
        </w:tc>
        <w:tc>
          <w:tcPr>
            <w:tcW w:w="3543" w:type="dxa"/>
            <w:tcBorders>
              <w:top w:val="single" w:sz="4" w:space="0" w:color="000000"/>
              <w:left w:val="single" w:sz="4" w:space="0" w:color="000000"/>
              <w:right w:val="single" w:sz="4" w:space="0" w:color="000000"/>
            </w:tcBorders>
            <w:hideMark/>
          </w:tcPr>
          <w:p w:rsidR="00684C69" w:rsidRPr="006279E0" w:rsidRDefault="00684C69" w:rsidP="0071760A">
            <w:pPr>
              <w:rPr>
                <w:lang w:eastAsia="en-US"/>
              </w:rPr>
            </w:pPr>
            <w:r>
              <w:rPr>
                <w:lang w:eastAsia="en-US"/>
              </w:rPr>
              <w:t>поощрительная премия лучшему СПО</w:t>
            </w:r>
            <w:r w:rsidRPr="006279E0">
              <w:rPr>
                <w:lang w:eastAsia="en-US"/>
              </w:rPr>
              <w:t>К</w:t>
            </w:r>
          </w:p>
        </w:tc>
        <w:tc>
          <w:tcPr>
            <w:tcW w:w="993" w:type="dxa"/>
            <w:tcBorders>
              <w:top w:val="single" w:sz="4" w:space="0" w:color="000000"/>
              <w:left w:val="single" w:sz="4" w:space="0" w:color="000000"/>
              <w:right w:val="single" w:sz="4" w:space="0" w:color="000000"/>
            </w:tcBorders>
          </w:tcPr>
          <w:p w:rsidR="00684C69" w:rsidRPr="006279E0" w:rsidRDefault="00684C69" w:rsidP="0071760A">
            <w:pPr>
              <w:rPr>
                <w:b/>
                <w:sz w:val="16"/>
                <w:szCs w:val="16"/>
                <w:lang w:eastAsia="en-US"/>
              </w:rPr>
            </w:pPr>
          </w:p>
        </w:tc>
        <w:tc>
          <w:tcPr>
            <w:tcW w:w="1134" w:type="dxa"/>
            <w:tcBorders>
              <w:top w:val="single" w:sz="4" w:space="0" w:color="auto"/>
              <w:left w:val="single" w:sz="4" w:space="0" w:color="000000"/>
              <w:right w:val="single" w:sz="4" w:space="0" w:color="auto"/>
            </w:tcBorders>
          </w:tcPr>
          <w:p w:rsidR="00684C69" w:rsidRPr="006279E0" w:rsidRDefault="00684C69" w:rsidP="0071760A">
            <w:pPr>
              <w:jc w:val="center"/>
              <w:rPr>
                <w:lang w:eastAsia="en-US"/>
              </w:rPr>
            </w:pPr>
            <w:r w:rsidRPr="006279E0">
              <w:rPr>
                <w:lang w:eastAsia="en-US"/>
              </w:rPr>
              <w:t>8</w:t>
            </w:r>
          </w:p>
        </w:tc>
        <w:tc>
          <w:tcPr>
            <w:tcW w:w="1134" w:type="dxa"/>
            <w:tcBorders>
              <w:top w:val="single" w:sz="4" w:space="0" w:color="auto"/>
              <w:left w:val="single" w:sz="4" w:space="0" w:color="auto"/>
              <w:right w:val="single" w:sz="4" w:space="0" w:color="auto"/>
            </w:tcBorders>
          </w:tcPr>
          <w:p w:rsidR="00684C69" w:rsidRPr="006279E0" w:rsidRDefault="00684C69" w:rsidP="0071760A">
            <w:pPr>
              <w:jc w:val="center"/>
              <w:rPr>
                <w:lang w:eastAsia="en-US"/>
              </w:rPr>
            </w:pPr>
            <w:r w:rsidRPr="006279E0">
              <w:rPr>
                <w:lang w:eastAsia="en-US"/>
              </w:rPr>
              <w:t>8</w:t>
            </w:r>
          </w:p>
        </w:tc>
        <w:tc>
          <w:tcPr>
            <w:tcW w:w="1137" w:type="dxa"/>
            <w:tcBorders>
              <w:top w:val="single" w:sz="4" w:space="0" w:color="auto"/>
              <w:left w:val="single" w:sz="4" w:space="0" w:color="auto"/>
              <w:right w:val="single" w:sz="4" w:space="0" w:color="auto"/>
            </w:tcBorders>
          </w:tcPr>
          <w:p w:rsidR="00684C69" w:rsidRPr="006279E0" w:rsidRDefault="00684C69" w:rsidP="0071760A">
            <w:pPr>
              <w:jc w:val="center"/>
              <w:rPr>
                <w:lang w:eastAsia="en-US"/>
              </w:rPr>
            </w:pPr>
            <w:r w:rsidRPr="006279E0">
              <w:rPr>
                <w:lang w:eastAsia="en-US"/>
              </w:rPr>
              <w:t>8</w:t>
            </w:r>
          </w:p>
        </w:tc>
        <w:tc>
          <w:tcPr>
            <w:tcW w:w="850" w:type="dxa"/>
            <w:vMerge/>
            <w:tcBorders>
              <w:left w:val="single" w:sz="4" w:space="0" w:color="auto"/>
              <w:right w:val="single" w:sz="4" w:space="0" w:color="000000"/>
            </w:tcBorders>
          </w:tcPr>
          <w:p w:rsidR="00684C69" w:rsidRPr="006279E0" w:rsidRDefault="00684C69" w:rsidP="0071760A">
            <w:pPr>
              <w:rPr>
                <w:sz w:val="16"/>
                <w:szCs w:val="16"/>
                <w:lang w:eastAsia="en-US"/>
              </w:rPr>
            </w:pPr>
          </w:p>
        </w:tc>
      </w:tr>
      <w:tr w:rsidR="00684C69" w:rsidRPr="006279E0" w:rsidTr="0071760A">
        <w:tc>
          <w:tcPr>
            <w:tcW w:w="534" w:type="dxa"/>
            <w:vMerge/>
            <w:tcBorders>
              <w:left w:val="single" w:sz="4" w:space="0" w:color="000000"/>
              <w:bottom w:val="single" w:sz="4" w:space="0" w:color="000000"/>
              <w:right w:val="single" w:sz="4" w:space="0" w:color="000000"/>
            </w:tcBorders>
          </w:tcPr>
          <w:p w:rsidR="00684C69" w:rsidRPr="006279E0" w:rsidRDefault="00684C69" w:rsidP="0071760A">
            <w:pPr>
              <w:rPr>
                <w:sz w:val="16"/>
                <w:szCs w:val="16"/>
                <w:lang w:eastAsia="en-US"/>
              </w:rPr>
            </w:pPr>
          </w:p>
        </w:tc>
        <w:tc>
          <w:tcPr>
            <w:tcW w:w="3543" w:type="dxa"/>
            <w:tcBorders>
              <w:top w:val="single" w:sz="4" w:space="0" w:color="000000"/>
              <w:left w:val="single" w:sz="4" w:space="0" w:color="000000"/>
              <w:bottom w:val="single" w:sz="4" w:space="0" w:color="000000"/>
              <w:right w:val="single" w:sz="4" w:space="0" w:color="000000"/>
            </w:tcBorders>
          </w:tcPr>
          <w:p w:rsidR="00684C69" w:rsidRPr="006279E0" w:rsidRDefault="00684C69" w:rsidP="0071760A">
            <w:pPr>
              <w:rPr>
                <w:lang w:eastAsia="en-US"/>
              </w:rPr>
            </w:pPr>
            <w:r w:rsidRPr="006279E0">
              <w:rPr>
                <w:lang w:eastAsia="en-US"/>
              </w:rPr>
              <w:t>Всего</w:t>
            </w:r>
          </w:p>
          <w:p w:rsidR="00684C69" w:rsidRPr="006279E0" w:rsidRDefault="00684C69" w:rsidP="0071760A">
            <w:pPr>
              <w:rPr>
                <w:lang w:eastAsia="en-US"/>
              </w:rPr>
            </w:pPr>
          </w:p>
        </w:tc>
        <w:tc>
          <w:tcPr>
            <w:tcW w:w="993" w:type="dxa"/>
            <w:tcBorders>
              <w:top w:val="single" w:sz="4" w:space="0" w:color="000000"/>
              <w:left w:val="single" w:sz="4" w:space="0" w:color="000000"/>
              <w:bottom w:val="single" w:sz="4" w:space="0" w:color="000000"/>
              <w:right w:val="single" w:sz="4" w:space="0" w:color="auto"/>
            </w:tcBorders>
          </w:tcPr>
          <w:p w:rsidR="00684C69" w:rsidRPr="006279E0" w:rsidRDefault="00684C69" w:rsidP="0071760A">
            <w:pPr>
              <w:rPr>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84C69" w:rsidRPr="006279E0" w:rsidRDefault="00684C69" w:rsidP="0071760A">
            <w:pPr>
              <w:jc w:val="center"/>
              <w:rPr>
                <w:lang w:eastAsia="en-US"/>
              </w:rPr>
            </w:pPr>
            <w:r w:rsidRPr="006279E0">
              <w:rPr>
                <w:lang w:eastAsia="en-US"/>
              </w:rPr>
              <w:t>200</w:t>
            </w:r>
          </w:p>
        </w:tc>
        <w:tc>
          <w:tcPr>
            <w:tcW w:w="1134" w:type="dxa"/>
            <w:tcBorders>
              <w:top w:val="single" w:sz="4" w:space="0" w:color="000000"/>
              <w:left w:val="single" w:sz="4" w:space="0" w:color="auto"/>
              <w:bottom w:val="single" w:sz="4" w:space="0" w:color="auto"/>
              <w:right w:val="single" w:sz="4" w:space="0" w:color="auto"/>
            </w:tcBorders>
            <w:hideMark/>
          </w:tcPr>
          <w:p w:rsidR="00684C69" w:rsidRPr="006279E0" w:rsidRDefault="00684C69" w:rsidP="0071760A">
            <w:pPr>
              <w:jc w:val="center"/>
              <w:rPr>
                <w:lang w:eastAsia="en-US"/>
              </w:rPr>
            </w:pPr>
            <w:r w:rsidRPr="006279E0">
              <w:rPr>
                <w:lang w:eastAsia="en-US"/>
              </w:rPr>
              <w:t>200</w:t>
            </w:r>
          </w:p>
        </w:tc>
        <w:tc>
          <w:tcPr>
            <w:tcW w:w="1137" w:type="dxa"/>
            <w:tcBorders>
              <w:top w:val="single" w:sz="4" w:space="0" w:color="000000"/>
              <w:left w:val="single" w:sz="4" w:space="0" w:color="auto"/>
              <w:bottom w:val="single" w:sz="4" w:space="0" w:color="auto"/>
              <w:right w:val="single" w:sz="4" w:space="0" w:color="auto"/>
            </w:tcBorders>
          </w:tcPr>
          <w:p w:rsidR="00684C69" w:rsidRPr="006279E0" w:rsidRDefault="00684C69" w:rsidP="0071760A">
            <w:pPr>
              <w:jc w:val="center"/>
              <w:rPr>
                <w:lang w:eastAsia="en-US"/>
              </w:rPr>
            </w:pPr>
            <w:r w:rsidRPr="006279E0">
              <w:rPr>
                <w:lang w:eastAsia="en-US"/>
              </w:rPr>
              <w:t>200</w:t>
            </w:r>
          </w:p>
        </w:tc>
        <w:tc>
          <w:tcPr>
            <w:tcW w:w="850" w:type="dxa"/>
            <w:vMerge/>
            <w:tcBorders>
              <w:left w:val="single" w:sz="4" w:space="0" w:color="auto"/>
              <w:bottom w:val="single" w:sz="4" w:space="0" w:color="000000"/>
              <w:right w:val="single" w:sz="4" w:space="0" w:color="000000"/>
            </w:tcBorders>
          </w:tcPr>
          <w:p w:rsidR="00684C69" w:rsidRPr="006279E0" w:rsidRDefault="00684C69" w:rsidP="0071760A">
            <w:pPr>
              <w:rPr>
                <w:sz w:val="16"/>
                <w:szCs w:val="16"/>
                <w:lang w:eastAsia="en-US"/>
              </w:rPr>
            </w:pPr>
          </w:p>
        </w:tc>
      </w:tr>
    </w:tbl>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u w:val="single"/>
        </w:rPr>
      </w:pPr>
    </w:p>
    <w:p w:rsidR="00684C69" w:rsidRDefault="00684C69" w:rsidP="00684C69">
      <w:pPr>
        <w:rPr>
          <w:b/>
          <w:sz w:val="28"/>
          <w:szCs w:val="28"/>
        </w:rPr>
      </w:pPr>
    </w:p>
    <w:p w:rsidR="00684C69" w:rsidRDefault="00684C69" w:rsidP="00684C69">
      <w:pPr>
        <w:rPr>
          <w:b/>
          <w:sz w:val="28"/>
          <w:szCs w:val="28"/>
        </w:rPr>
      </w:pPr>
    </w:p>
    <w:p w:rsidR="002B7CCB" w:rsidRPr="002B7CCB" w:rsidRDefault="002B7CCB" w:rsidP="00684C69">
      <w:pPr>
        <w:pStyle w:val="a8"/>
      </w:pPr>
    </w:p>
    <w:sectPr w:rsidR="002B7CCB" w:rsidRPr="002B7CCB" w:rsidSect="006F43E9">
      <w:headerReference w:type="default" r:id="rId10"/>
      <w:pgSz w:w="11906" w:h="16838"/>
      <w:pgMar w:top="851"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54" w:rsidRDefault="006C2C54" w:rsidP="008822AA">
      <w:r>
        <w:separator/>
      </w:r>
    </w:p>
  </w:endnote>
  <w:endnote w:type="continuationSeparator" w:id="0">
    <w:p w:rsidR="006C2C54" w:rsidRDefault="006C2C54" w:rsidP="0088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54" w:rsidRDefault="006C2C54" w:rsidP="008822AA">
      <w:r>
        <w:separator/>
      </w:r>
    </w:p>
  </w:footnote>
  <w:footnote w:type="continuationSeparator" w:id="0">
    <w:p w:rsidR="006C2C54" w:rsidRDefault="006C2C54" w:rsidP="00882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7906"/>
      <w:docPartObj>
        <w:docPartGallery w:val="Page Numbers (Top of Page)"/>
        <w:docPartUnique/>
      </w:docPartObj>
    </w:sdtPr>
    <w:sdtEndPr/>
    <w:sdtContent>
      <w:p w:rsidR="00635EEC" w:rsidRDefault="00635EEC">
        <w:pPr>
          <w:pStyle w:val="a9"/>
          <w:jc w:val="center"/>
        </w:pPr>
        <w:r>
          <w:fldChar w:fldCharType="begin"/>
        </w:r>
        <w:r>
          <w:instrText xml:space="preserve"> PAGE   \* MERGEFORMAT </w:instrText>
        </w:r>
        <w:r>
          <w:fldChar w:fldCharType="separate"/>
        </w:r>
        <w:r w:rsidR="00ED5E29">
          <w:rPr>
            <w:noProof/>
          </w:rPr>
          <w:t>10</w:t>
        </w:r>
        <w:r>
          <w:rPr>
            <w:noProof/>
          </w:rPr>
          <w:fldChar w:fldCharType="end"/>
        </w:r>
      </w:p>
    </w:sdtContent>
  </w:sdt>
  <w:p w:rsidR="00635EEC" w:rsidRDefault="00635EE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47E3808"/>
    <w:lvl w:ilvl="0">
      <w:start w:val="1"/>
      <w:numFmt w:val="decimal"/>
      <w:lvlText w:val="%1."/>
      <w:lvlJc w:val="left"/>
      <w:pPr>
        <w:tabs>
          <w:tab w:val="num" w:pos="360"/>
        </w:tabs>
        <w:ind w:left="360" w:hanging="360"/>
      </w:pPr>
    </w:lvl>
  </w:abstractNum>
  <w:abstractNum w:abstractNumId="1">
    <w:nsid w:val="FFFFFFFE"/>
    <w:multiLevelType w:val="singleLevel"/>
    <w:tmpl w:val="63B6BBB4"/>
    <w:lvl w:ilvl="0">
      <w:numFmt w:val="bullet"/>
      <w:lvlText w:val="*"/>
      <w:lvlJc w:val="left"/>
    </w:lvl>
  </w:abstractNum>
  <w:abstractNum w:abstractNumId="2">
    <w:nsid w:val="1A1020A3"/>
    <w:multiLevelType w:val="hybridMultilevel"/>
    <w:tmpl w:val="39BA0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DD5795"/>
    <w:multiLevelType w:val="hybridMultilevel"/>
    <w:tmpl w:val="012C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063E1F"/>
    <w:multiLevelType w:val="multilevel"/>
    <w:tmpl w:val="DFE2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3F11F4"/>
    <w:multiLevelType w:val="hybridMultilevel"/>
    <w:tmpl w:val="EF867A64"/>
    <w:lvl w:ilvl="0" w:tplc="F3545C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4A951D1"/>
    <w:multiLevelType w:val="hybridMultilevel"/>
    <w:tmpl w:val="742E62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590723D"/>
    <w:multiLevelType w:val="hybridMultilevel"/>
    <w:tmpl w:val="5544A0AE"/>
    <w:lvl w:ilvl="0" w:tplc="0EB81776">
      <w:start w:val="1"/>
      <w:numFmt w:val="decimal"/>
      <w:lvlText w:val="%1)"/>
      <w:lvlJc w:val="left"/>
      <w:pPr>
        <w:ind w:left="934" w:hanging="360"/>
      </w:pPr>
      <w:rPr>
        <w:rFonts w:hint="default"/>
      </w:r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num w:numId="1">
    <w:abstractNumId w:val="7"/>
  </w:num>
  <w:num w:numId="2">
    <w:abstractNumId w:val="5"/>
  </w:num>
  <w:num w:numId="3">
    <w:abstractNumId w:val="0"/>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numFmt w:val="bullet"/>
        <w:lvlText w:val="•"/>
        <w:legacy w:legacy="1" w:legacySpace="0" w:legacyIndent="677"/>
        <w:lvlJc w:val="left"/>
        <w:rPr>
          <w:rFonts w:ascii="Times New Roman" w:hAnsi="Times New Roman" w:hint="default"/>
        </w:rPr>
      </w:lvl>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16"/>
    <w:rsid w:val="0000144B"/>
    <w:rsid w:val="00001577"/>
    <w:rsid w:val="000022EA"/>
    <w:rsid w:val="00004DE8"/>
    <w:rsid w:val="00005A98"/>
    <w:rsid w:val="00007FBB"/>
    <w:rsid w:val="00010C85"/>
    <w:rsid w:val="000111B0"/>
    <w:rsid w:val="00014630"/>
    <w:rsid w:val="000150A6"/>
    <w:rsid w:val="0001557A"/>
    <w:rsid w:val="000161AF"/>
    <w:rsid w:val="000178F4"/>
    <w:rsid w:val="00021948"/>
    <w:rsid w:val="0002343F"/>
    <w:rsid w:val="00023A28"/>
    <w:rsid w:val="000245CD"/>
    <w:rsid w:val="000262C7"/>
    <w:rsid w:val="00027C54"/>
    <w:rsid w:val="00030543"/>
    <w:rsid w:val="00030EDF"/>
    <w:rsid w:val="00032E91"/>
    <w:rsid w:val="0003426F"/>
    <w:rsid w:val="00034989"/>
    <w:rsid w:val="00036B50"/>
    <w:rsid w:val="00041AAA"/>
    <w:rsid w:val="00042B09"/>
    <w:rsid w:val="000468F4"/>
    <w:rsid w:val="0005360A"/>
    <w:rsid w:val="00055439"/>
    <w:rsid w:val="00056843"/>
    <w:rsid w:val="00056DE3"/>
    <w:rsid w:val="0006068B"/>
    <w:rsid w:val="000638FC"/>
    <w:rsid w:val="00065871"/>
    <w:rsid w:val="00067D11"/>
    <w:rsid w:val="00070598"/>
    <w:rsid w:val="00071AC7"/>
    <w:rsid w:val="00073A64"/>
    <w:rsid w:val="00075A1F"/>
    <w:rsid w:val="000816EE"/>
    <w:rsid w:val="00082F7E"/>
    <w:rsid w:val="00085259"/>
    <w:rsid w:val="000900E8"/>
    <w:rsid w:val="00090F79"/>
    <w:rsid w:val="00092B78"/>
    <w:rsid w:val="00094BE6"/>
    <w:rsid w:val="000962F3"/>
    <w:rsid w:val="00096BA0"/>
    <w:rsid w:val="000A0801"/>
    <w:rsid w:val="000A301A"/>
    <w:rsid w:val="000A3D20"/>
    <w:rsid w:val="000A4E7C"/>
    <w:rsid w:val="000A6303"/>
    <w:rsid w:val="000A70C3"/>
    <w:rsid w:val="000B07BC"/>
    <w:rsid w:val="000B11EB"/>
    <w:rsid w:val="000B2D89"/>
    <w:rsid w:val="000B31FD"/>
    <w:rsid w:val="000B4196"/>
    <w:rsid w:val="000B5F89"/>
    <w:rsid w:val="000B77EB"/>
    <w:rsid w:val="000C0F4D"/>
    <w:rsid w:val="000C1043"/>
    <w:rsid w:val="000C369E"/>
    <w:rsid w:val="000D2E06"/>
    <w:rsid w:val="000D2FE3"/>
    <w:rsid w:val="000D5578"/>
    <w:rsid w:val="000D6605"/>
    <w:rsid w:val="000E2D9A"/>
    <w:rsid w:val="000E3F64"/>
    <w:rsid w:val="000E4333"/>
    <w:rsid w:val="000E47B5"/>
    <w:rsid w:val="000E58EF"/>
    <w:rsid w:val="000E77D9"/>
    <w:rsid w:val="000F1C48"/>
    <w:rsid w:val="000F37A9"/>
    <w:rsid w:val="000F3C47"/>
    <w:rsid w:val="000F4456"/>
    <w:rsid w:val="000F52B3"/>
    <w:rsid w:val="000F5788"/>
    <w:rsid w:val="000F7363"/>
    <w:rsid w:val="000F7599"/>
    <w:rsid w:val="000F7BB4"/>
    <w:rsid w:val="001030DC"/>
    <w:rsid w:val="0010593B"/>
    <w:rsid w:val="00107206"/>
    <w:rsid w:val="00107331"/>
    <w:rsid w:val="0011078B"/>
    <w:rsid w:val="00114E5B"/>
    <w:rsid w:val="00117813"/>
    <w:rsid w:val="00121CFB"/>
    <w:rsid w:val="00125280"/>
    <w:rsid w:val="00125484"/>
    <w:rsid w:val="00126EDC"/>
    <w:rsid w:val="00130149"/>
    <w:rsid w:val="001339C2"/>
    <w:rsid w:val="001339FC"/>
    <w:rsid w:val="00145CA1"/>
    <w:rsid w:val="00151801"/>
    <w:rsid w:val="00152F39"/>
    <w:rsid w:val="00153875"/>
    <w:rsid w:val="00155B73"/>
    <w:rsid w:val="00156ED7"/>
    <w:rsid w:val="00157ACF"/>
    <w:rsid w:val="001611E1"/>
    <w:rsid w:val="0016562F"/>
    <w:rsid w:val="001665DD"/>
    <w:rsid w:val="00170528"/>
    <w:rsid w:val="00172879"/>
    <w:rsid w:val="00173DC3"/>
    <w:rsid w:val="00174569"/>
    <w:rsid w:val="00176259"/>
    <w:rsid w:val="00176E27"/>
    <w:rsid w:val="00177311"/>
    <w:rsid w:val="001829AF"/>
    <w:rsid w:val="00185A16"/>
    <w:rsid w:val="0018783A"/>
    <w:rsid w:val="00193142"/>
    <w:rsid w:val="00195409"/>
    <w:rsid w:val="001965D3"/>
    <w:rsid w:val="0019784B"/>
    <w:rsid w:val="001A14E5"/>
    <w:rsid w:val="001A3AF9"/>
    <w:rsid w:val="001A3CD0"/>
    <w:rsid w:val="001A51EC"/>
    <w:rsid w:val="001A6507"/>
    <w:rsid w:val="001B2D27"/>
    <w:rsid w:val="001B3DC9"/>
    <w:rsid w:val="001B4834"/>
    <w:rsid w:val="001B4AFD"/>
    <w:rsid w:val="001B5DFA"/>
    <w:rsid w:val="001C0469"/>
    <w:rsid w:val="001C31B7"/>
    <w:rsid w:val="001C567A"/>
    <w:rsid w:val="001C7077"/>
    <w:rsid w:val="001D199A"/>
    <w:rsid w:val="001D1AFD"/>
    <w:rsid w:val="001D35F1"/>
    <w:rsid w:val="001E35E0"/>
    <w:rsid w:val="001E5CD1"/>
    <w:rsid w:val="001F0B73"/>
    <w:rsid w:val="001F131D"/>
    <w:rsid w:val="001F2D6E"/>
    <w:rsid w:val="001F2DD8"/>
    <w:rsid w:val="001F586D"/>
    <w:rsid w:val="001F6725"/>
    <w:rsid w:val="001F6FD8"/>
    <w:rsid w:val="001F710D"/>
    <w:rsid w:val="001F7985"/>
    <w:rsid w:val="002002FB"/>
    <w:rsid w:val="00201B93"/>
    <w:rsid w:val="00203FF2"/>
    <w:rsid w:val="00206E0B"/>
    <w:rsid w:val="00210A2E"/>
    <w:rsid w:val="00212CA3"/>
    <w:rsid w:val="0021362D"/>
    <w:rsid w:val="00214558"/>
    <w:rsid w:val="0021517A"/>
    <w:rsid w:val="002179B8"/>
    <w:rsid w:val="002202C7"/>
    <w:rsid w:val="002204DA"/>
    <w:rsid w:val="00222326"/>
    <w:rsid w:val="0022240A"/>
    <w:rsid w:val="00224652"/>
    <w:rsid w:val="00224DCF"/>
    <w:rsid w:val="00226856"/>
    <w:rsid w:val="00227927"/>
    <w:rsid w:val="00230728"/>
    <w:rsid w:val="00232E86"/>
    <w:rsid w:val="0023331A"/>
    <w:rsid w:val="0023508A"/>
    <w:rsid w:val="00241CEF"/>
    <w:rsid w:val="00242824"/>
    <w:rsid w:val="00243DBC"/>
    <w:rsid w:val="00244105"/>
    <w:rsid w:val="002506D0"/>
    <w:rsid w:val="00251635"/>
    <w:rsid w:val="00253D0E"/>
    <w:rsid w:val="00265790"/>
    <w:rsid w:val="00267422"/>
    <w:rsid w:val="00274FF5"/>
    <w:rsid w:val="00276CA4"/>
    <w:rsid w:val="002801BD"/>
    <w:rsid w:val="002804BF"/>
    <w:rsid w:val="00280A4F"/>
    <w:rsid w:val="00285DB1"/>
    <w:rsid w:val="0029018C"/>
    <w:rsid w:val="002926A7"/>
    <w:rsid w:val="0029450B"/>
    <w:rsid w:val="00294803"/>
    <w:rsid w:val="002956A6"/>
    <w:rsid w:val="00295CF9"/>
    <w:rsid w:val="00296E60"/>
    <w:rsid w:val="002A2561"/>
    <w:rsid w:val="002A5CD5"/>
    <w:rsid w:val="002A5DE0"/>
    <w:rsid w:val="002A7021"/>
    <w:rsid w:val="002A79AF"/>
    <w:rsid w:val="002B0C30"/>
    <w:rsid w:val="002B0D6C"/>
    <w:rsid w:val="002B2254"/>
    <w:rsid w:val="002B2D0F"/>
    <w:rsid w:val="002B301E"/>
    <w:rsid w:val="002B304A"/>
    <w:rsid w:val="002B6187"/>
    <w:rsid w:val="002B7CCB"/>
    <w:rsid w:val="002C00D9"/>
    <w:rsid w:val="002C09E4"/>
    <w:rsid w:val="002C4062"/>
    <w:rsid w:val="002C7101"/>
    <w:rsid w:val="002C7EF5"/>
    <w:rsid w:val="002D53AF"/>
    <w:rsid w:val="002D5D24"/>
    <w:rsid w:val="002D5FAC"/>
    <w:rsid w:val="002D6E84"/>
    <w:rsid w:val="002E087D"/>
    <w:rsid w:val="002E0BCA"/>
    <w:rsid w:val="002E32B8"/>
    <w:rsid w:val="002E4480"/>
    <w:rsid w:val="002E51D9"/>
    <w:rsid w:val="002E5864"/>
    <w:rsid w:val="002E6562"/>
    <w:rsid w:val="002F0DCC"/>
    <w:rsid w:val="002F0DDF"/>
    <w:rsid w:val="002F29CD"/>
    <w:rsid w:val="002F303D"/>
    <w:rsid w:val="002F306B"/>
    <w:rsid w:val="002F31C9"/>
    <w:rsid w:val="002F4DCE"/>
    <w:rsid w:val="002F63B9"/>
    <w:rsid w:val="002F74B5"/>
    <w:rsid w:val="00305608"/>
    <w:rsid w:val="00305642"/>
    <w:rsid w:val="003071AA"/>
    <w:rsid w:val="00311D39"/>
    <w:rsid w:val="003152AC"/>
    <w:rsid w:val="00322D93"/>
    <w:rsid w:val="0032705A"/>
    <w:rsid w:val="003310DE"/>
    <w:rsid w:val="00331679"/>
    <w:rsid w:val="00333EBD"/>
    <w:rsid w:val="003424A2"/>
    <w:rsid w:val="003455C9"/>
    <w:rsid w:val="00350B44"/>
    <w:rsid w:val="00351DEE"/>
    <w:rsid w:val="0035251F"/>
    <w:rsid w:val="003526D2"/>
    <w:rsid w:val="00354CAB"/>
    <w:rsid w:val="00356B44"/>
    <w:rsid w:val="00357936"/>
    <w:rsid w:val="003606F3"/>
    <w:rsid w:val="00361CD5"/>
    <w:rsid w:val="00361D4B"/>
    <w:rsid w:val="003628FC"/>
    <w:rsid w:val="00362D1C"/>
    <w:rsid w:val="003657C4"/>
    <w:rsid w:val="0037018A"/>
    <w:rsid w:val="00370C11"/>
    <w:rsid w:val="00371CD2"/>
    <w:rsid w:val="00374FB2"/>
    <w:rsid w:val="0037633C"/>
    <w:rsid w:val="003829A4"/>
    <w:rsid w:val="0038339E"/>
    <w:rsid w:val="00384879"/>
    <w:rsid w:val="00384E2F"/>
    <w:rsid w:val="00385231"/>
    <w:rsid w:val="0038632F"/>
    <w:rsid w:val="00391C03"/>
    <w:rsid w:val="003922BD"/>
    <w:rsid w:val="00392839"/>
    <w:rsid w:val="003931B3"/>
    <w:rsid w:val="00393281"/>
    <w:rsid w:val="003934FC"/>
    <w:rsid w:val="00396089"/>
    <w:rsid w:val="00397BEF"/>
    <w:rsid w:val="00397C75"/>
    <w:rsid w:val="003A1B4E"/>
    <w:rsid w:val="003A3C7F"/>
    <w:rsid w:val="003A44FF"/>
    <w:rsid w:val="003A453A"/>
    <w:rsid w:val="003A6036"/>
    <w:rsid w:val="003A663A"/>
    <w:rsid w:val="003A6825"/>
    <w:rsid w:val="003B29FD"/>
    <w:rsid w:val="003B4C24"/>
    <w:rsid w:val="003C1F73"/>
    <w:rsid w:val="003C45F4"/>
    <w:rsid w:val="003C5886"/>
    <w:rsid w:val="003C59DC"/>
    <w:rsid w:val="003C5A37"/>
    <w:rsid w:val="003D412E"/>
    <w:rsid w:val="003D432D"/>
    <w:rsid w:val="003E06C5"/>
    <w:rsid w:val="003E1F10"/>
    <w:rsid w:val="003E2A8B"/>
    <w:rsid w:val="003E4448"/>
    <w:rsid w:val="003E5A79"/>
    <w:rsid w:val="003E65F7"/>
    <w:rsid w:val="003F11D2"/>
    <w:rsid w:val="003F36B3"/>
    <w:rsid w:val="003F4B40"/>
    <w:rsid w:val="003F5DDB"/>
    <w:rsid w:val="003F6256"/>
    <w:rsid w:val="003F7547"/>
    <w:rsid w:val="004024C9"/>
    <w:rsid w:val="0040480C"/>
    <w:rsid w:val="00405EEB"/>
    <w:rsid w:val="00411782"/>
    <w:rsid w:val="0041186F"/>
    <w:rsid w:val="004127D1"/>
    <w:rsid w:val="004141BB"/>
    <w:rsid w:val="004211BF"/>
    <w:rsid w:val="004220FB"/>
    <w:rsid w:val="00422BA4"/>
    <w:rsid w:val="00424059"/>
    <w:rsid w:val="00424ED6"/>
    <w:rsid w:val="00431389"/>
    <w:rsid w:val="00432B80"/>
    <w:rsid w:val="00434695"/>
    <w:rsid w:val="00435472"/>
    <w:rsid w:val="00435DCB"/>
    <w:rsid w:val="00436581"/>
    <w:rsid w:val="00437DA5"/>
    <w:rsid w:val="00443DD1"/>
    <w:rsid w:val="00444276"/>
    <w:rsid w:val="004461E1"/>
    <w:rsid w:val="004463B0"/>
    <w:rsid w:val="00450D77"/>
    <w:rsid w:val="0045329B"/>
    <w:rsid w:val="004573B4"/>
    <w:rsid w:val="004578C3"/>
    <w:rsid w:val="00460066"/>
    <w:rsid w:val="0046153F"/>
    <w:rsid w:val="00461607"/>
    <w:rsid w:val="00471A05"/>
    <w:rsid w:val="004721CF"/>
    <w:rsid w:val="00476CF9"/>
    <w:rsid w:val="00476D65"/>
    <w:rsid w:val="00477202"/>
    <w:rsid w:val="0048344F"/>
    <w:rsid w:val="00484A1A"/>
    <w:rsid w:val="00490752"/>
    <w:rsid w:val="00492C0B"/>
    <w:rsid w:val="0049488D"/>
    <w:rsid w:val="004962CE"/>
    <w:rsid w:val="004A0163"/>
    <w:rsid w:val="004A0FE4"/>
    <w:rsid w:val="004A0FEC"/>
    <w:rsid w:val="004A172A"/>
    <w:rsid w:val="004A21DA"/>
    <w:rsid w:val="004A27CC"/>
    <w:rsid w:val="004A344E"/>
    <w:rsid w:val="004A4757"/>
    <w:rsid w:val="004B19B1"/>
    <w:rsid w:val="004B244E"/>
    <w:rsid w:val="004B4832"/>
    <w:rsid w:val="004B4A65"/>
    <w:rsid w:val="004B6120"/>
    <w:rsid w:val="004C1169"/>
    <w:rsid w:val="004C2222"/>
    <w:rsid w:val="004C39AB"/>
    <w:rsid w:val="004C496B"/>
    <w:rsid w:val="004C5B6D"/>
    <w:rsid w:val="004C68DF"/>
    <w:rsid w:val="004C6EAA"/>
    <w:rsid w:val="004D0496"/>
    <w:rsid w:val="004D1CBE"/>
    <w:rsid w:val="004D1F10"/>
    <w:rsid w:val="004D23AE"/>
    <w:rsid w:val="004D4066"/>
    <w:rsid w:val="004D487A"/>
    <w:rsid w:val="004D4B6A"/>
    <w:rsid w:val="004E10B9"/>
    <w:rsid w:val="004E2C52"/>
    <w:rsid w:val="004E2EAB"/>
    <w:rsid w:val="004E31B3"/>
    <w:rsid w:val="004E35BB"/>
    <w:rsid w:val="004E4037"/>
    <w:rsid w:val="004E57E4"/>
    <w:rsid w:val="004E6B50"/>
    <w:rsid w:val="004E751D"/>
    <w:rsid w:val="004E7B7A"/>
    <w:rsid w:val="004F2783"/>
    <w:rsid w:val="004F46C0"/>
    <w:rsid w:val="004F607C"/>
    <w:rsid w:val="004F66A5"/>
    <w:rsid w:val="005006CA"/>
    <w:rsid w:val="00500CDB"/>
    <w:rsid w:val="005015CC"/>
    <w:rsid w:val="00502329"/>
    <w:rsid w:val="00502C49"/>
    <w:rsid w:val="00504333"/>
    <w:rsid w:val="005047DD"/>
    <w:rsid w:val="00505F13"/>
    <w:rsid w:val="00505F24"/>
    <w:rsid w:val="00506348"/>
    <w:rsid w:val="005122EB"/>
    <w:rsid w:val="0051583A"/>
    <w:rsid w:val="00516ECE"/>
    <w:rsid w:val="0051714A"/>
    <w:rsid w:val="0052344B"/>
    <w:rsid w:val="00531155"/>
    <w:rsid w:val="005323FC"/>
    <w:rsid w:val="00535F16"/>
    <w:rsid w:val="00536B40"/>
    <w:rsid w:val="00540E5A"/>
    <w:rsid w:val="00541316"/>
    <w:rsid w:val="0054171D"/>
    <w:rsid w:val="00541EBD"/>
    <w:rsid w:val="00543A0F"/>
    <w:rsid w:val="005501DB"/>
    <w:rsid w:val="005508DE"/>
    <w:rsid w:val="005531A0"/>
    <w:rsid w:val="0055622B"/>
    <w:rsid w:val="0056017D"/>
    <w:rsid w:val="00560C4F"/>
    <w:rsid w:val="00561139"/>
    <w:rsid w:val="00561878"/>
    <w:rsid w:val="00564673"/>
    <w:rsid w:val="00565658"/>
    <w:rsid w:val="005666DF"/>
    <w:rsid w:val="00570BFF"/>
    <w:rsid w:val="005722DC"/>
    <w:rsid w:val="0057402F"/>
    <w:rsid w:val="005770AD"/>
    <w:rsid w:val="00581E05"/>
    <w:rsid w:val="00582880"/>
    <w:rsid w:val="00585AC2"/>
    <w:rsid w:val="00587E52"/>
    <w:rsid w:val="00590438"/>
    <w:rsid w:val="00592249"/>
    <w:rsid w:val="005922D9"/>
    <w:rsid w:val="00592542"/>
    <w:rsid w:val="00592D75"/>
    <w:rsid w:val="00594AB8"/>
    <w:rsid w:val="005967BB"/>
    <w:rsid w:val="005969CA"/>
    <w:rsid w:val="0059785A"/>
    <w:rsid w:val="005A0BAD"/>
    <w:rsid w:val="005A2598"/>
    <w:rsid w:val="005A2A20"/>
    <w:rsid w:val="005A2A6C"/>
    <w:rsid w:val="005A2D5C"/>
    <w:rsid w:val="005A57E1"/>
    <w:rsid w:val="005A5919"/>
    <w:rsid w:val="005A7093"/>
    <w:rsid w:val="005A727A"/>
    <w:rsid w:val="005A72E7"/>
    <w:rsid w:val="005B186C"/>
    <w:rsid w:val="005B34AF"/>
    <w:rsid w:val="005B3A5E"/>
    <w:rsid w:val="005B6761"/>
    <w:rsid w:val="005B7116"/>
    <w:rsid w:val="005C1ABC"/>
    <w:rsid w:val="005C209D"/>
    <w:rsid w:val="005C2201"/>
    <w:rsid w:val="005C234F"/>
    <w:rsid w:val="005C30DC"/>
    <w:rsid w:val="005C4245"/>
    <w:rsid w:val="005C4DAF"/>
    <w:rsid w:val="005C620F"/>
    <w:rsid w:val="005C6295"/>
    <w:rsid w:val="005C6422"/>
    <w:rsid w:val="005C6C31"/>
    <w:rsid w:val="005D0500"/>
    <w:rsid w:val="005D08F9"/>
    <w:rsid w:val="005D0DDC"/>
    <w:rsid w:val="005D1AE2"/>
    <w:rsid w:val="005D29AF"/>
    <w:rsid w:val="005D2F8B"/>
    <w:rsid w:val="005D59D9"/>
    <w:rsid w:val="005E0C98"/>
    <w:rsid w:val="005E0EA8"/>
    <w:rsid w:val="005E111B"/>
    <w:rsid w:val="005E5BE7"/>
    <w:rsid w:val="005E67A2"/>
    <w:rsid w:val="005F0740"/>
    <w:rsid w:val="005F2D41"/>
    <w:rsid w:val="005F34DB"/>
    <w:rsid w:val="005F4812"/>
    <w:rsid w:val="005F4A36"/>
    <w:rsid w:val="005F6E17"/>
    <w:rsid w:val="005F739E"/>
    <w:rsid w:val="00601F87"/>
    <w:rsid w:val="006021E4"/>
    <w:rsid w:val="00602F8D"/>
    <w:rsid w:val="00607811"/>
    <w:rsid w:val="00611BC5"/>
    <w:rsid w:val="00613150"/>
    <w:rsid w:val="00613C0F"/>
    <w:rsid w:val="006166A2"/>
    <w:rsid w:val="00617C77"/>
    <w:rsid w:val="0062248F"/>
    <w:rsid w:val="00625322"/>
    <w:rsid w:val="0062690A"/>
    <w:rsid w:val="00630D3A"/>
    <w:rsid w:val="00633AEF"/>
    <w:rsid w:val="00633FB4"/>
    <w:rsid w:val="00634328"/>
    <w:rsid w:val="006358BD"/>
    <w:rsid w:val="00635A23"/>
    <w:rsid w:val="00635EEC"/>
    <w:rsid w:val="0064205F"/>
    <w:rsid w:val="0064539D"/>
    <w:rsid w:val="00646524"/>
    <w:rsid w:val="00647098"/>
    <w:rsid w:val="00653E41"/>
    <w:rsid w:val="00662768"/>
    <w:rsid w:val="00663E27"/>
    <w:rsid w:val="00666F70"/>
    <w:rsid w:val="006700C5"/>
    <w:rsid w:val="00671276"/>
    <w:rsid w:val="0067613A"/>
    <w:rsid w:val="00676803"/>
    <w:rsid w:val="006810A9"/>
    <w:rsid w:val="00681D6C"/>
    <w:rsid w:val="00684C69"/>
    <w:rsid w:val="00686374"/>
    <w:rsid w:val="00686AAC"/>
    <w:rsid w:val="00686FC9"/>
    <w:rsid w:val="00687342"/>
    <w:rsid w:val="00693254"/>
    <w:rsid w:val="00694320"/>
    <w:rsid w:val="006955E4"/>
    <w:rsid w:val="00695D7D"/>
    <w:rsid w:val="0069710E"/>
    <w:rsid w:val="006A00BA"/>
    <w:rsid w:val="006A1C67"/>
    <w:rsid w:val="006A1DE2"/>
    <w:rsid w:val="006A503B"/>
    <w:rsid w:val="006A5C89"/>
    <w:rsid w:val="006A74C4"/>
    <w:rsid w:val="006B3AF2"/>
    <w:rsid w:val="006B59C6"/>
    <w:rsid w:val="006B5B48"/>
    <w:rsid w:val="006B5EBC"/>
    <w:rsid w:val="006B6831"/>
    <w:rsid w:val="006B7888"/>
    <w:rsid w:val="006C2620"/>
    <w:rsid w:val="006C2C54"/>
    <w:rsid w:val="006C3EA0"/>
    <w:rsid w:val="006C4B00"/>
    <w:rsid w:val="006C616E"/>
    <w:rsid w:val="006C675D"/>
    <w:rsid w:val="006D0F8B"/>
    <w:rsid w:val="006D1189"/>
    <w:rsid w:val="006D1944"/>
    <w:rsid w:val="006D41E0"/>
    <w:rsid w:val="006D727D"/>
    <w:rsid w:val="006D7CE3"/>
    <w:rsid w:val="006E069D"/>
    <w:rsid w:val="006E1A91"/>
    <w:rsid w:val="006E1FEB"/>
    <w:rsid w:val="006E4B5E"/>
    <w:rsid w:val="006E5881"/>
    <w:rsid w:val="006E6855"/>
    <w:rsid w:val="006E6F50"/>
    <w:rsid w:val="006E7892"/>
    <w:rsid w:val="006F1D5D"/>
    <w:rsid w:val="006F3236"/>
    <w:rsid w:val="006F3B64"/>
    <w:rsid w:val="006F43E9"/>
    <w:rsid w:val="006F4A03"/>
    <w:rsid w:val="006F5AE3"/>
    <w:rsid w:val="006F6F69"/>
    <w:rsid w:val="006F7014"/>
    <w:rsid w:val="006F730E"/>
    <w:rsid w:val="00702E18"/>
    <w:rsid w:val="00703906"/>
    <w:rsid w:val="00703A16"/>
    <w:rsid w:val="00704B71"/>
    <w:rsid w:val="00706BEE"/>
    <w:rsid w:val="00706EF7"/>
    <w:rsid w:val="00714ED1"/>
    <w:rsid w:val="00715571"/>
    <w:rsid w:val="00720ED1"/>
    <w:rsid w:val="00721378"/>
    <w:rsid w:val="00721A1D"/>
    <w:rsid w:val="00721CF6"/>
    <w:rsid w:val="00722075"/>
    <w:rsid w:val="0072265B"/>
    <w:rsid w:val="00730360"/>
    <w:rsid w:val="00733B45"/>
    <w:rsid w:val="00733FAE"/>
    <w:rsid w:val="00735D1E"/>
    <w:rsid w:val="007366C4"/>
    <w:rsid w:val="0073695D"/>
    <w:rsid w:val="00741031"/>
    <w:rsid w:val="007420EF"/>
    <w:rsid w:val="00742FB9"/>
    <w:rsid w:val="0074311A"/>
    <w:rsid w:val="00744387"/>
    <w:rsid w:val="00747547"/>
    <w:rsid w:val="007502E3"/>
    <w:rsid w:val="0075044F"/>
    <w:rsid w:val="007525BA"/>
    <w:rsid w:val="007537D8"/>
    <w:rsid w:val="00753A24"/>
    <w:rsid w:val="0075411E"/>
    <w:rsid w:val="007613D2"/>
    <w:rsid w:val="0076267D"/>
    <w:rsid w:val="00763A19"/>
    <w:rsid w:val="007709C6"/>
    <w:rsid w:val="00771A59"/>
    <w:rsid w:val="0077307B"/>
    <w:rsid w:val="007802C7"/>
    <w:rsid w:val="00781C30"/>
    <w:rsid w:val="0078348C"/>
    <w:rsid w:val="00786109"/>
    <w:rsid w:val="0079083A"/>
    <w:rsid w:val="007940CB"/>
    <w:rsid w:val="00796A64"/>
    <w:rsid w:val="007A1B22"/>
    <w:rsid w:val="007A1BCA"/>
    <w:rsid w:val="007A46FD"/>
    <w:rsid w:val="007A4F5B"/>
    <w:rsid w:val="007B05FC"/>
    <w:rsid w:val="007B0FEE"/>
    <w:rsid w:val="007B1133"/>
    <w:rsid w:val="007B1349"/>
    <w:rsid w:val="007B2623"/>
    <w:rsid w:val="007B2D8A"/>
    <w:rsid w:val="007B3CF9"/>
    <w:rsid w:val="007B7023"/>
    <w:rsid w:val="007C05F9"/>
    <w:rsid w:val="007C1A5A"/>
    <w:rsid w:val="007C5D46"/>
    <w:rsid w:val="007C75FF"/>
    <w:rsid w:val="007C7F55"/>
    <w:rsid w:val="007D070D"/>
    <w:rsid w:val="007D37BB"/>
    <w:rsid w:val="007D3FCD"/>
    <w:rsid w:val="007D530E"/>
    <w:rsid w:val="007D618C"/>
    <w:rsid w:val="007D7DF7"/>
    <w:rsid w:val="007E18B7"/>
    <w:rsid w:val="007E226A"/>
    <w:rsid w:val="007E27FF"/>
    <w:rsid w:val="007E3BE8"/>
    <w:rsid w:val="007E7099"/>
    <w:rsid w:val="007F157F"/>
    <w:rsid w:val="007F3E06"/>
    <w:rsid w:val="007F56DE"/>
    <w:rsid w:val="007F5FCB"/>
    <w:rsid w:val="007F6C0C"/>
    <w:rsid w:val="00802BF6"/>
    <w:rsid w:val="0080417C"/>
    <w:rsid w:val="0080427D"/>
    <w:rsid w:val="00813485"/>
    <w:rsid w:val="008141BF"/>
    <w:rsid w:val="008142E4"/>
    <w:rsid w:val="00817B00"/>
    <w:rsid w:val="00823900"/>
    <w:rsid w:val="00823B31"/>
    <w:rsid w:val="008246CE"/>
    <w:rsid w:val="008267A7"/>
    <w:rsid w:val="00827E5C"/>
    <w:rsid w:val="00833D51"/>
    <w:rsid w:val="00835217"/>
    <w:rsid w:val="0083740B"/>
    <w:rsid w:val="00837A47"/>
    <w:rsid w:val="0084345C"/>
    <w:rsid w:val="00844024"/>
    <w:rsid w:val="0084587D"/>
    <w:rsid w:val="008528EA"/>
    <w:rsid w:val="00853D94"/>
    <w:rsid w:val="0085647D"/>
    <w:rsid w:val="008572C5"/>
    <w:rsid w:val="00862A12"/>
    <w:rsid w:val="008632EC"/>
    <w:rsid w:val="008672AB"/>
    <w:rsid w:val="0087081C"/>
    <w:rsid w:val="00871972"/>
    <w:rsid w:val="008729A7"/>
    <w:rsid w:val="00872C82"/>
    <w:rsid w:val="00873508"/>
    <w:rsid w:val="00874F62"/>
    <w:rsid w:val="00876028"/>
    <w:rsid w:val="00881CD8"/>
    <w:rsid w:val="008822AA"/>
    <w:rsid w:val="00882985"/>
    <w:rsid w:val="00882CF6"/>
    <w:rsid w:val="00892077"/>
    <w:rsid w:val="00893991"/>
    <w:rsid w:val="008972CD"/>
    <w:rsid w:val="00897AB6"/>
    <w:rsid w:val="008A035B"/>
    <w:rsid w:val="008A07FA"/>
    <w:rsid w:val="008A161B"/>
    <w:rsid w:val="008A1B87"/>
    <w:rsid w:val="008A223F"/>
    <w:rsid w:val="008A43E7"/>
    <w:rsid w:val="008A6265"/>
    <w:rsid w:val="008A69C3"/>
    <w:rsid w:val="008A6B79"/>
    <w:rsid w:val="008A7906"/>
    <w:rsid w:val="008B0668"/>
    <w:rsid w:val="008B168E"/>
    <w:rsid w:val="008B285A"/>
    <w:rsid w:val="008B4730"/>
    <w:rsid w:val="008B6097"/>
    <w:rsid w:val="008B6D5A"/>
    <w:rsid w:val="008B7D07"/>
    <w:rsid w:val="008B7EA8"/>
    <w:rsid w:val="008C0544"/>
    <w:rsid w:val="008C2719"/>
    <w:rsid w:val="008C2740"/>
    <w:rsid w:val="008C2C59"/>
    <w:rsid w:val="008C64EA"/>
    <w:rsid w:val="008C712A"/>
    <w:rsid w:val="008C769E"/>
    <w:rsid w:val="008D1590"/>
    <w:rsid w:val="008D2135"/>
    <w:rsid w:val="008D2CE9"/>
    <w:rsid w:val="008E2E92"/>
    <w:rsid w:val="008E47B0"/>
    <w:rsid w:val="008E55F5"/>
    <w:rsid w:val="008E6604"/>
    <w:rsid w:val="008E6CF6"/>
    <w:rsid w:val="008E73AD"/>
    <w:rsid w:val="008F0FFA"/>
    <w:rsid w:val="008F1597"/>
    <w:rsid w:val="008F19E2"/>
    <w:rsid w:val="008F22C5"/>
    <w:rsid w:val="008F25EB"/>
    <w:rsid w:val="008F6956"/>
    <w:rsid w:val="009010F6"/>
    <w:rsid w:val="0090244A"/>
    <w:rsid w:val="00902F86"/>
    <w:rsid w:val="009032A7"/>
    <w:rsid w:val="009037A0"/>
    <w:rsid w:val="00904648"/>
    <w:rsid w:val="00905576"/>
    <w:rsid w:val="0090565E"/>
    <w:rsid w:val="00906D0C"/>
    <w:rsid w:val="00910439"/>
    <w:rsid w:val="00910918"/>
    <w:rsid w:val="00910F61"/>
    <w:rsid w:val="00912C84"/>
    <w:rsid w:val="0091572A"/>
    <w:rsid w:val="00917745"/>
    <w:rsid w:val="00917F57"/>
    <w:rsid w:val="009206F2"/>
    <w:rsid w:val="00921DCA"/>
    <w:rsid w:val="00923729"/>
    <w:rsid w:val="00924D70"/>
    <w:rsid w:val="00927BE1"/>
    <w:rsid w:val="009307DA"/>
    <w:rsid w:val="00932075"/>
    <w:rsid w:val="00933EDA"/>
    <w:rsid w:val="009362BF"/>
    <w:rsid w:val="00937CBD"/>
    <w:rsid w:val="00940759"/>
    <w:rsid w:val="009409C7"/>
    <w:rsid w:val="00943515"/>
    <w:rsid w:val="00944A4B"/>
    <w:rsid w:val="009457D1"/>
    <w:rsid w:val="0094703D"/>
    <w:rsid w:val="00947FF9"/>
    <w:rsid w:val="0095188A"/>
    <w:rsid w:val="00952769"/>
    <w:rsid w:val="00953084"/>
    <w:rsid w:val="009534B7"/>
    <w:rsid w:val="009576AB"/>
    <w:rsid w:val="00957917"/>
    <w:rsid w:val="0096191C"/>
    <w:rsid w:val="009621AA"/>
    <w:rsid w:val="00972BA0"/>
    <w:rsid w:val="00972F61"/>
    <w:rsid w:val="009748E7"/>
    <w:rsid w:val="00975212"/>
    <w:rsid w:val="00975BAD"/>
    <w:rsid w:val="009774BD"/>
    <w:rsid w:val="009802C0"/>
    <w:rsid w:val="00981740"/>
    <w:rsid w:val="00982027"/>
    <w:rsid w:val="00985B99"/>
    <w:rsid w:val="0098680F"/>
    <w:rsid w:val="009939B0"/>
    <w:rsid w:val="00994390"/>
    <w:rsid w:val="009979A8"/>
    <w:rsid w:val="009A1461"/>
    <w:rsid w:val="009A4569"/>
    <w:rsid w:val="009A4FE9"/>
    <w:rsid w:val="009A751C"/>
    <w:rsid w:val="009B26C2"/>
    <w:rsid w:val="009B302C"/>
    <w:rsid w:val="009B3905"/>
    <w:rsid w:val="009B567C"/>
    <w:rsid w:val="009B709B"/>
    <w:rsid w:val="009B72A4"/>
    <w:rsid w:val="009C0CA7"/>
    <w:rsid w:val="009C270E"/>
    <w:rsid w:val="009C79D2"/>
    <w:rsid w:val="009C7CD2"/>
    <w:rsid w:val="009C7FD7"/>
    <w:rsid w:val="009D0EEF"/>
    <w:rsid w:val="009D5F7A"/>
    <w:rsid w:val="009D714A"/>
    <w:rsid w:val="009E07E1"/>
    <w:rsid w:val="009E212A"/>
    <w:rsid w:val="009F1588"/>
    <w:rsid w:val="009F26C4"/>
    <w:rsid w:val="009F2DD5"/>
    <w:rsid w:val="009F53CF"/>
    <w:rsid w:val="009F6C17"/>
    <w:rsid w:val="009F6CE6"/>
    <w:rsid w:val="009F7EB4"/>
    <w:rsid w:val="00A00A89"/>
    <w:rsid w:val="00A02742"/>
    <w:rsid w:val="00A0331E"/>
    <w:rsid w:val="00A04052"/>
    <w:rsid w:val="00A05AD8"/>
    <w:rsid w:val="00A06D66"/>
    <w:rsid w:val="00A07D46"/>
    <w:rsid w:val="00A10A69"/>
    <w:rsid w:val="00A13018"/>
    <w:rsid w:val="00A13679"/>
    <w:rsid w:val="00A13C1A"/>
    <w:rsid w:val="00A15DF4"/>
    <w:rsid w:val="00A16C8E"/>
    <w:rsid w:val="00A1764B"/>
    <w:rsid w:val="00A17D9E"/>
    <w:rsid w:val="00A20FCA"/>
    <w:rsid w:val="00A213DD"/>
    <w:rsid w:val="00A21C4C"/>
    <w:rsid w:val="00A22F40"/>
    <w:rsid w:val="00A32873"/>
    <w:rsid w:val="00A3549A"/>
    <w:rsid w:val="00A41B65"/>
    <w:rsid w:val="00A42496"/>
    <w:rsid w:val="00A42C37"/>
    <w:rsid w:val="00A42E38"/>
    <w:rsid w:val="00A439E7"/>
    <w:rsid w:val="00A439FE"/>
    <w:rsid w:val="00A44AEE"/>
    <w:rsid w:val="00A44C06"/>
    <w:rsid w:val="00A44F11"/>
    <w:rsid w:val="00A44F15"/>
    <w:rsid w:val="00A45597"/>
    <w:rsid w:val="00A455AB"/>
    <w:rsid w:val="00A459EE"/>
    <w:rsid w:val="00A465F1"/>
    <w:rsid w:val="00A53E7A"/>
    <w:rsid w:val="00A56901"/>
    <w:rsid w:val="00A56929"/>
    <w:rsid w:val="00A60068"/>
    <w:rsid w:val="00A6041A"/>
    <w:rsid w:val="00A60F51"/>
    <w:rsid w:val="00A66711"/>
    <w:rsid w:val="00A67603"/>
    <w:rsid w:val="00A71433"/>
    <w:rsid w:val="00A727CB"/>
    <w:rsid w:val="00A73D32"/>
    <w:rsid w:val="00A7508B"/>
    <w:rsid w:val="00A814AD"/>
    <w:rsid w:val="00A81E42"/>
    <w:rsid w:val="00A83237"/>
    <w:rsid w:val="00A84CE9"/>
    <w:rsid w:val="00A87D93"/>
    <w:rsid w:val="00A94337"/>
    <w:rsid w:val="00A947F9"/>
    <w:rsid w:val="00A95DD5"/>
    <w:rsid w:val="00A97BD9"/>
    <w:rsid w:val="00AA003B"/>
    <w:rsid w:val="00AA0673"/>
    <w:rsid w:val="00AA335D"/>
    <w:rsid w:val="00AA35F5"/>
    <w:rsid w:val="00AA497A"/>
    <w:rsid w:val="00AA50D1"/>
    <w:rsid w:val="00AB7B3B"/>
    <w:rsid w:val="00AC001B"/>
    <w:rsid w:val="00AC0A88"/>
    <w:rsid w:val="00AC2C92"/>
    <w:rsid w:val="00AC403C"/>
    <w:rsid w:val="00AC5945"/>
    <w:rsid w:val="00AC62EF"/>
    <w:rsid w:val="00AC666C"/>
    <w:rsid w:val="00AC7EE9"/>
    <w:rsid w:val="00AD21B4"/>
    <w:rsid w:val="00AD5DE2"/>
    <w:rsid w:val="00AD71F9"/>
    <w:rsid w:val="00AD78D4"/>
    <w:rsid w:val="00AE11ED"/>
    <w:rsid w:val="00AE1F11"/>
    <w:rsid w:val="00AE35D7"/>
    <w:rsid w:val="00AE3883"/>
    <w:rsid w:val="00AE39F6"/>
    <w:rsid w:val="00AE4307"/>
    <w:rsid w:val="00AE704F"/>
    <w:rsid w:val="00AE782B"/>
    <w:rsid w:val="00AF14F0"/>
    <w:rsid w:val="00AF1E93"/>
    <w:rsid w:val="00AF6213"/>
    <w:rsid w:val="00AF63FA"/>
    <w:rsid w:val="00AF69F7"/>
    <w:rsid w:val="00B00A2B"/>
    <w:rsid w:val="00B057F1"/>
    <w:rsid w:val="00B05ED4"/>
    <w:rsid w:val="00B074BA"/>
    <w:rsid w:val="00B07875"/>
    <w:rsid w:val="00B11BBB"/>
    <w:rsid w:val="00B12932"/>
    <w:rsid w:val="00B12F9D"/>
    <w:rsid w:val="00B14865"/>
    <w:rsid w:val="00B153F8"/>
    <w:rsid w:val="00B172B2"/>
    <w:rsid w:val="00B201F5"/>
    <w:rsid w:val="00B20C6A"/>
    <w:rsid w:val="00B21DD4"/>
    <w:rsid w:val="00B2234E"/>
    <w:rsid w:val="00B22E0A"/>
    <w:rsid w:val="00B24988"/>
    <w:rsid w:val="00B264AD"/>
    <w:rsid w:val="00B2664B"/>
    <w:rsid w:val="00B349EB"/>
    <w:rsid w:val="00B424C2"/>
    <w:rsid w:val="00B42955"/>
    <w:rsid w:val="00B4344F"/>
    <w:rsid w:val="00B43AC9"/>
    <w:rsid w:val="00B50DC7"/>
    <w:rsid w:val="00B5227E"/>
    <w:rsid w:val="00B56572"/>
    <w:rsid w:val="00B56C84"/>
    <w:rsid w:val="00B621F3"/>
    <w:rsid w:val="00B64201"/>
    <w:rsid w:val="00B64F5D"/>
    <w:rsid w:val="00B66FEB"/>
    <w:rsid w:val="00B67074"/>
    <w:rsid w:val="00B70A92"/>
    <w:rsid w:val="00B76479"/>
    <w:rsid w:val="00B76CFA"/>
    <w:rsid w:val="00B8191B"/>
    <w:rsid w:val="00B8272E"/>
    <w:rsid w:val="00B82C74"/>
    <w:rsid w:val="00B86873"/>
    <w:rsid w:val="00B90E9B"/>
    <w:rsid w:val="00B91808"/>
    <w:rsid w:val="00B919FB"/>
    <w:rsid w:val="00B9286C"/>
    <w:rsid w:val="00B95DE5"/>
    <w:rsid w:val="00B971A9"/>
    <w:rsid w:val="00BA1782"/>
    <w:rsid w:val="00BA26DE"/>
    <w:rsid w:val="00BA3985"/>
    <w:rsid w:val="00BA6D05"/>
    <w:rsid w:val="00BB0A17"/>
    <w:rsid w:val="00BB126F"/>
    <w:rsid w:val="00BB17CE"/>
    <w:rsid w:val="00BB2341"/>
    <w:rsid w:val="00BB33E4"/>
    <w:rsid w:val="00BC2587"/>
    <w:rsid w:val="00BC26F4"/>
    <w:rsid w:val="00BC3E1D"/>
    <w:rsid w:val="00BC74A9"/>
    <w:rsid w:val="00BC7E98"/>
    <w:rsid w:val="00BD245D"/>
    <w:rsid w:val="00BD2643"/>
    <w:rsid w:val="00BD3F81"/>
    <w:rsid w:val="00BD4C12"/>
    <w:rsid w:val="00BE3211"/>
    <w:rsid w:val="00BE4DCD"/>
    <w:rsid w:val="00BE652D"/>
    <w:rsid w:val="00BF019C"/>
    <w:rsid w:val="00BF01BF"/>
    <w:rsid w:val="00BF3590"/>
    <w:rsid w:val="00BF3648"/>
    <w:rsid w:val="00BF63FB"/>
    <w:rsid w:val="00BF7317"/>
    <w:rsid w:val="00C00338"/>
    <w:rsid w:val="00C02405"/>
    <w:rsid w:val="00C0423F"/>
    <w:rsid w:val="00C04C66"/>
    <w:rsid w:val="00C07FEB"/>
    <w:rsid w:val="00C10177"/>
    <w:rsid w:val="00C11417"/>
    <w:rsid w:val="00C11AA8"/>
    <w:rsid w:val="00C1350B"/>
    <w:rsid w:val="00C139A5"/>
    <w:rsid w:val="00C15C38"/>
    <w:rsid w:val="00C15F08"/>
    <w:rsid w:val="00C20D16"/>
    <w:rsid w:val="00C21347"/>
    <w:rsid w:val="00C2175A"/>
    <w:rsid w:val="00C234B9"/>
    <w:rsid w:val="00C23A37"/>
    <w:rsid w:val="00C24A8C"/>
    <w:rsid w:val="00C26ACA"/>
    <w:rsid w:val="00C2713A"/>
    <w:rsid w:val="00C273B1"/>
    <w:rsid w:val="00C359E0"/>
    <w:rsid w:val="00C3740B"/>
    <w:rsid w:val="00C418D5"/>
    <w:rsid w:val="00C41ADF"/>
    <w:rsid w:val="00C42F66"/>
    <w:rsid w:val="00C44B65"/>
    <w:rsid w:val="00C47E1E"/>
    <w:rsid w:val="00C50109"/>
    <w:rsid w:val="00C50BF4"/>
    <w:rsid w:val="00C55624"/>
    <w:rsid w:val="00C566DC"/>
    <w:rsid w:val="00C579AE"/>
    <w:rsid w:val="00C60D03"/>
    <w:rsid w:val="00C63A39"/>
    <w:rsid w:val="00C63FE4"/>
    <w:rsid w:val="00C653D9"/>
    <w:rsid w:val="00C678A4"/>
    <w:rsid w:val="00C711CA"/>
    <w:rsid w:val="00C75551"/>
    <w:rsid w:val="00C766CA"/>
    <w:rsid w:val="00C77E34"/>
    <w:rsid w:val="00C8025C"/>
    <w:rsid w:val="00C8255E"/>
    <w:rsid w:val="00C83DE3"/>
    <w:rsid w:val="00C86817"/>
    <w:rsid w:val="00C92BC8"/>
    <w:rsid w:val="00C93D0E"/>
    <w:rsid w:val="00C975C2"/>
    <w:rsid w:val="00CA0B9C"/>
    <w:rsid w:val="00CA129D"/>
    <w:rsid w:val="00CB02B2"/>
    <w:rsid w:val="00CB3BCC"/>
    <w:rsid w:val="00CB4AF9"/>
    <w:rsid w:val="00CB510B"/>
    <w:rsid w:val="00CB61AD"/>
    <w:rsid w:val="00CC28E9"/>
    <w:rsid w:val="00CC3D5C"/>
    <w:rsid w:val="00CC4029"/>
    <w:rsid w:val="00CC6A8C"/>
    <w:rsid w:val="00CC79FA"/>
    <w:rsid w:val="00CD0896"/>
    <w:rsid w:val="00CD08B1"/>
    <w:rsid w:val="00CD161D"/>
    <w:rsid w:val="00CD5CB1"/>
    <w:rsid w:val="00CD61A5"/>
    <w:rsid w:val="00CD74A4"/>
    <w:rsid w:val="00CD74FB"/>
    <w:rsid w:val="00CD7D01"/>
    <w:rsid w:val="00CE1733"/>
    <w:rsid w:val="00CE1827"/>
    <w:rsid w:val="00CE32BC"/>
    <w:rsid w:val="00CE5F4E"/>
    <w:rsid w:val="00CF06AE"/>
    <w:rsid w:val="00D00BB6"/>
    <w:rsid w:val="00D00C3E"/>
    <w:rsid w:val="00D0245A"/>
    <w:rsid w:val="00D035C8"/>
    <w:rsid w:val="00D04B20"/>
    <w:rsid w:val="00D05950"/>
    <w:rsid w:val="00D07422"/>
    <w:rsid w:val="00D07E90"/>
    <w:rsid w:val="00D13CB3"/>
    <w:rsid w:val="00D167A0"/>
    <w:rsid w:val="00D16A4C"/>
    <w:rsid w:val="00D2373E"/>
    <w:rsid w:val="00D24CCF"/>
    <w:rsid w:val="00D26372"/>
    <w:rsid w:val="00D26C73"/>
    <w:rsid w:val="00D26E7C"/>
    <w:rsid w:val="00D27EE0"/>
    <w:rsid w:val="00D326F4"/>
    <w:rsid w:val="00D352A8"/>
    <w:rsid w:val="00D3642C"/>
    <w:rsid w:val="00D37CC6"/>
    <w:rsid w:val="00D41A6A"/>
    <w:rsid w:val="00D4212A"/>
    <w:rsid w:val="00D42712"/>
    <w:rsid w:val="00D448DB"/>
    <w:rsid w:val="00D4550A"/>
    <w:rsid w:val="00D45EE6"/>
    <w:rsid w:val="00D510E3"/>
    <w:rsid w:val="00D5151E"/>
    <w:rsid w:val="00D51576"/>
    <w:rsid w:val="00D51E4B"/>
    <w:rsid w:val="00D54390"/>
    <w:rsid w:val="00D5770C"/>
    <w:rsid w:val="00D57A7B"/>
    <w:rsid w:val="00D57AA4"/>
    <w:rsid w:val="00D607E3"/>
    <w:rsid w:val="00D612CE"/>
    <w:rsid w:val="00D61CEF"/>
    <w:rsid w:val="00D70450"/>
    <w:rsid w:val="00D838EA"/>
    <w:rsid w:val="00D83A98"/>
    <w:rsid w:val="00D85676"/>
    <w:rsid w:val="00D86123"/>
    <w:rsid w:val="00D87AC2"/>
    <w:rsid w:val="00D909E5"/>
    <w:rsid w:val="00D94A4A"/>
    <w:rsid w:val="00D95A65"/>
    <w:rsid w:val="00D97721"/>
    <w:rsid w:val="00DA1A4A"/>
    <w:rsid w:val="00DA283F"/>
    <w:rsid w:val="00DA501A"/>
    <w:rsid w:val="00DA51D1"/>
    <w:rsid w:val="00DB06E6"/>
    <w:rsid w:val="00DB0AD1"/>
    <w:rsid w:val="00DB286D"/>
    <w:rsid w:val="00DB45C6"/>
    <w:rsid w:val="00DB463F"/>
    <w:rsid w:val="00DB5AC0"/>
    <w:rsid w:val="00DC2262"/>
    <w:rsid w:val="00DC22BA"/>
    <w:rsid w:val="00DC2739"/>
    <w:rsid w:val="00DC53FA"/>
    <w:rsid w:val="00DC595D"/>
    <w:rsid w:val="00DC71AA"/>
    <w:rsid w:val="00DC7E2D"/>
    <w:rsid w:val="00DD3A49"/>
    <w:rsid w:val="00DD417E"/>
    <w:rsid w:val="00DE03CC"/>
    <w:rsid w:val="00DE155A"/>
    <w:rsid w:val="00DE7FF6"/>
    <w:rsid w:val="00DF48D3"/>
    <w:rsid w:val="00DF7124"/>
    <w:rsid w:val="00E006B8"/>
    <w:rsid w:val="00E01DD3"/>
    <w:rsid w:val="00E04CA9"/>
    <w:rsid w:val="00E05672"/>
    <w:rsid w:val="00E06BBC"/>
    <w:rsid w:val="00E15131"/>
    <w:rsid w:val="00E16329"/>
    <w:rsid w:val="00E17094"/>
    <w:rsid w:val="00E1782A"/>
    <w:rsid w:val="00E215A7"/>
    <w:rsid w:val="00E22B91"/>
    <w:rsid w:val="00E237C2"/>
    <w:rsid w:val="00E27427"/>
    <w:rsid w:val="00E3216E"/>
    <w:rsid w:val="00E338FC"/>
    <w:rsid w:val="00E33D6B"/>
    <w:rsid w:val="00E33DEA"/>
    <w:rsid w:val="00E341A5"/>
    <w:rsid w:val="00E35594"/>
    <w:rsid w:val="00E3572C"/>
    <w:rsid w:val="00E3692D"/>
    <w:rsid w:val="00E370A6"/>
    <w:rsid w:val="00E42CE5"/>
    <w:rsid w:val="00E437FE"/>
    <w:rsid w:val="00E4607D"/>
    <w:rsid w:val="00E46889"/>
    <w:rsid w:val="00E514A5"/>
    <w:rsid w:val="00E602CF"/>
    <w:rsid w:val="00E60329"/>
    <w:rsid w:val="00E61734"/>
    <w:rsid w:val="00E63087"/>
    <w:rsid w:val="00E702E5"/>
    <w:rsid w:val="00E710C9"/>
    <w:rsid w:val="00E73805"/>
    <w:rsid w:val="00E745AA"/>
    <w:rsid w:val="00E82B39"/>
    <w:rsid w:val="00E85D21"/>
    <w:rsid w:val="00E862E2"/>
    <w:rsid w:val="00E86517"/>
    <w:rsid w:val="00E9398A"/>
    <w:rsid w:val="00E94240"/>
    <w:rsid w:val="00EA43C2"/>
    <w:rsid w:val="00EA4421"/>
    <w:rsid w:val="00EA4C72"/>
    <w:rsid w:val="00EA5B35"/>
    <w:rsid w:val="00EA5FD5"/>
    <w:rsid w:val="00EB0563"/>
    <w:rsid w:val="00EB07F5"/>
    <w:rsid w:val="00EB0844"/>
    <w:rsid w:val="00EB0D16"/>
    <w:rsid w:val="00EB1A3A"/>
    <w:rsid w:val="00EB465A"/>
    <w:rsid w:val="00EB6D2F"/>
    <w:rsid w:val="00EC7318"/>
    <w:rsid w:val="00EC773E"/>
    <w:rsid w:val="00ED1022"/>
    <w:rsid w:val="00ED2CF0"/>
    <w:rsid w:val="00ED3AB1"/>
    <w:rsid w:val="00ED4BC0"/>
    <w:rsid w:val="00ED5E29"/>
    <w:rsid w:val="00ED76A6"/>
    <w:rsid w:val="00ED7A87"/>
    <w:rsid w:val="00EE0734"/>
    <w:rsid w:val="00EE111D"/>
    <w:rsid w:val="00EE15F0"/>
    <w:rsid w:val="00EE3BAA"/>
    <w:rsid w:val="00EE4DD1"/>
    <w:rsid w:val="00EE4F11"/>
    <w:rsid w:val="00EE67A5"/>
    <w:rsid w:val="00EF075D"/>
    <w:rsid w:val="00EF0C5C"/>
    <w:rsid w:val="00EF0C63"/>
    <w:rsid w:val="00EF6315"/>
    <w:rsid w:val="00EF6537"/>
    <w:rsid w:val="00EF69CD"/>
    <w:rsid w:val="00EF6F63"/>
    <w:rsid w:val="00F0079B"/>
    <w:rsid w:val="00F02389"/>
    <w:rsid w:val="00F029A1"/>
    <w:rsid w:val="00F029F3"/>
    <w:rsid w:val="00F03552"/>
    <w:rsid w:val="00F14357"/>
    <w:rsid w:val="00F202AF"/>
    <w:rsid w:val="00F209EC"/>
    <w:rsid w:val="00F21ED2"/>
    <w:rsid w:val="00F26B55"/>
    <w:rsid w:val="00F27915"/>
    <w:rsid w:val="00F309D7"/>
    <w:rsid w:val="00F33266"/>
    <w:rsid w:val="00F33BD8"/>
    <w:rsid w:val="00F345F0"/>
    <w:rsid w:val="00F36EFC"/>
    <w:rsid w:val="00F41A5E"/>
    <w:rsid w:val="00F4364D"/>
    <w:rsid w:val="00F44C40"/>
    <w:rsid w:val="00F46565"/>
    <w:rsid w:val="00F47FB7"/>
    <w:rsid w:val="00F52864"/>
    <w:rsid w:val="00F52B21"/>
    <w:rsid w:val="00F551B9"/>
    <w:rsid w:val="00F55F60"/>
    <w:rsid w:val="00F57E33"/>
    <w:rsid w:val="00F616AD"/>
    <w:rsid w:val="00F656C7"/>
    <w:rsid w:val="00F67264"/>
    <w:rsid w:val="00F674A3"/>
    <w:rsid w:val="00F678A7"/>
    <w:rsid w:val="00F73C8B"/>
    <w:rsid w:val="00F73E3C"/>
    <w:rsid w:val="00F73E50"/>
    <w:rsid w:val="00F7475D"/>
    <w:rsid w:val="00F831A6"/>
    <w:rsid w:val="00F8325A"/>
    <w:rsid w:val="00F83835"/>
    <w:rsid w:val="00F85334"/>
    <w:rsid w:val="00F857A2"/>
    <w:rsid w:val="00F85EA5"/>
    <w:rsid w:val="00F90624"/>
    <w:rsid w:val="00F909BE"/>
    <w:rsid w:val="00F93F57"/>
    <w:rsid w:val="00F9771B"/>
    <w:rsid w:val="00FA0095"/>
    <w:rsid w:val="00FA2B93"/>
    <w:rsid w:val="00FA2D28"/>
    <w:rsid w:val="00FA2FF8"/>
    <w:rsid w:val="00FA3CC6"/>
    <w:rsid w:val="00FA476A"/>
    <w:rsid w:val="00FA63F6"/>
    <w:rsid w:val="00FA6EAA"/>
    <w:rsid w:val="00FB07A6"/>
    <w:rsid w:val="00FB580A"/>
    <w:rsid w:val="00FB709D"/>
    <w:rsid w:val="00FC1D5F"/>
    <w:rsid w:val="00FC2568"/>
    <w:rsid w:val="00FC2F2E"/>
    <w:rsid w:val="00FC3A4A"/>
    <w:rsid w:val="00FC47E8"/>
    <w:rsid w:val="00FD0051"/>
    <w:rsid w:val="00FD2EC9"/>
    <w:rsid w:val="00FD4062"/>
    <w:rsid w:val="00FD4498"/>
    <w:rsid w:val="00FD4D8C"/>
    <w:rsid w:val="00FD4E7A"/>
    <w:rsid w:val="00FD4FE5"/>
    <w:rsid w:val="00FD746B"/>
    <w:rsid w:val="00FE1B63"/>
    <w:rsid w:val="00FE7666"/>
    <w:rsid w:val="00FF0392"/>
    <w:rsid w:val="00FF1036"/>
    <w:rsid w:val="00FF49D1"/>
    <w:rsid w:val="00FF7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C64EA"/>
    <w:pPr>
      <w:keepNext/>
      <w:jc w:val="center"/>
      <w:outlineLvl w:val="0"/>
    </w:pPr>
    <w:rPr>
      <w:sz w:val="28"/>
    </w:rPr>
  </w:style>
  <w:style w:type="paragraph" w:styleId="2">
    <w:name w:val="heading 2"/>
    <w:basedOn w:val="a"/>
    <w:next w:val="a"/>
    <w:link w:val="20"/>
    <w:semiHidden/>
    <w:unhideWhenUsed/>
    <w:qFormat/>
    <w:rsid w:val="008C64EA"/>
    <w:pPr>
      <w:keepNext/>
      <w:spacing w:before="240" w:after="60"/>
      <w:outlineLvl w:val="1"/>
    </w:pPr>
    <w:rPr>
      <w:rFonts w:ascii="Cambria" w:hAnsi="Cambria"/>
      <w:b/>
      <w:bCs/>
      <w:i/>
      <w:iCs/>
      <w:sz w:val="28"/>
      <w:szCs w:val="28"/>
    </w:rPr>
  </w:style>
  <w:style w:type="paragraph" w:styleId="3">
    <w:name w:val="heading 3"/>
    <w:aliases w:val="Знак3"/>
    <w:basedOn w:val="a"/>
    <w:next w:val="a"/>
    <w:link w:val="30"/>
    <w:semiHidden/>
    <w:unhideWhenUsed/>
    <w:qFormat/>
    <w:rsid w:val="008C64EA"/>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C64EA"/>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iPriority w:val="9"/>
    <w:semiHidden/>
    <w:unhideWhenUsed/>
    <w:qFormat/>
    <w:rsid w:val="008C64EA"/>
    <w:pPr>
      <w:keepNext/>
      <w:keepLines/>
      <w:spacing w:before="480" w:after="120" w:line="288" w:lineRule="auto"/>
      <w:ind w:left="1202"/>
      <w:outlineLvl w:val="4"/>
    </w:pPr>
    <w:rPr>
      <w:rFonts w:ascii="Georgia" w:hAnsi="Georgia"/>
      <w:bCs/>
      <w:i/>
      <w:iCs/>
      <w:szCs w:val="26"/>
    </w:rPr>
  </w:style>
  <w:style w:type="paragraph" w:styleId="7">
    <w:name w:val="heading 7"/>
    <w:basedOn w:val="a"/>
    <w:next w:val="a"/>
    <w:link w:val="70"/>
    <w:uiPriority w:val="99"/>
    <w:semiHidden/>
    <w:unhideWhenUsed/>
    <w:qFormat/>
    <w:rsid w:val="008C64EA"/>
    <w:pPr>
      <w:keepNex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4E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8C64EA"/>
    <w:rPr>
      <w:rFonts w:ascii="Cambria" w:eastAsia="Times New Roman" w:hAnsi="Cambria" w:cs="Times New Roman"/>
      <w:b/>
      <w:bCs/>
      <w:i/>
      <w:iCs/>
      <w:sz w:val="28"/>
      <w:szCs w:val="28"/>
      <w:lang w:eastAsia="ru-RU"/>
    </w:rPr>
  </w:style>
  <w:style w:type="character" w:customStyle="1" w:styleId="30">
    <w:name w:val="Заголовок 3 Знак"/>
    <w:aliases w:val="Знак3 Знак"/>
    <w:basedOn w:val="a0"/>
    <w:link w:val="3"/>
    <w:semiHidden/>
    <w:rsid w:val="008C64EA"/>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8C64E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8C64EA"/>
    <w:rPr>
      <w:rFonts w:ascii="Georgia" w:eastAsia="Times New Roman" w:hAnsi="Georgia" w:cs="Times New Roman"/>
      <w:bCs/>
      <w:i/>
      <w:iCs/>
      <w:sz w:val="20"/>
      <w:szCs w:val="26"/>
      <w:lang w:eastAsia="ru-RU"/>
    </w:rPr>
  </w:style>
  <w:style w:type="character" w:customStyle="1" w:styleId="70">
    <w:name w:val="Заголовок 7 Знак"/>
    <w:basedOn w:val="a0"/>
    <w:link w:val="7"/>
    <w:uiPriority w:val="99"/>
    <w:semiHidden/>
    <w:rsid w:val="008C64EA"/>
    <w:rPr>
      <w:rFonts w:ascii="Times New Roman" w:eastAsia="Times New Roman" w:hAnsi="Times New Roman" w:cs="Times New Roman"/>
      <w:sz w:val="28"/>
      <w:szCs w:val="20"/>
      <w:lang w:eastAsia="ru-RU"/>
    </w:rPr>
  </w:style>
  <w:style w:type="paragraph" w:styleId="a3">
    <w:name w:val="Title"/>
    <w:basedOn w:val="a"/>
    <w:link w:val="a4"/>
    <w:uiPriority w:val="99"/>
    <w:qFormat/>
    <w:rsid w:val="00541316"/>
    <w:pPr>
      <w:jc w:val="center"/>
    </w:pPr>
    <w:rPr>
      <w:sz w:val="28"/>
      <w:szCs w:val="24"/>
    </w:rPr>
  </w:style>
  <w:style w:type="character" w:customStyle="1" w:styleId="a4">
    <w:name w:val="Название Знак"/>
    <w:basedOn w:val="a0"/>
    <w:link w:val="a3"/>
    <w:uiPriority w:val="99"/>
    <w:rsid w:val="00541316"/>
    <w:rPr>
      <w:rFonts w:ascii="Times New Roman" w:eastAsia="Times New Roman" w:hAnsi="Times New Roman" w:cs="Times New Roman"/>
      <w:sz w:val="28"/>
      <w:szCs w:val="24"/>
    </w:rPr>
  </w:style>
  <w:style w:type="paragraph" w:styleId="a5">
    <w:name w:val="Balloon Text"/>
    <w:basedOn w:val="a"/>
    <w:link w:val="a6"/>
    <w:uiPriority w:val="99"/>
    <w:semiHidden/>
    <w:unhideWhenUsed/>
    <w:rsid w:val="00541316"/>
    <w:rPr>
      <w:rFonts w:ascii="Tahoma" w:hAnsi="Tahoma" w:cs="Tahoma"/>
      <w:sz w:val="16"/>
      <w:szCs w:val="16"/>
    </w:rPr>
  </w:style>
  <w:style w:type="character" w:customStyle="1" w:styleId="a6">
    <w:name w:val="Текст выноски Знак"/>
    <w:basedOn w:val="a0"/>
    <w:link w:val="a5"/>
    <w:uiPriority w:val="99"/>
    <w:semiHidden/>
    <w:rsid w:val="00541316"/>
    <w:rPr>
      <w:rFonts w:ascii="Tahoma" w:eastAsia="Times New Roman" w:hAnsi="Tahoma" w:cs="Tahoma"/>
      <w:sz w:val="16"/>
      <w:szCs w:val="16"/>
      <w:lang w:eastAsia="ru-RU"/>
    </w:rPr>
  </w:style>
  <w:style w:type="table" w:styleId="a7">
    <w:name w:val="Table Grid"/>
    <w:basedOn w:val="a1"/>
    <w:uiPriority w:val="59"/>
    <w:rsid w:val="0080427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1"/>
    <w:qFormat/>
    <w:rsid w:val="005D0DDC"/>
    <w:pPr>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8822AA"/>
    <w:pPr>
      <w:tabs>
        <w:tab w:val="center" w:pos="4677"/>
        <w:tab w:val="right" w:pos="9355"/>
      </w:tabs>
    </w:pPr>
  </w:style>
  <w:style w:type="character" w:customStyle="1" w:styleId="aa">
    <w:name w:val="Верхний колонтитул Знак"/>
    <w:basedOn w:val="a0"/>
    <w:link w:val="a9"/>
    <w:uiPriority w:val="99"/>
    <w:rsid w:val="008822AA"/>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822AA"/>
    <w:pPr>
      <w:tabs>
        <w:tab w:val="center" w:pos="4677"/>
        <w:tab w:val="right" w:pos="9355"/>
      </w:tabs>
    </w:pPr>
  </w:style>
  <w:style w:type="character" w:customStyle="1" w:styleId="ac">
    <w:name w:val="Нижний колонтитул Знак"/>
    <w:basedOn w:val="a0"/>
    <w:link w:val="ab"/>
    <w:uiPriority w:val="99"/>
    <w:rsid w:val="008822AA"/>
    <w:rPr>
      <w:rFonts w:ascii="Times New Roman" w:eastAsia="Times New Roman" w:hAnsi="Times New Roman" w:cs="Times New Roman"/>
      <w:sz w:val="20"/>
      <w:szCs w:val="20"/>
      <w:lang w:eastAsia="ru-RU"/>
    </w:rPr>
  </w:style>
  <w:style w:type="paragraph" w:styleId="ad">
    <w:name w:val="List Paragraph"/>
    <w:basedOn w:val="a"/>
    <w:uiPriority w:val="34"/>
    <w:qFormat/>
    <w:rsid w:val="00917F57"/>
    <w:pPr>
      <w:ind w:left="720"/>
      <w:contextualSpacing/>
    </w:pPr>
  </w:style>
  <w:style w:type="character" w:styleId="ae">
    <w:name w:val="Emphasis"/>
    <w:basedOn w:val="a0"/>
    <w:uiPriority w:val="20"/>
    <w:qFormat/>
    <w:rsid w:val="008C64EA"/>
    <w:rPr>
      <w:rFonts w:ascii="Times New Roman" w:hAnsi="Times New Roman" w:cs="Times New Roman" w:hint="default"/>
      <w:b/>
      <w:bCs/>
      <w:i w:val="0"/>
      <w:iCs w:val="0"/>
    </w:rPr>
  </w:style>
  <w:style w:type="character" w:styleId="af">
    <w:name w:val="Strong"/>
    <w:basedOn w:val="a0"/>
    <w:uiPriority w:val="22"/>
    <w:qFormat/>
    <w:rsid w:val="008C64EA"/>
    <w:rPr>
      <w:rFonts w:ascii="Times New Roman" w:hAnsi="Times New Roman" w:cs="Times New Roman" w:hint="default"/>
      <w:b/>
      <w:bCs/>
      <w:spacing w:val="0"/>
    </w:rPr>
  </w:style>
  <w:style w:type="character" w:customStyle="1" w:styleId="21">
    <w:name w:val="Текст сноски Знак2"/>
    <w:aliases w:val="Знак1 Знак Знак Знак Знак Знак Знак1,Знак1 Знак Знак Знак Знак,Table_Footnote_last Знак,Текст сноски-FN Знак,Table_Footnote_last Знак1 Знак,Table_Footnote_last Знак Знак Знак Знак Знак,Table_Footnote_last Знак Знак Знак,single sp Знак"/>
    <w:basedOn w:val="a0"/>
    <w:link w:val="af0"/>
    <w:uiPriority w:val="99"/>
    <w:semiHidden/>
    <w:locked/>
    <w:rsid w:val="008C64EA"/>
    <w:rPr>
      <w:rFonts w:ascii="Georgia" w:hAnsi="Georgia"/>
      <w:i/>
      <w:sz w:val="14"/>
    </w:rPr>
  </w:style>
  <w:style w:type="paragraph" w:styleId="af0">
    <w:name w:val="footnote text"/>
    <w:aliases w:val="Знак1 Знак Знак Знак Знак Знак,Знак1 Знак Знак Знак,Table_Footnote_last,Текст сноски-FN,Table_Footnote_last Знак1,Table_Footnote_last Знак Знак Знак Знак,Table_Footnote_last Знак Знак,Текст сноски Знак1 Знак,Текст сноски Знак1,single sp"/>
    <w:basedOn w:val="a"/>
    <w:link w:val="21"/>
    <w:uiPriority w:val="99"/>
    <w:semiHidden/>
    <w:unhideWhenUsed/>
    <w:rsid w:val="008C64EA"/>
    <w:pPr>
      <w:tabs>
        <w:tab w:val="left" w:pos="240"/>
      </w:tabs>
      <w:ind w:left="240" w:hanging="240"/>
    </w:pPr>
    <w:rPr>
      <w:rFonts w:ascii="Georgia" w:eastAsiaTheme="minorHAnsi" w:hAnsi="Georgia" w:cstheme="minorBidi"/>
      <w:i/>
      <w:sz w:val="14"/>
      <w:szCs w:val="22"/>
      <w:lang w:eastAsia="en-US"/>
    </w:rPr>
  </w:style>
  <w:style w:type="character" w:customStyle="1" w:styleId="af1">
    <w:name w:val="Текст сноски Знак"/>
    <w:aliases w:val="Знак1 Знак Знак Знак Знак Знак Знак,Знак1 Знак Знак Знак Знак1,Table_Footnote_last Знак2,Текст сноски-FN Знак1,Table_Footnote_last Знак1 Знак1,Table_Footnote_last Знак Знак Знак Знак Знак1,Table_Footnote_last Знак Знак Знак1"/>
    <w:basedOn w:val="a0"/>
    <w:uiPriority w:val="99"/>
    <w:semiHidden/>
    <w:rsid w:val="008C64EA"/>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3"/>
    <w:uiPriority w:val="99"/>
    <w:semiHidden/>
    <w:rsid w:val="008C64EA"/>
    <w:rPr>
      <w:rFonts w:ascii="Times New Roman" w:eastAsia="Times New Roman" w:hAnsi="Times New Roman" w:cs="Times New Roman"/>
      <w:sz w:val="20"/>
      <w:szCs w:val="20"/>
      <w:lang w:eastAsia="ru-RU"/>
    </w:rPr>
  </w:style>
  <w:style w:type="paragraph" w:styleId="af3">
    <w:name w:val="annotation text"/>
    <w:basedOn w:val="a"/>
    <w:link w:val="af2"/>
    <w:uiPriority w:val="99"/>
    <w:semiHidden/>
    <w:unhideWhenUsed/>
    <w:rsid w:val="008C64EA"/>
  </w:style>
  <w:style w:type="paragraph" w:styleId="af4">
    <w:name w:val="List Number"/>
    <w:basedOn w:val="a"/>
    <w:uiPriority w:val="99"/>
    <w:semiHidden/>
    <w:unhideWhenUsed/>
    <w:rsid w:val="008C64EA"/>
    <w:pPr>
      <w:tabs>
        <w:tab w:val="left" w:pos="360"/>
      </w:tabs>
      <w:jc w:val="both"/>
    </w:pPr>
    <w:rPr>
      <w:sz w:val="26"/>
      <w:lang w:val="en-US"/>
    </w:rPr>
  </w:style>
  <w:style w:type="character" w:customStyle="1" w:styleId="af5">
    <w:name w:val="Основной текст Знак"/>
    <w:basedOn w:val="a0"/>
    <w:link w:val="af6"/>
    <w:uiPriority w:val="99"/>
    <w:semiHidden/>
    <w:rsid w:val="008C64EA"/>
    <w:rPr>
      <w:rFonts w:ascii="Calibri" w:eastAsia="Times New Roman" w:hAnsi="Calibri" w:cs="Times New Roman"/>
      <w:lang w:val="en-US"/>
    </w:rPr>
  </w:style>
  <w:style w:type="paragraph" w:styleId="af6">
    <w:name w:val="Body Text"/>
    <w:basedOn w:val="a"/>
    <w:link w:val="af5"/>
    <w:uiPriority w:val="99"/>
    <w:semiHidden/>
    <w:unhideWhenUsed/>
    <w:rsid w:val="008C64EA"/>
    <w:pPr>
      <w:spacing w:after="120"/>
      <w:ind w:firstLine="360"/>
    </w:pPr>
    <w:rPr>
      <w:rFonts w:ascii="Calibri" w:hAnsi="Calibri"/>
      <w:sz w:val="22"/>
      <w:szCs w:val="22"/>
      <w:lang w:val="en-US" w:eastAsia="en-US"/>
    </w:rPr>
  </w:style>
  <w:style w:type="character" w:customStyle="1" w:styleId="af7">
    <w:name w:val="Основной текст с отступом Знак"/>
    <w:basedOn w:val="a0"/>
    <w:link w:val="af8"/>
    <w:uiPriority w:val="99"/>
    <w:semiHidden/>
    <w:rsid w:val="008C64EA"/>
    <w:rPr>
      <w:rFonts w:ascii="Times New Roman" w:eastAsia="Times New Roman" w:hAnsi="Times New Roman" w:cs="Times New Roman"/>
      <w:sz w:val="28"/>
      <w:szCs w:val="24"/>
      <w:lang w:eastAsia="ru-RU"/>
    </w:rPr>
  </w:style>
  <w:style w:type="paragraph" w:styleId="af8">
    <w:name w:val="Body Text Indent"/>
    <w:basedOn w:val="a"/>
    <w:link w:val="af7"/>
    <w:uiPriority w:val="99"/>
    <w:semiHidden/>
    <w:unhideWhenUsed/>
    <w:rsid w:val="008C64EA"/>
    <w:pPr>
      <w:spacing w:after="120"/>
      <w:ind w:left="283"/>
    </w:pPr>
    <w:rPr>
      <w:sz w:val="28"/>
      <w:szCs w:val="24"/>
    </w:rPr>
  </w:style>
  <w:style w:type="paragraph" w:styleId="af9">
    <w:name w:val="Subtitle"/>
    <w:basedOn w:val="a"/>
    <w:link w:val="afa"/>
    <w:uiPriority w:val="99"/>
    <w:qFormat/>
    <w:rsid w:val="008C64EA"/>
    <w:pPr>
      <w:jc w:val="center"/>
    </w:pPr>
    <w:rPr>
      <w:sz w:val="28"/>
      <w:szCs w:val="24"/>
    </w:rPr>
  </w:style>
  <w:style w:type="character" w:customStyle="1" w:styleId="afa">
    <w:name w:val="Подзаголовок Знак"/>
    <w:basedOn w:val="a0"/>
    <w:link w:val="af9"/>
    <w:uiPriority w:val="99"/>
    <w:rsid w:val="008C64EA"/>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3"/>
    <w:uiPriority w:val="99"/>
    <w:semiHidden/>
    <w:rsid w:val="008C64EA"/>
    <w:rPr>
      <w:rFonts w:ascii="Times New Roman" w:eastAsia="Times New Roman" w:hAnsi="Times New Roman" w:cs="Times New Roman"/>
      <w:sz w:val="24"/>
      <w:szCs w:val="24"/>
      <w:lang w:eastAsia="ru-RU"/>
    </w:rPr>
  </w:style>
  <w:style w:type="paragraph" w:styleId="23">
    <w:name w:val="Body Text 2"/>
    <w:basedOn w:val="a"/>
    <w:link w:val="22"/>
    <w:uiPriority w:val="99"/>
    <w:semiHidden/>
    <w:unhideWhenUsed/>
    <w:rsid w:val="008C64EA"/>
    <w:pPr>
      <w:spacing w:after="120" w:line="480" w:lineRule="auto"/>
    </w:pPr>
    <w:rPr>
      <w:sz w:val="24"/>
      <w:szCs w:val="24"/>
    </w:rPr>
  </w:style>
  <w:style w:type="character" w:customStyle="1" w:styleId="31">
    <w:name w:val="Основной текст 3 Знак"/>
    <w:basedOn w:val="a0"/>
    <w:link w:val="32"/>
    <w:uiPriority w:val="99"/>
    <w:semiHidden/>
    <w:rsid w:val="008C64EA"/>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8C64EA"/>
    <w:pPr>
      <w:spacing w:after="120"/>
    </w:pPr>
    <w:rPr>
      <w:sz w:val="16"/>
      <w:szCs w:val="16"/>
    </w:rPr>
  </w:style>
  <w:style w:type="character" w:customStyle="1" w:styleId="24">
    <w:name w:val="Основной текст с отступом 2 Знак"/>
    <w:aliases w:val="Знак Знак"/>
    <w:basedOn w:val="a0"/>
    <w:link w:val="25"/>
    <w:semiHidden/>
    <w:locked/>
    <w:rsid w:val="008C64EA"/>
    <w:rPr>
      <w:sz w:val="24"/>
      <w:szCs w:val="24"/>
    </w:rPr>
  </w:style>
  <w:style w:type="paragraph" w:styleId="25">
    <w:name w:val="Body Text Indent 2"/>
    <w:aliases w:val="Знак"/>
    <w:basedOn w:val="a"/>
    <w:link w:val="24"/>
    <w:semiHidden/>
    <w:unhideWhenUsed/>
    <w:rsid w:val="008C64EA"/>
    <w:rPr>
      <w:rFonts w:asciiTheme="minorHAnsi" w:eastAsiaTheme="minorHAnsi" w:hAnsiTheme="minorHAnsi" w:cstheme="minorBidi"/>
      <w:sz w:val="24"/>
      <w:szCs w:val="24"/>
      <w:lang w:eastAsia="en-US"/>
    </w:rPr>
  </w:style>
  <w:style w:type="character" w:customStyle="1" w:styleId="210">
    <w:name w:val="Основной текст с отступом 2 Знак1"/>
    <w:aliases w:val="Знак Знак1"/>
    <w:basedOn w:val="a0"/>
    <w:semiHidden/>
    <w:rsid w:val="008C64EA"/>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uiPriority w:val="99"/>
    <w:semiHidden/>
    <w:rsid w:val="008C64EA"/>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8C64EA"/>
    <w:pPr>
      <w:spacing w:after="120"/>
      <w:ind w:left="283"/>
    </w:pPr>
    <w:rPr>
      <w:sz w:val="16"/>
      <w:szCs w:val="16"/>
    </w:rPr>
  </w:style>
  <w:style w:type="character" w:customStyle="1" w:styleId="afb">
    <w:name w:val="Текст Знак"/>
    <w:aliases w:val="Текст Знак Знак Знак"/>
    <w:basedOn w:val="a0"/>
    <w:link w:val="afc"/>
    <w:semiHidden/>
    <w:locked/>
    <w:rsid w:val="008C64EA"/>
    <w:rPr>
      <w:rFonts w:ascii="Courier New" w:hAnsi="Courier New" w:cs="Courier New"/>
    </w:rPr>
  </w:style>
  <w:style w:type="paragraph" w:styleId="afc">
    <w:name w:val="Plain Text"/>
    <w:aliases w:val="Текст Знак Знак"/>
    <w:basedOn w:val="a"/>
    <w:link w:val="afb"/>
    <w:semiHidden/>
    <w:unhideWhenUsed/>
    <w:rsid w:val="008C64EA"/>
    <w:rPr>
      <w:rFonts w:ascii="Courier New" w:eastAsiaTheme="minorHAnsi" w:hAnsi="Courier New" w:cs="Courier New"/>
      <w:sz w:val="22"/>
      <w:szCs w:val="22"/>
      <w:lang w:eastAsia="en-US"/>
    </w:rPr>
  </w:style>
  <w:style w:type="character" w:customStyle="1" w:styleId="11">
    <w:name w:val="Текст Знак1"/>
    <w:basedOn w:val="a0"/>
    <w:uiPriority w:val="99"/>
    <w:semiHidden/>
    <w:rsid w:val="008C64EA"/>
    <w:rPr>
      <w:rFonts w:ascii="Consolas" w:eastAsia="Times New Roman" w:hAnsi="Consolas" w:cs="Consolas"/>
      <w:sz w:val="21"/>
      <w:szCs w:val="21"/>
      <w:lang w:eastAsia="ru-RU"/>
    </w:rPr>
  </w:style>
  <w:style w:type="character" w:customStyle="1" w:styleId="afd">
    <w:name w:val="Тема примечания Знак"/>
    <w:basedOn w:val="af2"/>
    <w:link w:val="afe"/>
    <w:uiPriority w:val="99"/>
    <w:semiHidden/>
    <w:rsid w:val="008C64EA"/>
    <w:rPr>
      <w:rFonts w:ascii="Times New Roman" w:eastAsia="Times New Roman" w:hAnsi="Times New Roman" w:cs="Times New Roman"/>
      <w:b/>
      <w:bCs/>
      <w:sz w:val="20"/>
      <w:szCs w:val="20"/>
      <w:lang w:eastAsia="ru-RU"/>
    </w:rPr>
  </w:style>
  <w:style w:type="paragraph" w:styleId="afe">
    <w:name w:val="annotation subject"/>
    <w:basedOn w:val="af3"/>
    <w:next w:val="af3"/>
    <w:link w:val="afd"/>
    <w:uiPriority w:val="99"/>
    <w:semiHidden/>
    <w:unhideWhenUsed/>
    <w:rsid w:val="008C64EA"/>
    <w:rPr>
      <w:b/>
      <w:bCs/>
    </w:rPr>
  </w:style>
  <w:style w:type="character" w:customStyle="1" w:styleId="ConsPlusNormal">
    <w:name w:val="ConsPlusNormal Знак"/>
    <w:basedOn w:val="a0"/>
    <w:link w:val="ConsPlusNormal0"/>
    <w:locked/>
    <w:rsid w:val="008C64EA"/>
    <w:rPr>
      <w:rFonts w:ascii="Arial" w:hAnsi="Arial" w:cs="Arial"/>
    </w:rPr>
  </w:style>
  <w:style w:type="paragraph" w:customStyle="1" w:styleId="ConsPlusNormal0">
    <w:name w:val="ConsPlusNormal"/>
    <w:link w:val="ConsPlusNormal"/>
    <w:rsid w:val="008C64EA"/>
    <w:pPr>
      <w:widowControl w:val="0"/>
      <w:autoSpaceDE w:val="0"/>
      <w:autoSpaceDN w:val="0"/>
      <w:adjustRightInd w:val="0"/>
      <w:spacing w:after="0" w:line="240" w:lineRule="auto"/>
      <w:ind w:firstLine="720"/>
    </w:pPr>
    <w:rPr>
      <w:rFonts w:ascii="Arial" w:hAnsi="Arial" w:cs="Arial"/>
    </w:rPr>
  </w:style>
  <w:style w:type="paragraph" w:customStyle="1" w:styleId="ListParagraph1">
    <w:name w:val="List Paragraph1"/>
    <w:basedOn w:val="a"/>
    <w:uiPriority w:val="99"/>
    <w:rsid w:val="008C64EA"/>
    <w:pPr>
      <w:spacing w:after="200"/>
      <w:ind w:left="720" w:firstLine="726"/>
      <w:jc w:val="both"/>
    </w:pPr>
    <w:rPr>
      <w:rFonts w:ascii="Calibri" w:hAnsi="Calibri"/>
      <w:sz w:val="22"/>
      <w:szCs w:val="22"/>
      <w:lang w:eastAsia="en-US"/>
    </w:rPr>
  </w:style>
  <w:style w:type="character" w:customStyle="1" w:styleId="Pro-text">
    <w:name w:val="Pro-text Знак"/>
    <w:basedOn w:val="a0"/>
    <w:link w:val="Pro-text0"/>
    <w:locked/>
    <w:rsid w:val="008C64EA"/>
    <w:rPr>
      <w:rFonts w:ascii="Georgia" w:hAnsi="Georgia"/>
      <w:szCs w:val="24"/>
    </w:rPr>
  </w:style>
  <w:style w:type="paragraph" w:customStyle="1" w:styleId="Pro-text0">
    <w:name w:val="Pro-text"/>
    <w:basedOn w:val="a"/>
    <w:link w:val="Pro-text"/>
    <w:rsid w:val="008C64EA"/>
    <w:pPr>
      <w:spacing w:before="120" w:line="288" w:lineRule="auto"/>
      <w:ind w:left="1200"/>
      <w:jc w:val="both"/>
    </w:pPr>
    <w:rPr>
      <w:rFonts w:ascii="Georgia" w:eastAsiaTheme="minorHAnsi" w:hAnsi="Georgia" w:cstheme="minorBidi"/>
      <w:sz w:val="22"/>
      <w:szCs w:val="24"/>
      <w:lang w:eastAsia="en-US"/>
    </w:rPr>
  </w:style>
  <w:style w:type="paragraph" w:customStyle="1" w:styleId="ConsPlusTitle">
    <w:name w:val="ConsPlusTitle"/>
    <w:uiPriority w:val="99"/>
    <w:rsid w:val="008C64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ro-tab">
    <w:name w:val="Pro-tab (#)"/>
    <w:basedOn w:val="a"/>
    <w:uiPriority w:val="99"/>
    <w:rsid w:val="008C64EA"/>
    <w:pPr>
      <w:spacing w:before="60" w:after="60"/>
      <w:jc w:val="right"/>
    </w:pPr>
    <w:rPr>
      <w:rFonts w:ascii="Tahoma" w:hAnsi="Tahoma"/>
      <w:sz w:val="16"/>
    </w:rPr>
  </w:style>
  <w:style w:type="paragraph" w:customStyle="1" w:styleId="Pro-tabl">
    <w:name w:val="Pro-tabl"/>
    <w:basedOn w:val="a"/>
    <w:uiPriority w:val="99"/>
    <w:rsid w:val="008C64EA"/>
    <w:rPr>
      <w:rFonts w:ascii="Times" w:hAnsi="Times" w:cs="Times"/>
      <w:sz w:val="17"/>
      <w:szCs w:val="17"/>
    </w:rPr>
  </w:style>
  <w:style w:type="paragraph" w:customStyle="1" w:styleId="Pro-List-1">
    <w:name w:val="Pro-List -1"/>
    <w:basedOn w:val="a"/>
    <w:uiPriority w:val="99"/>
    <w:rsid w:val="008C64EA"/>
    <w:pPr>
      <w:tabs>
        <w:tab w:val="left" w:pos="1920"/>
      </w:tabs>
      <w:spacing w:before="60" w:after="120" w:line="288" w:lineRule="auto"/>
      <w:ind w:left="2160" w:hanging="180"/>
      <w:contextualSpacing/>
      <w:jc w:val="both"/>
    </w:pPr>
    <w:rPr>
      <w:rFonts w:ascii="Georgia" w:hAnsi="Georgia"/>
      <w:szCs w:val="24"/>
    </w:rPr>
  </w:style>
  <w:style w:type="paragraph" w:customStyle="1" w:styleId="ConsPlusCell">
    <w:name w:val="ConsPlusCell"/>
    <w:rsid w:val="008C64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Знак Знак Знак Знак Знак Знак Знак"/>
    <w:basedOn w:val="a"/>
    <w:uiPriority w:val="99"/>
    <w:rsid w:val="008C64EA"/>
    <w:rPr>
      <w:rFonts w:ascii="Verdana" w:hAnsi="Verdana" w:cs="Verdana"/>
      <w:lang w:val="en-US" w:eastAsia="en-US"/>
    </w:rPr>
  </w:style>
  <w:style w:type="paragraph" w:customStyle="1" w:styleId="26">
    <w:name w:val="Знак2 Знак Знак Знак"/>
    <w:basedOn w:val="a"/>
    <w:uiPriority w:val="99"/>
    <w:rsid w:val="008C64EA"/>
    <w:pPr>
      <w:widowControl w:val="0"/>
      <w:adjustRightInd w:val="0"/>
      <w:spacing w:after="160" w:line="240" w:lineRule="exact"/>
      <w:jc w:val="right"/>
    </w:pPr>
    <w:rPr>
      <w:lang w:val="en-GB" w:eastAsia="en-US"/>
    </w:rPr>
  </w:style>
  <w:style w:type="paragraph" w:customStyle="1" w:styleId="12">
    <w:name w:val="Знак1 Знак Знак Знак Знак Знак Знак2"/>
    <w:basedOn w:val="a"/>
    <w:uiPriority w:val="99"/>
    <w:rsid w:val="008C64EA"/>
    <w:pPr>
      <w:spacing w:before="100" w:beforeAutospacing="1" w:after="100" w:afterAutospacing="1"/>
    </w:pPr>
    <w:rPr>
      <w:rFonts w:ascii="Tahoma" w:hAnsi="Tahoma"/>
      <w:lang w:val="en-US" w:eastAsia="en-US"/>
    </w:rPr>
  </w:style>
  <w:style w:type="paragraph" w:customStyle="1" w:styleId="xl63">
    <w:name w:val="xl63"/>
    <w:basedOn w:val="a"/>
    <w:uiPriority w:val="99"/>
    <w:rsid w:val="008C64EA"/>
    <w:pPr>
      <w:spacing w:before="100" w:beforeAutospacing="1" w:after="100" w:afterAutospacing="1"/>
    </w:pPr>
    <w:rPr>
      <w:sz w:val="24"/>
      <w:szCs w:val="24"/>
    </w:rPr>
  </w:style>
  <w:style w:type="paragraph" w:customStyle="1" w:styleId="xl64">
    <w:name w:val="xl64"/>
    <w:basedOn w:val="a"/>
    <w:uiPriority w:val="99"/>
    <w:rsid w:val="008C64EA"/>
    <w:pPr>
      <w:spacing w:before="100" w:beforeAutospacing="1" w:after="100" w:afterAutospacing="1"/>
    </w:pPr>
    <w:rPr>
      <w:sz w:val="24"/>
      <w:szCs w:val="24"/>
    </w:rPr>
  </w:style>
  <w:style w:type="paragraph" w:customStyle="1" w:styleId="xl65">
    <w:name w:val="xl65"/>
    <w:basedOn w:val="a"/>
    <w:uiPriority w:val="99"/>
    <w:rsid w:val="008C64EA"/>
    <w:pPr>
      <w:shd w:val="clear" w:color="auto" w:fill="C0C0C0"/>
      <w:spacing w:before="100" w:beforeAutospacing="1" w:after="100" w:afterAutospacing="1"/>
    </w:pPr>
    <w:rPr>
      <w:sz w:val="24"/>
      <w:szCs w:val="24"/>
    </w:rPr>
  </w:style>
  <w:style w:type="paragraph" w:customStyle="1" w:styleId="xl66">
    <w:name w:val="xl66"/>
    <w:basedOn w:val="a"/>
    <w:uiPriority w:val="99"/>
    <w:rsid w:val="008C64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8C64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uiPriority w:val="99"/>
    <w:rsid w:val="008C64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uiPriority w:val="99"/>
    <w:rsid w:val="008C64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uiPriority w:val="99"/>
    <w:rsid w:val="008C64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uiPriority w:val="99"/>
    <w:rsid w:val="008C64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uiPriority w:val="99"/>
    <w:rsid w:val="008C64EA"/>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pPr>
    <w:rPr>
      <w:rFonts w:ascii="Palatino Linotype" w:hAnsi="Palatino Linotype"/>
      <w:b/>
      <w:bCs/>
      <w:color w:val="FFFFFF"/>
      <w:sz w:val="24"/>
      <w:szCs w:val="24"/>
    </w:rPr>
  </w:style>
  <w:style w:type="paragraph" w:customStyle="1" w:styleId="xl73">
    <w:name w:val="xl73"/>
    <w:basedOn w:val="a"/>
    <w:uiPriority w:val="99"/>
    <w:rsid w:val="008C64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24"/>
      <w:szCs w:val="24"/>
    </w:rPr>
  </w:style>
  <w:style w:type="paragraph" w:customStyle="1" w:styleId="xl74">
    <w:name w:val="xl74"/>
    <w:basedOn w:val="a"/>
    <w:uiPriority w:val="99"/>
    <w:rsid w:val="008C64EA"/>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pPr>
    <w:rPr>
      <w:b/>
      <w:bCs/>
      <w:color w:val="FFFFFF"/>
      <w:sz w:val="24"/>
      <w:szCs w:val="24"/>
    </w:rPr>
  </w:style>
  <w:style w:type="paragraph" w:customStyle="1" w:styleId="CharChar1">
    <w:name w:val="Char Char1 Знак Знак Знак"/>
    <w:basedOn w:val="a"/>
    <w:uiPriority w:val="99"/>
    <w:rsid w:val="008C64EA"/>
    <w:rPr>
      <w:rFonts w:ascii="Verdana" w:hAnsi="Verdana" w:cs="Verdana"/>
      <w:lang w:val="en-US" w:eastAsia="en-US"/>
    </w:rPr>
  </w:style>
  <w:style w:type="paragraph" w:customStyle="1" w:styleId="xl75">
    <w:name w:val="xl75"/>
    <w:basedOn w:val="a"/>
    <w:uiPriority w:val="99"/>
    <w:rsid w:val="008C64EA"/>
    <w:pPr>
      <w:pBdr>
        <w:top w:val="single" w:sz="4" w:space="0" w:color="auto"/>
        <w:bottom w:val="single" w:sz="4" w:space="0" w:color="auto"/>
      </w:pBdr>
      <w:shd w:val="clear" w:color="auto" w:fill="C0C0C0"/>
      <w:spacing w:before="100" w:beforeAutospacing="1" w:after="100" w:afterAutospacing="1"/>
    </w:pPr>
    <w:rPr>
      <w:rFonts w:ascii="Cambria" w:hAnsi="Cambria"/>
      <w:b/>
      <w:bCs/>
    </w:rPr>
  </w:style>
  <w:style w:type="paragraph" w:customStyle="1" w:styleId="xl76">
    <w:name w:val="xl76"/>
    <w:basedOn w:val="a"/>
    <w:uiPriority w:val="99"/>
    <w:rsid w:val="008C64EA"/>
    <w:pPr>
      <w:pBdr>
        <w:top w:val="single" w:sz="4" w:space="0" w:color="auto"/>
        <w:bottom w:val="single" w:sz="4" w:space="0" w:color="auto"/>
      </w:pBdr>
      <w:shd w:val="clear" w:color="auto" w:fill="000080"/>
      <w:spacing w:before="100" w:beforeAutospacing="1" w:after="100" w:afterAutospacing="1"/>
    </w:pPr>
    <w:rPr>
      <w:rFonts w:ascii="Cambria" w:hAnsi="Cambria"/>
      <w:b/>
      <w:bCs/>
      <w:color w:val="FFFFFF"/>
    </w:rPr>
  </w:style>
  <w:style w:type="paragraph" w:customStyle="1" w:styleId="xl77">
    <w:name w:val="xl77"/>
    <w:basedOn w:val="a"/>
    <w:uiPriority w:val="99"/>
    <w:rsid w:val="008C64EA"/>
    <w:pPr>
      <w:pBdr>
        <w:top w:val="single" w:sz="4" w:space="0" w:color="auto"/>
        <w:bottom w:val="single" w:sz="4" w:space="0" w:color="auto"/>
      </w:pBdr>
      <w:shd w:val="clear" w:color="auto" w:fill="333333"/>
      <w:spacing w:before="100" w:beforeAutospacing="1" w:after="100" w:afterAutospacing="1"/>
    </w:pPr>
    <w:rPr>
      <w:rFonts w:ascii="Cambria" w:hAnsi="Cambria"/>
      <w:b/>
      <w:bCs/>
      <w:color w:val="FFFFFF"/>
    </w:rPr>
  </w:style>
  <w:style w:type="paragraph" w:customStyle="1" w:styleId="xl78">
    <w:name w:val="xl78"/>
    <w:basedOn w:val="a"/>
    <w:uiPriority w:val="99"/>
    <w:rsid w:val="008C64EA"/>
    <w:pPr>
      <w:pBdr>
        <w:top w:val="single" w:sz="4" w:space="0" w:color="auto"/>
        <w:bottom w:val="single" w:sz="4" w:space="0" w:color="auto"/>
      </w:pBdr>
      <w:shd w:val="clear" w:color="auto" w:fill="92D050"/>
      <w:spacing w:before="100" w:beforeAutospacing="1" w:after="100" w:afterAutospacing="1"/>
    </w:pPr>
    <w:rPr>
      <w:rFonts w:ascii="Cambria" w:hAnsi="Cambria"/>
    </w:rPr>
  </w:style>
  <w:style w:type="paragraph" w:customStyle="1" w:styleId="xl79">
    <w:name w:val="xl79"/>
    <w:basedOn w:val="a"/>
    <w:uiPriority w:val="99"/>
    <w:rsid w:val="008C64EA"/>
    <w:pPr>
      <w:pBdr>
        <w:top w:val="single" w:sz="4" w:space="0" w:color="auto"/>
        <w:bottom w:val="single" w:sz="4" w:space="0" w:color="auto"/>
      </w:pBdr>
      <w:shd w:val="clear" w:color="auto" w:fill="00B050"/>
      <w:spacing w:before="100" w:beforeAutospacing="1" w:after="100" w:afterAutospacing="1"/>
    </w:pPr>
    <w:rPr>
      <w:rFonts w:ascii="Cambria" w:hAnsi="Cambria"/>
    </w:rPr>
  </w:style>
  <w:style w:type="paragraph" w:customStyle="1" w:styleId="CharChar1CharChar">
    <w:name w:val="Char Char1 Знак Знак Char Char"/>
    <w:basedOn w:val="a"/>
    <w:uiPriority w:val="99"/>
    <w:rsid w:val="008C64EA"/>
    <w:rPr>
      <w:rFonts w:ascii="Verdana" w:hAnsi="Verdana" w:cs="Verdana"/>
      <w:lang w:val="en-US" w:eastAsia="en-US"/>
    </w:rPr>
  </w:style>
  <w:style w:type="paragraph" w:customStyle="1" w:styleId="Style29">
    <w:name w:val="Style29"/>
    <w:basedOn w:val="a"/>
    <w:uiPriority w:val="99"/>
    <w:rsid w:val="008C64EA"/>
    <w:pPr>
      <w:widowControl w:val="0"/>
      <w:autoSpaceDE w:val="0"/>
      <w:autoSpaceDN w:val="0"/>
      <w:adjustRightInd w:val="0"/>
      <w:spacing w:line="365" w:lineRule="exact"/>
      <w:ind w:firstLine="734"/>
      <w:jc w:val="both"/>
    </w:pPr>
    <w:rPr>
      <w:sz w:val="24"/>
      <w:szCs w:val="24"/>
    </w:rPr>
  </w:style>
  <w:style w:type="paragraph" w:customStyle="1" w:styleId="ConsNormal">
    <w:name w:val="ConsNormal"/>
    <w:uiPriority w:val="99"/>
    <w:rsid w:val="008C64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R1">
    <w:name w:val="FR1"/>
    <w:uiPriority w:val="99"/>
    <w:rsid w:val="008C64EA"/>
    <w:pPr>
      <w:widowControl w:val="0"/>
      <w:snapToGrid w:val="0"/>
      <w:spacing w:after="0" w:line="300" w:lineRule="auto"/>
      <w:ind w:firstLine="680"/>
      <w:jc w:val="both"/>
    </w:pPr>
    <w:rPr>
      <w:rFonts w:ascii="Times New Roman" w:eastAsia="Times New Roman" w:hAnsi="Times New Roman" w:cs="Times New Roman"/>
      <w:sz w:val="24"/>
      <w:szCs w:val="20"/>
      <w:lang w:eastAsia="ru-RU"/>
    </w:rPr>
  </w:style>
  <w:style w:type="paragraph" w:customStyle="1" w:styleId="211">
    <w:name w:val="Основной текст 21"/>
    <w:basedOn w:val="a"/>
    <w:uiPriority w:val="99"/>
    <w:rsid w:val="008C64EA"/>
    <w:pPr>
      <w:ind w:firstLine="720"/>
      <w:jc w:val="both"/>
    </w:pPr>
    <w:rPr>
      <w:sz w:val="28"/>
      <w:szCs w:val="24"/>
    </w:rPr>
  </w:style>
  <w:style w:type="paragraph" w:customStyle="1" w:styleId="ConsNonformat">
    <w:name w:val="ConsNonformat"/>
    <w:uiPriority w:val="99"/>
    <w:rsid w:val="008C64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8C64E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3">
    <w:name w:val="Стиль13"/>
    <w:basedOn w:val="a"/>
    <w:uiPriority w:val="99"/>
    <w:rsid w:val="008C64EA"/>
    <w:pPr>
      <w:ind w:firstLine="720"/>
      <w:jc w:val="both"/>
    </w:pPr>
    <w:rPr>
      <w:sz w:val="28"/>
    </w:rPr>
  </w:style>
  <w:style w:type="paragraph" w:customStyle="1" w:styleId="Style3">
    <w:name w:val="Style3"/>
    <w:basedOn w:val="a"/>
    <w:uiPriority w:val="99"/>
    <w:rsid w:val="008C64EA"/>
    <w:pPr>
      <w:widowControl w:val="0"/>
      <w:suppressAutoHyphens/>
      <w:autoSpaceDE w:val="0"/>
      <w:spacing w:line="514" w:lineRule="exact"/>
      <w:jc w:val="both"/>
    </w:pPr>
    <w:rPr>
      <w:rFonts w:ascii="Sylfaen" w:hAnsi="Sylfaen" w:cs="Calibri"/>
      <w:sz w:val="24"/>
      <w:szCs w:val="24"/>
      <w:lang w:eastAsia="ar-SA"/>
    </w:rPr>
  </w:style>
  <w:style w:type="paragraph" w:customStyle="1" w:styleId="Style9">
    <w:name w:val="Style9"/>
    <w:basedOn w:val="a"/>
    <w:uiPriority w:val="99"/>
    <w:rsid w:val="008C64EA"/>
    <w:pPr>
      <w:widowControl w:val="0"/>
      <w:suppressAutoHyphens/>
      <w:autoSpaceDE w:val="0"/>
      <w:jc w:val="both"/>
    </w:pPr>
    <w:rPr>
      <w:rFonts w:ascii="Sylfaen" w:hAnsi="Sylfaen" w:cs="Calibri"/>
      <w:sz w:val="24"/>
      <w:szCs w:val="24"/>
      <w:lang w:eastAsia="ar-SA"/>
    </w:rPr>
  </w:style>
  <w:style w:type="paragraph" w:customStyle="1" w:styleId="aff0">
    <w:name w:val="Таблицы (моноширинный)"/>
    <w:basedOn w:val="a"/>
    <w:next w:val="a"/>
    <w:uiPriority w:val="99"/>
    <w:rsid w:val="008C64EA"/>
    <w:pPr>
      <w:widowControl w:val="0"/>
      <w:autoSpaceDE w:val="0"/>
      <w:autoSpaceDN w:val="0"/>
      <w:adjustRightInd w:val="0"/>
      <w:jc w:val="both"/>
    </w:pPr>
    <w:rPr>
      <w:rFonts w:ascii="Courier New" w:hAnsi="Courier New" w:cs="Courier New"/>
    </w:rPr>
  </w:style>
  <w:style w:type="character" w:customStyle="1" w:styleId="FontStyle13">
    <w:name w:val="Font Style13"/>
    <w:basedOn w:val="a0"/>
    <w:rsid w:val="008C64EA"/>
    <w:rPr>
      <w:rFonts w:ascii="Times New Roman" w:hAnsi="Times New Roman" w:cs="Times New Roman" w:hint="default"/>
      <w:sz w:val="28"/>
      <w:szCs w:val="28"/>
    </w:rPr>
  </w:style>
  <w:style w:type="character" w:customStyle="1" w:styleId="aff1">
    <w:name w:val="Текст сноски Знак Знак Знак"/>
    <w:aliases w:val="Текст сноски Знак1 Знак Знак Знак,Текст сноски Знак Знак Знак Знак Знак,single space Знак Знак"/>
    <w:basedOn w:val="a0"/>
    <w:rsid w:val="008C64EA"/>
    <w:rPr>
      <w:rFonts w:ascii="Times New Roman" w:hAnsi="Times New Roman" w:cs="Times New Roman" w:hint="default"/>
      <w:lang w:val="ru-RU" w:eastAsia="ru-RU" w:bidi="ar-SA"/>
    </w:rPr>
  </w:style>
  <w:style w:type="character" w:customStyle="1" w:styleId="apple-style-span">
    <w:name w:val="apple-style-span"/>
    <w:basedOn w:val="a0"/>
    <w:rsid w:val="008C64EA"/>
    <w:rPr>
      <w:rFonts w:ascii="Times New Roman" w:hAnsi="Times New Roman" w:cs="Times New Roman" w:hint="default"/>
    </w:rPr>
  </w:style>
  <w:style w:type="character" w:customStyle="1" w:styleId="27">
    <w:name w:val="Основной текст 2 Знак Знак Знак"/>
    <w:basedOn w:val="a0"/>
    <w:rsid w:val="008C64EA"/>
    <w:rPr>
      <w:rFonts w:ascii="Times New Roman" w:hAnsi="Times New Roman" w:cs="Times New Roman" w:hint="default"/>
    </w:rPr>
  </w:style>
  <w:style w:type="character" w:customStyle="1" w:styleId="FontStyle15">
    <w:name w:val="Font Style15"/>
    <w:basedOn w:val="a0"/>
    <w:uiPriority w:val="99"/>
    <w:rsid w:val="008C64EA"/>
    <w:rPr>
      <w:rFonts w:ascii="Sylfaen" w:hAnsi="Sylfaen" w:cs="Sylfaen" w:hint="default"/>
      <w:sz w:val="22"/>
      <w:szCs w:val="22"/>
    </w:rPr>
  </w:style>
  <w:style w:type="table" w:styleId="2-1">
    <w:name w:val="Medium List 2 Accent 1"/>
    <w:basedOn w:val="a1"/>
    <w:uiPriority w:val="66"/>
    <w:rsid w:val="008C64EA"/>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Cambria" w:hAnsi="Cambria"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Cambria" w:hAnsi="Cambria"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Cambria" w:hAnsi="Cambria"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D3DFEE"/>
      </w:tcPr>
    </w:tblStylePr>
    <w:tblStylePr w:type="band1Horz">
      <w:rPr>
        <w:rFonts w:ascii="Cambria" w:hAnsi="Cambria" w:cs="Times New Roman" w:hint="default"/>
      </w:rPr>
      <w:tblPr/>
      <w:tcPr>
        <w:tcBorders>
          <w:top w:val="nil"/>
          <w:bottom w:val="nil"/>
          <w:insideH w:val="nil"/>
          <w:insideV w:val="nil"/>
        </w:tcBorders>
        <w:shd w:val="clear" w:color="auto" w:fill="D3DFEE"/>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paragraph" w:customStyle="1" w:styleId="Style33">
    <w:name w:val="Style33"/>
    <w:basedOn w:val="a"/>
    <w:uiPriority w:val="99"/>
    <w:rsid w:val="008C64EA"/>
    <w:pPr>
      <w:widowControl w:val="0"/>
      <w:autoSpaceDE w:val="0"/>
      <w:autoSpaceDN w:val="0"/>
      <w:adjustRightInd w:val="0"/>
      <w:spacing w:line="326" w:lineRule="exact"/>
      <w:ind w:firstLine="715"/>
      <w:jc w:val="both"/>
    </w:pPr>
    <w:rPr>
      <w:rFonts w:eastAsiaTheme="minorEastAsia"/>
      <w:sz w:val="24"/>
      <w:szCs w:val="24"/>
    </w:rPr>
  </w:style>
  <w:style w:type="character" w:customStyle="1" w:styleId="FontStyle52">
    <w:name w:val="Font Style52"/>
    <w:basedOn w:val="a0"/>
    <w:uiPriority w:val="99"/>
    <w:rsid w:val="008C64EA"/>
    <w:rPr>
      <w:rFonts w:ascii="Times New Roman" w:hAnsi="Times New Roman" w:cs="Times New Roman"/>
      <w:color w:val="000000"/>
      <w:sz w:val="26"/>
      <w:szCs w:val="26"/>
    </w:rPr>
  </w:style>
  <w:style w:type="character" w:customStyle="1" w:styleId="FontStyle53">
    <w:name w:val="Font Style53"/>
    <w:basedOn w:val="a0"/>
    <w:uiPriority w:val="99"/>
    <w:rsid w:val="008C64EA"/>
    <w:rPr>
      <w:rFonts w:ascii="Times New Roman" w:hAnsi="Times New Roman" w:cs="Times New Roman"/>
      <w:color w:val="000000"/>
      <w:sz w:val="26"/>
      <w:szCs w:val="26"/>
    </w:rPr>
  </w:style>
  <w:style w:type="paragraph" w:customStyle="1" w:styleId="Style2">
    <w:name w:val="Style2"/>
    <w:basedOn w:val="a"/>
    <w:uiPriority w:val="99"/>
    <w:rsid w:val="008C64EA"/>
    <w:pPr>
      <w:widowControl w:val="0"/>
      <w:autoSpaceDE w:val="0"/>
      <w:autoSpaceDN w:val="0"/>
      <w:adjustRightInd w:val="0"/>
      <w:spacing w:line="322" w:lineRule="exact"/>
      <w:jc w:val="center"/>
    </w:pPr>
    <w:rPr>
      <w:rFonts w:eastAsiaTheme="minorEastAsia"/>
      <w:sz w:val="24"/>
      <w:szCs w:val="24"/>
    </w:rPr>
  </w:style>
  <w:style w:type="paragraph" w:customStyle="1" w:styleId="Style21">
    <w:name w:val="Style21"/>
    <w:basedOn w:val="a"/>
    <w:uiPriority w:val="99"/>
    <w:rsid w:val="008C64EA"/>
    <w:pPr>
      <w:widowControl w:val="0"/>
      <w:autoSpaceDE w:val="0"/>
      <w:autoSpaceDN w:val="0"/>
      <w:adjustRightInd w:val="0"/>
      <w:spacing w:line="324" w:lineRule="exact"/>
      <w:ind w:firstLine="734"/>
    </w:pPr>
    <w:rPr>
      <w:rFonts w:eastAsiaTheme="minorEastAsia"/>
      <w:sz w:val="24"/>
      <w:szCs w:val="24"/>
    </w:rPr>
  </w:style>
  <w:style w:type="paragraph" w:customStyle="1" w:styleId="Style37">
    <w:name w:val="Style37"/>
    <w:basedOn w:val="a"/>
    <w:uiPriority w:val="99"/>
    <w:rsid w:val="008C64EA"/>
    <w:pPr>
      <w:widowControl w:val="0"/>
      <w:autoSpaceDE w:val="0"/>
      <w:autoSpaceDN w:val="0"/>
      <w:adjustRightInd w:val="0"/>
      <w:spacing w:line="324" w:lineRule="exact"/>
      <w:ind w:firstLine="730"/>
      <w:jc w:val="both"/>
    </w:pPr>
    <w:rPr>
      <w:rFonts w:eastAsiaTheme="minorEastAsia"/>
      <w:sz w:val="24"/>
      <w:szCs w:val="24"/>
    </w:rPr>
  </w:style>
  <w:style w:type="character" w:customStyle="1" w:styleId="aff2">
    <w:name w:val="Схема документа Знак"/>
    <w:basedOn w:val="a0"/>
    <w:link w:val="aff3"/>
    <w:uiPriority w:val="99"/>
    <w:semiHidden/>
    <w:rsid w:val="008C64EA"/>
    <w:rPr>
      <w:rFonts w:ascii="Tahoma" w:eastAsia="Times New Roman" w:hAnsi="Tahoma" w:cs="Tahoma"/>
      <w:sz w:val="16"/>
      <w:szCs w:val="16"/>
      <w:lang w:eastAsia="ru-RU"/>
    </w:rPr>
  </w:style>
  <w:style w:type="paragraph" w:styleId="aff3">
    <w:name w:val="Document Map"/>
    <w:basedOn w:val="a"/>
    <w:link w:val="aff2"/>
    <w:uiPriority w:val="99"/>
    <w:semiHidden/>
    <w:unhideWhenUsed/>
    <w:rsid w:val="008C64EA"/>
    <w:rPr>
      <w:rFonts w:ascii="Tahoma" w:hAnsi="Tahoma" w:cs="Tahoma"/>
      <w:sz w:val="16"/>
      <w:szCs w:val="16"/>
    </w:rPr>
  </w:style>
  <w:style w:type="character" w:customStyle="1" w:styleId="310">
    <w:name w:val="Заголовок 3 Знак1"/>
    <w:aliases w:val="Знак3 Знак1"/>
    <w:basedOn w:val="a0"/>
    <w:semiHidden/>
    <w:rsid w:val="009C270E"/>
    <w:rPr>
      <w:rFonts w:asciiTheme="majorHAnsi" w:eastAsiaTheme="majorEastAsia" w:hAnsiTheme="majorHAnsi" w:cstheme="majorBidi"/>
      <w:b/>
      <w:bCs/>
      <w:color w:val="4F81BD" w:themeColor="accent1"/>
      <w:sz w:val="24"/>
      <w:szCs w:val="24"/>
    </w:rPr>
  </w:style>
  <w:style w:type="paragraph" w:styleId="aff4">
    <w:name w:val="Normal (Web)"/>
    <w:basedOn w:val="a"/>
    <w:uiPriority w:val="99"/>
    <w:semiHidden/>
    <w:unhideWhenUsed/>
    <w:rsid w:val="009C270E"/>
    <w:pPr>
      <w:spacing w:after="144"/>
    </w:pPr>
    <w:rPr>
      <w:sz w:val="24"/>
      <w:szCs w:val="24"/>
    </w:rPr>
  </w:style>
  <w:style w:type="character" w:customStyle="1" w:styleId="article-statdate">
    <w:name w:val="article-stat__date"/>
    <w:basedOn w:val="a0"/>
    <w:rsid w:val="00DC7E2D"/>
  </w:style>
  <w:style w:type="character" w:customStyle="1" w:styleId="article-statcount">
    <w:name w:val="article-stat__count"/>
    <w:basedOn w:val="a0"/>
    <w:rsid w:val="00DC7E2D"/>
  </w:style>
  <w:style w:type="character" w:customStyle="1" w:styleId="article-stat-tipvalue">
    <w:name w:val="article-stat-tip__value"/>
    <w:basedOn w:val="a0"/>
    <w:rsid w:val="00DC7E2D"/>
  </w:style>
  <w:style w:type="paragraph" w:customStyle="1" w:styleId="article-renderblock">
    <w:name w:val="article-render__block"/>
    <w:basedOn w:val="a"/>
    <w:rsid w:val="00DC7E2D"/>
    <w:pPr>
      <w:spacing w:before="100" w:beforeAutospacing="1" w:after="100" w:afterAutospacing="1"/>
    </w:pPr>
    <w:rPr>
      <w:sz w:val="24"/>
      <w:szCs w:val="24"/>
    </w:rPr>
  </w:style>
  <w:style w:type="character" w:styleId="aff5">
    <w:name w:val="Hyperlink"/>
    <w:basedOn w:val="a0"/>
    <w:uiPriority w:val="99"/>
    <w:semiHidden/>
    <w:unhideWhenUsed/>
    <w:rsid w:val="00DC7E2D"/>
    <w:rPr>
      <w:color w:val="0000FF"/>
      <w:u w:val="single"/>
    </w:rPr>
  </w:style>
  <w:style w:type="character" w:styleId="aff6">
    <w:name w:val="FollowedHyperlink"/>
    <w:basedOn w:val="a0"/>
    <w:uiPriority w:val="99"/>
    <w:semiHidden/>
    <w:unhideWhenUsed/>
    <w:rsid w:val="00684C69"/>
    <w:rPr>
      <w:rFonts w:ascii="Times New Roman" w:hAnsi="Times New Roman" w:cs="Times New Roman" w:hint="default"/>
      <w:color w:val="800080"/>
      <w:u w:val="single"/>
    </w:rPr>
  </w:style>
  <w:style w:type="paragraph" w:styleId="14">
    <w:name w:val="toc 1"/>
    <w:basedOn w:val="a"/>
    <w:next w:val="a"/>
    <w:autoRedefine/>
    <w:uiPriority w:val="39"/>
    <w:semiHidden/>
    <w:unhideWhenUsed/>
    <w:rsid w:val="00684C69"/>
    <w:pPr>
      <w:tabs>
        <w:tab w:val="right" w:leader="dot" w:pos="9356"/>
        <w:tab w:val="left" w:pos="9923"/>
        <w:tab w:val="left" w:pos="10065"/>
      </w:tabs>
      <w:spacing w:before="120" w:after="120"/>
      <w:jc w:val="center"/>
    </w:pPr>
    <w:rPr>
      <w:rFonts w:ascii="Bookman Old Style" w:hAnsi="Bookman Old Style"/>
      <w:b/>
      <w:bCs/>
      <w:caps/>
      <w:noProof/>
      <w:color w:val="000000"/>
      <w:kern w:val="32"/>
      <w:sz w:val="24"/>
      <w:szCs w:val="24"/>
    </w:rPr>
  </w:style>
  <w:style w:type="paragraph" w:styleId="28">
    <w:name w:val="toc 2"/>
    <w:basedOn w:val="a"/>
    <w:next w:val="a"/>
    <w:autoRedefine/>
    <w:uiPriority w:val="39"/>
    <w:semiHidden/>
    <w:unhideWhenUsed/>
    <w:rsid w:val="00684C69"/>
    <w:pPr>
      <w:tabs>
        <w:tab w:val="right" w:leader="dot" w:pos="9356"/>
        <w:tab w:val="left" w:pos="9923"/>
        <w:tab w:val="left" w:pos="10065"/>
      </w:tabs>
      <w:ind w:left="2268" w:hanging="1701"/>
    </w:pPr>
    <w:rPr>
      <w:rFonts w:eastAsia="Batang"/>
      <w:i/>
      <w:smallCaps/>
      <w:noProof/>
      <w:color w:val="000000"/>
      <w:sz w:val="24"/>
      <w:szCs w:val="24"/>
    </w:rPr>
  </w:style>
  <w:style w:type="paragraph" w:styleId="35">
    <w:name w:val="toc 3"/>
    <w:basedOn w:val="a"/>
    <w:next w:val="a"/>
    <w:autoRedefine/>
    <w:uiPriority w:val="39"/>
    <w:semiHidden/>
    <w:unhideWhenUsed/>
    <w:rsid w:val="00684C69"/>
    <w:pPr>
      <w:ind w:left="480"/>
    </w:pPr>
    <w:rPr>
      <w:i/>
      <w:iCs/>
    </w:rPr>
  </w:style>
  <w:style w:type="paragraph" w:styleId="aff7">
    <w:name w:val="caption"/>
    <w:basedOn w:val="a"/>
    <w:next w:val="a"/>
    <w:uiPriority w:val="35"/>
    <w:semiHidden/>
    <w:unhideWhenUsed/>
    <w:qFormat/>
    <w:rsid w:val="00684C69"/>
    <w:rPr>
      <w:b/>
      <w:bCs/>
    </w:rPr>
  </w:style>
  <w:style w:type="character" w:customStyle="1" w:styleId="29">
    <w:name w:val="Текст Знак2"/>
    <w:aliases w:val="Текст Знак1 Знак1,Текст Знак Знак Знак1"/>
    <w:basedOn w:val="a0"/>
    <w:semiHidden/>
    <w:rsid w:val="00684C69"/>
    <w:rPr>
      <w:rFonts w:ascii="Consolas" w:hAnsi="Consolas"/>
      <w:sz w:val="21"/>
      <w:szCs w:val="21"/>
    </w:rPr>
  </w:style>
  <w:style w:type="character" w:styleId="aff8">
    <w:name w:val="footnote reference"/>
    <w:basedOn w:val="a0"/>
    <w:uiPriority w:val="99"/>
    <w:semiHidden/>
    <w:unhideWhenUsed/>
    <w:rsid w:val="00684C69"/>
    <w:rPr>
      <w:rFonts w:ascii="Verdana" w:hAnsi="Verdana" w:cs="Times New Roman" w:hint="default"/>
      <w:sz w:val="16"/>
      <w:vertAlign w:val="superscript"/>
    </w:rPr>
  </w:style>
  <w:style w:type="character" w:styleId="aff9">
    <w:name w:val="annotation reference"/>
    <w:basedOn w:val="a0"/>
    <w:uiPriority w:val="99"/>
    <w:semiHidden/>
    <w:unhideWhenUsed/>
    <w:rsid w:val="00684C69"/>
    <w:rPr>
      <w:rFonts w:ascii="Times New Roman" w:hAnsi="Times New Roman" w:cs="Times New Roman" w:hint="default"/>
      <w:sz w:val="16"/>
      <w:szCs w:val="16"/>
    </w:rPr>
  </w:style>
  <w:style w:type="paragraph" w:customStyle="1" w:styleId="Default">
    <w:name w:val="Default"/>
    <w:rsid w:val="00684C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a">
    <w:name w:val="Цветовое выделение"/>
    <w:rsid w:val="00684C69"/>
    <w:rPr>
      <w:b/>
      <w:bCs/>
      <w:color w:val="26282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C64EA"/>
    <w:pPr>
      <w:keepNext/>
      <w:jc w:val="center"/>
      <w:outlineLvl w:val="0"/>
    </w:pPr>
    <w:rPr>
      <w:sz w:val="28"/>
    </w:rPr>
  </w:style>
  <w:style w:type="paragraph" w:styleId="2">
    <w:name w:val="heading 2"/>
    <w:basedOn w:val="a"/>
    <w:next w:val="a"/>
    <w:link w:val="20"/>
    <w:semiHidden/>
    <w:unhideWhenUsed/>
    <w:qFormat/>
    <w:rsid w:val="008C64EA"/>
    <w:pPr>
      <w:keepNext/>
      <w:spacing w:before="240" w:after="60"/>
      <w:outlineLvl w:val="1"/>
    </w:pPr>
    <w:rPr>
      <w:rFonts w:ascii="Cambria" w:hAnsi="Cambria"/>
      <w:b/>
      <w:bCs/>
      <w:i/>
      <w:iCs/>
      <w:sz w:val="28"/>
      <w:szCs w:val="28"/>
    </w:rPr>
  </w:style>
  <w:style w:type="paragraph" w:styleId="3">
    <w:name w:val="heading 3"/>
    <w:aliases w:val="Знак3"/>
    <w:basedOn w:val="a"/>
    <w:next w:val="a"/>
    <w:link w:val="30"/>
    <w:semiHidden/>
    <w:unhideWhenUsed/>
    <w:qFormat/>
    <w:rsid w:val="008C64EA"/>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C64EA"/>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iPriority w:val="9"/>
    <w:semiHidden/>
    <w:unhideWhenUsed/>
    <w:qFormat/>
    <w:rsid w:val="008C64EA"/>
    <w:pPr>
      <w:keepNext/>
      <w:keepLines/>
      <w:spacing w:before="480" w:after="120" w:line="288" w:lineRule="auto"/>
      <w:ind w:left="1202"/>
      <w:outlineLvl w:val="4"/>
    </w:pPr>
    <w:rPr>
      <w:rFonts w:ascii="Georgia" w:hAnsi="Georgia"/>
      <w:bCs/>
      <w:i/>
      <w:iCs/>
      <w:szCs w:val="26"/>
    </w:rPr>
  </w:style>
  <w:style w:type="paragraph" w:styleId="7">
    <w:name w:val="heading 7"/>
    <w:basedOn w:val="a"/>
    <w:next w:val="a"/>
    <w:link w:val="70"/>
    <w:uiPriority w:val="99"/>
    <w:semiHidden/>
    <w:unhideWhenUsed/>
    <w:qFormat/>
    <w:rsid w:val="008C64EA"/>
    <w:pPr>
      <w:keepNex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4E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8C64EA"/>
    <w:rPr>
      <w:rFonts w:ascii="Cambria" w:eastAsia="Times New Roman" w:hAnsi="Cambria" w:cs="Times New Roman"/>
      <w:b/>
      <w:bCs/>
      <w:i/>
      <w:iCs/>
      <w:sz w:val="28"/>
      <w:szCs w:val="28"/>
      <w:lang w:eastAsia="ru-RU"/>
    </w:rPr>
  </w:style>
  <w:style w:type="character" w:customStyle="1" w:styleId="30">
    <w:name w:val="Заголовок 3 Знак"/>
    <w:aliases w:val="Знак3 Знак"/>
    <w:basedOn w:val="a0"/>
    <w:link w:val="3"/>
    <w:semiHidden/>
    <w:rsid w:val="008C64EA"/>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8C64E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8C64EA"/>
    <w:rPr>
      <w:rFonts w:ascii="Georgia" w:eastAsia="Times New Roman" w:hAnsi="Georgia" w:cs="Times New Roman"/>
      <w:bCs/>
      <w:i/>
      <w:iCs/>
      <w:sz w:val="20"/>
      <w:szCs w:val="26"/>
      <w:lang w:eastAsia="ru-RU"/>
    </w:rPr>
  </w:style>
  <w:style w:type="character" w:customStyle="1" w:styleId="70">
    <w:name w:val="Заголовок 7 Знак"/>
    <w:basedOn w:val="a0"/>
    <w:link w:val="7"/>
    <w:uiPriority w:val="99"/>
    <w:semiHidden/>
    <w:rsid w:val="008C64EA"/>
    <w:rPr>
      <w:rFonts w:ascii="Times New Roman" w:eastAsia="Times New Roman" w:hAnsi="Times New Roman" w:cs="Times New Roman"/>
      <w:sz w:val="28"/>
      <w:szCs w:val="20"/>
      <w:lang w:eastAsia="ru-RU"/>
    </w:rPr>
  </w:style>
  <w:style w:type="paragraph" w:styleId="a3">
    <w:name w:val="Title"/>
    <w:basedOn w:val="a"/>
    <w:link w:val="a4"/>
    <w:uiPriority w:val="99"/>
    <w:qFormat/>
    <w:rsid w:val="00541316"/>
    <w:pPr>
      <w:jc w:val="center"/>
    </w:pPr>
    <w:rPr>
      <w:sz w:val="28"/>
      <w:szCs w:val="24"/>
    </w:rPr>
  </w:style>
  <w:style w:type="character" w:customStyle="1" w:styleId="a4">
    <w:name w:val="Название Знак"/>
    <w:basedOn w:val="a0"/>
    <w:link w:val="a3"/>
    <w:uiPriority w:val="99"/>
    <w:rsid w:val="00541316"/>
    <w:rPr>
      <w:rFonts w:ascii="Times New Roman" w:eastAsia="Times New Roman" w:hAnsi="Times New Roman" w:cs="Times New Roman"/>
      <w:sz w:val="28"/>
      <w:szCs w:val="24"/>
    </w:rPr>
  </w:style>
  <w:style w:type="paragraph" w:styleId="a5">
    <w:name w:val="Balloon Text"/>
    <w:basedOn w:val="a"/>
    <w:link w:val="a6"/>
    <w:uiPriority w:val="99"/>
    <w:semiHidden/>
    <w:unhideWhenUsed/>
    <w:rsid w:val="00541316"/>
    <w:rPr>
      <w:rFonts w:ascii="Tahoma" w:hAnsi="Tahoma" w:cs="Tahoma"/>
      <w:sz w:val="16"/>
      <w:szCs w:val="16"/>
    </w:rPr>
  </w:style>
  <w:style w:type="character" w:customStyle="1" w:styleId="a6">
    <w:name w:val="Текст выноски Знак"/>
    <w:basedOn w:val="a0"/>
    <w:link w:val="a5"/>
    <w:uiPriority w:val="99"/>
    <w:semiHidden/>
    <w:rsid w:val="00541316"/>
    <w:rPr>
      <w:rFonts w:ascii="Tahoma" w:eastAsia="Times New Roman" w:hAnsi="Tahoma" w:cs="Tahoma"/>
      <w:sz w:val="16"/>
      <w:szCs w:val="16"/>
      <w:lang w:eastAsia="ru-RU"/>
    </w:rPr>
  </w:style>
  <w:style w:type="table" w:styleId="a7">
    <w:name w:val="Table Grid"/>
    <w:basedOn w:val="a1"/>
    <w:uiPriority w:val="59"/>
    <w:rsid w:val="0080427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1"/>
    <w:qFormat/>
    <w:rsid w:val="005D0DDC"/>
    <w:pPr>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8822AA"/>
    <w:pPr>
      <w:tabs>
        <w:tab w:val="center" w:pos="4677"/>
        <w:tab w:val="right" w:pos="9355"/>
      </w:tabs>
    </w:pPr>
  </w:style>
  <w:style w:type="character" w:customStyle="1" w:styleId="aa">
    <w:name w:val="Верхний колонтитул Знак"/>
    <w:basedOn w:val="a0"/>
    <w:link w:val="a9"/>
    <w:uiPriority w:val="99"/>
    <w:rsid w:val="008822AA"/>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822AA"/>
    <w:pPr>
      <w:tabs>
        <w:tab w:val="center" w:pos="4677"/>
        <w:tab w:val="right" w:pos="9355"/>
      </w:tabs>
    </w:pPr>
  </w:style>
  <w:style w:type="character" w:customStyle="1" w:styleId="ac">
    <w:name w:val="Нижний колонтитул Знак"/>
    <w:basedOn w:val="a0"/>
    <w:link w:val="ab"/>
    <w:uiPriority w:val="99"/>
    <w:rsid w:val="008822AA"/>
    <w:rPr>
      <w:rFonts w:ascii="Times New Roman" w:eastAsia="Times New Roman" w:hAnsi="Times New Roman" w:cs="Times New Roman"/>
      <w:sz w:val="20"/>
      <w:szCs w:val="20"/>
      <w:lang w:eastAsia="ru-RU"/>
    </w:rPr>
  </w:style>
  <w:style w:type="paragraph" w:styleId="ad">
    <w:name w:val="List Paragraph"/>
    <w:basedOn w:val="a"/>
    <w:uiPriority w:val="34"/>
    <w:qFormat/>
    <w:rsid w:val="00917F57"/>
    <w:pPr>
      <w:ind w:left="720"/>
      <w:contextualSpacing/>
    </w:pPr>
  </w:style>
  <w:style w:type="character" w:styleId="ae">
    <w:name w:val="Emphasis"/>
    <w:basedOn w:val="a0"/>
    <w:uiPriority w:val="20"/>
    <w:qFormat/>
    <w:rsid w:val="008C64EA"/>
    <w:rPr>
      <w:rFonts w:ascii="Times New Roman" w:hAnsi="Times New Roman" w:cs="Times New Roman" w:hint="default"/>
      <w:b/>
      <w:bCs/>
      <w:i w:val="0"/>
      <w:iCs w:val="0"/>
    </w:rPr>
  </w:style>
  <w:style w:type="character" w:styleId="af">
    <w:name w:val="Strong"/>
    <w:basedOn w:val="a0"/>
    <w:uiPriority w:val="22"/>
    <w:qFormat/>
    <w:rsid w:val="008C64EA"/>
    <w:rPr>
      <w:rFonts w:ascii="Times New Roman" w:hAnsi="Times New Roman" w:cs="Times New Roman" w:hint="default"/>
      <w:b/>
      <w:bCs/>
      <w:spacing w:val="0"/>
    </w:rPr>
  </w:style>
  <w:style w:type="character" w:customStyle="1" w:styleId="21">
    <w:name w:val="Текст сноски Знак2"/>
    <w:aliases w:val="Знак1 Знак Знак Знак Знак Знак Знак1,Знак1 Знак Знак Знак Знак,Table_Footnote_last Знак,Текст сноски-FN Знак,Table_Footnote_last Знак1 Знак,Table_Footnote_last Знак Знак Знак Знак Знак,Table_Footnote_last Знак Знак Знак,single sp Знак"/>
    <w:basedOn w:val="a0"/>
    <w:link w:val="af0"/>
    <w:uiPriority w:val="99"/>
    <w:semiHidden/>
    <w:locked/>
    <w:rsid w:val="008C64EA"/>
    <w:rPr>
      <w:rFonts w:ascii="Georgia" w:hAnsi="Georgia"/>
      <w:i/>
      <w:sz w:val="14"/>
    </w:rPr>
  </w:style>
  <w:style w:type="paragraph" w:styleId="af0">
    <w:name w:val="footnote text"/>
    <w:aliases w:val="Знак1 Знак Знак Знак Знак Знак,Знак1 Знак Знак Знак,Table_Footnote_last,Текст сноски-FN,Table_Footnote_last Знак1,Table_Footnote_last Знак Знак Знак Знак,Table_Footnote_last Знак Знак,Текст сноски Знак1 Знак,Текст сноски Знак1,single sp"/>
    <w:basedOn w:val="a"/>
    <w:link w:val="21"/>
    <w:uiPriority w:val="99"/>
    <w:semiHidden/>
    <w:unhideWhenUsed/>
    <w:rsid w:val="008C64EA"/>
    <w:pPr>
      <w:tabs>
        <w:tab w:val="left" w:pos="240"/>
      </w:tabs>
      <w:ind w:left="240" w:hanging="240"/>
    </w:pPr>
    <w:rPr>
      <w:rFonts w:ascii="Georgia" w:eastAsiaTheme="minorHAnsi" w:hAnsi="Georgia" w:cstheme="minorBidi"/>
      <w:i/>
      <w:sz w:val="14"/>
      <w:szCs w:val="22"/>
      <w:lang w:eastAsia="en-US"/>
    </w:rPr>
  </w:style>
  <w:style w:type="character" w:customStyle="1" w:styleId="af1">
    <w:name w:val="Текст сноски Знак"/>
    <w:aliases w:val="Знак1 Знак Знак Знак Знак Знак Знак,Знак1 Знак Знак Знак Знак1,Table_Footnote_last Знак2,Текст сноски-FN Знак1,Table_Footnote_last Знак1 Знак1,Table_Footnote_last Знак Знак Знак Знак Знак1,Table_Footnote_last Знак Знак Знак1"/>
    <w:basedOn w:val="a0"/>
    <w:uiPriority w:val="99"/>
    <w:semiHidden/>
    <w:rsid w:val="008C64EA"/>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3"/>
    <w:uiPriority w:val="99"/>
    <w:semiHidden/>
    <w:rsid w:val="008C64EA"/>
    <w:rPr>
      <w:rFonts w:ascii="Times New Roman" w:eastAsia="Times New Roman" w:hAnsi="Times New Roman" w:cs="Times New Roman"/>
      <w:sz w:val="20"/>
      <w:szCs w:val="20"/>
      <w:lang w:eastAsia="ru-RU"/>
    </w:rPr>
  </w:style>
  <w:style w:type="paragraph" w:styleId="af3">
    <w:name w:val="annotation text"/>
    <w:basedOn w:val="a"/>
    <w:link w:val="af2"/>
    <w:uiPriority w:val="99"/>
    <w:semiHidden/>
    <w:unhideWhenUsed/>
    <w:rsid w:val="008C64EA"/>
  </w:style>
  <w:style w:type="paragraph" w:styleId="af4">
    <w:name w:val="List Number"/>
    <w:basedOn w:val="a"/>
    <w:uiPriority w:val="99"/>
    <w:semiHidden/>
    <w:unhideWhenUsed/>
    <w:rsid w:val="008C64EA"/>
    <w:pPr>
      <w:tabs>
        <w:tab w:val="left" w:pos="360"/>
      </w:tabs>
      <w:jc w:val="both"/>
    </w:pPr>
    <w:rPr>
      <w:sz w:val="26"/>
      <w:lang w:val="en-US"/>
    </w:rPr>
  </w:style>
  <w:style w:type="character" w:customStyle="1" w:styleId="af5">
    <w:name w:val="Основной текст Знак"/>
    <w:basedOn w:val="a0"/>
    <w:link w:val="af6"/>
    <w:uiPriority w:val="99"/>
    <w:semiHidden/>
    <w:rsid w:val="008C64EA"/>
    <w:rPr>
      <w:rFonts w:ascii="Calibri" w:eastAsia="Times New Roman" w:hAnsi="Calibri" w:cs="Times New Roman"/>
      <w:lang w:val="en-US"/>
    </w:rPr>
  </w:style>
  <w:style w:type="paragraph" w:styleId="af6">
    <w:name w:val="Body Text"/>
    <w:basedOn w:val="a"/>
    <w:link w:val="af5"/>
    <w:uiPriority w:val="99"/>
    <w:semiHidden/>
    <w:unhideWhenUsed/>
    <w:rsid w:val="008C64EA"/>
    <w:pPr>
      <w:spacing w:after="120"/>
      <w:ind w:firstLine="360"/>
    </w:pPr>
    <w:rPr>
      <w:rFonts w:ascii="Calibri" w:hAnsi="Calibri"/>
      <w:sz w:val="22"/>
      <w:szCs w:val="22"/>
      <w:lang w:val="en-US" w:eastAsia="en-US"/>
    </w:rPr>
  </w:style>
  <w:style w:type="character" w:customStyle="1" w:styleId="af7">
    <w:name w:val="Основной текст с отступом Знак"/>
    <w:basedOn w:val="a0"/>
    <w:link w:val="af8"/>
    <w:uiPriority w:val="99"/>
    <w:semiHidden/>
    <w:rsid w:val="008C64EA"/>
    <w:rPr>
      <w:rFonts w:ascii="Times New Roman" w:eastAsia="Times New Roman" w:hAnsi="Times New Roman" w:cs="Times New Roman"/>
      <w:sz w:val="28"/>
      <w:szCs w:val="24"/>
      <w:lang w:eastAsia="ru-RU"/>
    </w:rPr>
  </w:style>
  <w:style w:type="paragraph" w:styleId="af8">
    <w:name w:val="Body Text Indent"/>
    <w:basedOn w:val="a"/>
    <w:link w:val="af7"/>
    <w:uiPriority w:val="99"/>
    <w:semiHidden/>
    <w:unhideWhenUsed/>
    <w:rsid w:val="008C64EA"/>
    <w:pPr>
      <w:spacing w:after="120"/>
      <w:ind w:left="283"/>
    </w:pPr>
    <w:rPr>
      <w:sz w:val="28"/>
      <w:szCs w:val="24"/>
    </w:rPr>
  </w:style>
  <w:style w:type="paragraph" w:styleId="af9">
    <w:name w:val="Subtitle"/>
    <w:basedOn w:val="a"/>
    <w:link w:val="afa"/>
    <w:uiPriority w:val="99"/>
    <w:qFormat/>
    <w:rsid w:val="008C64EA"/>
    <w:pPr>
      <w:jc w:val="center"/>
    </w:pPr>
    <w:rPr>
      <w:sz w:val="28"/>
      <w:szCs w:val="24"/>
    </w:rPr>
  </w:style>
  <w:style w:type="character" w:customStyle="1" w:styleId="afa">
    <w:name w:val="Подзаголовок Знак"/>
    <w:basedOn w:val="a0"/>
    <w:link w:val="af9"/>
    <w:uiPriority w:val="99"/>
    <w:rsid w:val="008C64EA"/>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3"/>
    <w:uiPriority w:val="99"/>
    <w:semiHidden/>
    <w:rsid w:val="008C64EA"/>
    <w:rPr>
      <w:rFonts w:ascii="Times New Roman" w:eastAsia="Times New Roman" w:hAnsi="Times New Roman" w:cs="Times New Roman"/>
      <w:sz w:val="24"/>
      <w:szCs w:val="24"/>
      <w:lang w:eastAsia="ru-RU"/>
    </w:rPr>
  </w:style>
  <w:style w:type="paragraph" w:styleId="23">
    <w:name w:val="Body Text 2"/>
    <w:basedOn w:val="a"/>
    <w:link w:val="22"/>
    <w:uiPriority w:val="99"/>
    <w:semiHidden/>
    <w:unhideWhenUsed/>
    <w:rsid w:val="008C64EA"/>
    <w:pPr>
      <w:spacing w:after="120" w:line="480" w:lineRule="auto"/>
    </w:pPr>
    <w:rPr>
      <w:sz w:val="24"/>
      <w:szCs w:val="24"/>
    </w:rPr>
  </w:style>
  <w:style w:type="character" w:customStyle="1" w:styleId="31">
    <w:name w:val="Основной текст 3 Знак"/>
    <w:basedOn w:val="a0"/>
    <w:link w:val="32"/>
    <w:uiPriority w:val="99"/>
    <w:semiHidden/>
    <w:rsid w:val="008C64EA"/>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8C64EA"/>
    <w:pPr>
      <w:spacing w:after="120"/>
    </w:pPr>
    <w:rPr>
      <w:sz w:val="16"/>
      <w:szCs w:val="16"/>
    </w:rPr>
  </w:style>
  <w:style w:type="character" w:customStyle="1" w:styleId="24">
    <w:name w:val="Основной текст с отступом 2 Знак"/>
    <w:aliases w:val="Знак Знак"/>
    <w:basedOn w:val="a0"/>
    <w:link w:val="25"/>
    <w:semiHidden/>
    <w:locked/>
    <w:rsid w:val="008C64EA"/>
    <w:rPr>
      <w:sz w:val="24"/>
      <w:szCs w:val="24"/>
    </w:rPr>
  </w:style>
  <w:style w:type="paragraph" w:styleId="25">
    <w:name w:val="Body Text Indent 2"/>
    <w:aliases w:val="Знак"/>
    <w:basedOn w:val="a"/>
    <w:link w:val="24"/>
    <w:semiHidden/>
    <w:unhideWhenUsed/>
    <w:rsid w:val="008C64EA"/>
    <w:rPr>
      <w:rFonts w:asciiTheme="minorHAnsi" w:eastAsiaTheme="minorHAnsi" w:hAnsiTheme="minorHAnsi" w:cstheme="minorBidi"/>
      <w:sz w:val="24"/>
      <w:szCs w:val="24"/>
      <w:lang w:eastAsia="en-US"/>
    </w:rPr>
  </w:style>
  <w:style w:type="character" w:customStyle="1" w:styleId="210">
    <w:name w:val="Основной текст с отступом 2 Знак1"/>
    <w:aliases w:val="Знак Знак1"/>
    <w:basedOn w:val="a0"/>
    <w:semiHidden/>
    <w:rsid w:val="008C64EA"/>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uiPriority w:val="99"/>
    <w:semiHidden/>
    <w:rsid w:val="008C64EA"/>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8C64EA"/>
    <w:pPr>
      <w:spacing w:after="120"/>
      <w:ind w:left="283"/>
    </w:pPr>
    <w:rPr>
      <w:sz w:val="16"/>
      <w:szCs w:val="16"/>
    </w:rPr>
  </w:style>
  <w:style w:type="character" w:customStyle="1" w:styleId="afb">
    <w:name w:val="Текст Знак"/>
    <w:aliases w:val="Текст Знак Знак Знак"/>
    <w:basedOn w:val="a0"/>
    <w:link w:val="afc"/>
    <w:semiHidden/>
    <w:locked/>
    <w:rsid w:val="008C64EA"/>
    <w:rPr>
      <w:rFonts w:ascii="Courier New" w:hAnsi="Courier New" w:cs="Courier New"/>
    </w:rPr>
  </w:style>
  <w:style w:type="paragraph" w:styleId="afc">
    <w:name w:val="Plain Text"/>
    <w:aliases w:val="Текст Знак Знак"/>
    <w:basedOn w:val="a"/>
    <w:link w:val="afb"/>
    <w:semiHidden/>
    <w:unhideWhenUsed/>
    <w:rsid w:val="008C64EA"/>
    <w:rPr>
      <w:rFonts w:ascii="Courier New" w:eastAsiaTheme="minorHAnsi" w:hAnsi="Courier New" w:cs="Courier New"/>
      <w:sz w:val="22"/>
      <w:szCs w:val="22"/>
      <w:lang w:eastAsia="en-US"/>
    </w:rPr>
  </w:style>
  <w:style w:type="character" w:customStyle="1" w:styleId="11">
    <w:name w:val="Текст Знак1"/>
    <w:basedOn w:val="a0"/>
    <w:uiPriority w:val="99"/>
    <w:semiHidden/>
    <w:rsid w:val="008C64EA"/>
    <w:rPr>
      <w:rFonts w:ascii="Consolas" w:eastAsia="Times New Roman" w:hAnsi="Consolas" w:cs="Consolas"/>
      <w:sz w:val="21"/>
      <w:szCs w:val="21"/>
      <w:lang w:eastAsia="ru-RU"/>
    </w:rPr>
  </w:style>
  <w:style w:type="character" w:customStyle="1" w:styleId="afd">
    <w:name w:val="Тема примечания Знак"/>
    <w:basedOn w:val="af2"/>
    <w:link w:val="afe"/>
    <w:uiPriority w:val="99"/>
    <w:semiHidden/>
    <w:rsid w:val="008C64EA"/>
    <w:rPr>
      <w:rFonts w:ascii="Times New Roman" w:eastAsia="Times New Roman" w:hAnsi="Times New Roman" w:cs="Times New Roman"/>
      <w:b/>
      <w:bCs/>
      <w:sz w:val="20"/>
      <w:szCs w:val="20"/>
      <w:lang w:eastAsia="ru-RU"/>
    </w:rPr>
  </w:style>
  <w:style w:type="paragraph" w:styleId="afe">
    <w:name w:val="annotation subject"/>
    <w:basedOn w:val="af3"/>
    <w:next w:val="af3"/>
    <w:link w:val="afd"/>
    <w:uiPriority w:val="99"/>
    <w:semiHidden/>
    <w:unhideWhenUsed/>
    <w:rsid w:val="008C64EA"/>
    <w:rPr>
      <w:b/>
      <w:bCs/>
    </w:rPr>
  </w:style>
  <w:style w:type="character" w:customStyle="1" w:styleId="ConsPlusNormal">
    <w:name w:val="ConsPlusNormal Знак"/>
    <w:basedOn w:val="a0"/>
    <w:link w:val="ConsPlusNormal0"/>
    <w:locked/>
    <w:rsid w:val="008C64EA"/>
    <w:rPr>
      <w:rFonts w:ascii="Arial" w:hAnsi="Arial" w:cs="Arial"/>
    </w:rPr>
  </w:style>
  <w:style w:type="paragraph" w:customStyle="1" w:styleId="ConsPlusNormal0">
    <w:name w:val="ConsPlusNormal"/>
    <w:link w:val="ConsPlusNormal"/>
    <w:rsid w:val="008C64EA"/>
    <w:pPr>
      <w:widowControl w:val="0"/>
      <w:autoSpaceDE w:val="0"/>
      <w:autoSpaceDN w:val="0"/>
      <w:adjustRightInd w:val="0"/>
      <w:spacing w:after="0" w:line="240" w:lineRule="auto"/>
      <w:ind w:firstLine="720"/>
    </w:pPr>
    <w:rPr>
      <w:rFonts w:ascii="Arial" w:hAnsi="Arial" w:cs="Arial"/>
    </w:rPr>
  </w:style>
  <w:style w:type="paragraph" w:customStyle="1" w:styleId="ListParagraph1">
    <w:name w:val="List Paragraph1"/>
    <w:basedOn w:val="a"/>
    <w:uiPriority w:val="99"/>
    <w:rsid w:val="008C64EA"/>
    <w:pPr>
      <w:spacing w:after="200"/>
      <w:ind w:left="720" w:firstLine="726"/>
      <w:jc w:val="both"/>
    </w:pPr>
    <w:rPr>
      <w:rFonts w:ascii="Calibri" w:hAnsi="Calibri"/>
      <w:sz w:val="22"/>
      <w:szCs w:val="22"/>
      <w:lang w:eastAsia="en-US"/>
    </w:rPr>
  </w:style>
  <w:style w:type="character" w:customStyle="1" w:styleId="Pro-text">
    <w:name w:val="Pro-text Знак"/>
    <w:basedOn w:val="a0"/>
    <w:link w:val="Pro-text0"/>
    <w:locked/>
    <w:rsid w:val="008C64EA"/>
    <w:rPr>
      <w:rFonts w:ascii="Georgia" w:hAnsi="Georgia"/>
      <w:szCs w:val="24"/>
    </w:rPr>
  </w:style>
  <w:style w:type="paragraph" w:customStyle="1" w:styleId="Pro-text0">
    <w:name w:val="Pro-text"/>
    <w:basedOn w:val="a"/>
    <w:link w:val="Pro-text"/>
    <w:rsid w:val="008C64EA"/>
    <w:pPr>
      <w:spacing w:before="120" w:line="288" w:lineRule="auto"/>
      <w:ind w:left="1200"/>
      <w:jc w:val="both"/>
    </w:pPr>
    <w:rPr>
      <w:rFonts w:ascii="Georgia" w:eastAsiaTheme="minorHAnsi" w:hAnsi="Georgia" w:cstheme="minorBidi"/>
      <w:sz w:val="22"/>
      <w:szCs w:val="24"/>
      <w:lang w:eastAsia="en-US"/>
    </w:rPr>
  </w:style>
  <w:style w:type="paragraph" w:customStyle="1" w:styleId="ConsPlusTitle">
    <w:name w:val="ConsPlusTitle"/>
    <w:uiPriority w:val="99"/>
    <w:rsid w:val="008C64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ro-tab">
    <w:name w:val="Pro-tab (#)"/>
    <w:basedOn w:val="a"/>
    <w:uiPriority w:val="99"/>
    <w:rsid w:val="008C64EA"/>
    <w:pPr>
      <w:spacing w:before="60" w:after="60"/>
      <w:jc w:val="right"/>
    </w:pPr>
    <w:rPr>
      <w:rFonts w:ascii="Tahoma" w:hAnsi="Tahoma"/>
      <w:sz w:val="16"/>
    </w:rPr>
  </w:style>
  <w:style w:type="paragraph" w:customStyle="1" w:styleId="Pro-tabl">
    <w:name w:val="Pro-tabl"/>
    <w:basedOn w:val="a"/>
    <w:uiPriority w:val="99"/>
    <w:rsid w:val="008C64EA"/>
    <w:rPr>
      <w:rFonts w:ascii="Times" w:hAnsi="Times" w:cs="Times"/>
      <w:sz w:val="17"/>
      <w:szCs w:val="17"/>
    </w:rPr>
  </w:style>
  <w:style w:type="paragraph" w:customStyle="1" w:styleId="Pro-List-1">
    <w:name w:val="Pro-List -1"/>
    <w:basedOn w:val="a"/>
    <w:uiPriority w:val="99"/>
    <w:rsid w:val="008C64EA"/>
    <w:pPr>
      <w:tabs>
        <w:tab w:val="left" w:pos="1920"/>
      </w:tabs>
      <w:spacing w:before="60" w:after="120" w:line="288" w:lineRule="auto"/>
      <w:ind w:left="2160" w:hanging="180"/>
      <w:contextualSpacing/>
      <w:jc w:val="both"/>
    </w:pPr>
    <w:rPr>
      <w:rFonts w:ascii="Georgia" w:hAnsi="Georgia"/>
      <w:szCs w:val="24"/>
    </w:rPr>
  </w:style>
  <w:style w:type="paragraph" w:customStyle="1" w:styleId="ConsPlusCell">
    <w:name w:val="ConsPlusCell"/>
    <w:rsid w:val="008C64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Знак Знак Знак Знак Знак Знак Знак"/>
    <w:basedOn w:val="a"/>
    <w:uiPriority w:val="99"/>
    <w:rsid w:val="008C64EA"/>
    <w:rPr>
      <w:rFonts w:ascii="Verdana" w:hAnsi="Verdana" w:cs="Verdana"/>
      <w:lang w:val="en-US" w:eastAsia="en-US"/>
    </w:rPr>
  </w:style>
  <w:style w:type="paragraph" w:customStyle="1" w:styleId="26">
    <w:name w:val="Знак2 Знак Знак Знак"/>
    <w:basedOn w:val="a"/>
    <w:uiPriority w:val="99"/>
    <w:rsid w:val="008C64EA"/>
    <w:pPr>
      <w:widowControl w:val="0"/>
      <w:adjustRightInd w:val="0"/>
      <w:spacing w:after="160" w:line="240" w:lineRule="exact"/>
      <w:jc w:val="right"/>
    </w:pPr>
    <w:rPr>
      <w:lang w:val="en-GB" w:eastAsia="en-US"/>
    </w:rPr>
  </w:style>
  <w:style w:type="paragraph" w:customStyle="1" w:styleId="12">
    <w:name w:val="Знак1 Знак Знак Знак Знак Знак Знак2"/>
    <w:basedOn w:val="a"/>
    <w:uiPriority w:val="99"/>
    <w:rsid w:val="008C64EA"/>
    <w:pPr>
      <w:spacing w:before="100" w:beforeAutospacing="1" w:after="100" w:afterAutospacing="1"/>
    </w:pPr>
    <w:rPr>
      <w:rFonts w:ascii="Tahoma" w:hAnsi="Tahoma"/>
      <w:lang w:val="en-US" w:eastAsia="en-US"/>
    </w:rPr>
  </w:style>
  <w:style w:type="paragraph" w:customStyle="1" w:styleId="xl63">
    <w:name w:val="xl63"/>
    <w:basedOn w:val="a"/>
    <w:uiPriority w:val="99"/>
    <w:rsid w:val="008C64EA"/>
    <w:pPr>
      <w:spacing w:before="100" w:beforeAutospacing="1" w:after="100" w:afterAutospacing="1"/>
    </w:pPr>
    <w:rPr>
      <w:sz w:val="24"/>
      <w:szCs w:val="24"/>
    </w:rPr>
  </w:style>
  <w:style w:type="paragraph" w:customStyle="1" w:styleId="xl64">
    <w:name w:val="xl64"/>
    <w:basedOn w:val="a"/>
    <w:uiPriority w:val="99"/>
    <w:rsid w:val="008C64EA"/>
    <w:pPr>
      <w:spacing w:before="100" w:beforeAutospacing="1" w:after="100" w:afterAutospacing="1"/>
    </w:pPr>
    <w:rPr>
      <w:sz w:val="24"/>
      <w:szCs w:val="24"/>
    </w:rPr>
  </w:style>
  <w:style w:type="paragraph" w:customStyle="1" w:styleId="xl65">
    <w:name w:val="xl65"/>
    <w:basedOn w:val="a"/>
    <w:uiPriority w:val="99"/>
    <w:rsid w:val="008C64EA"/>
    <w:pPr>
      <w:shd w:val="clear" w:color="auto" w:fill="C0C0C0"/>
      <w:spacing w:before="100" w:beforeAutospacing="1" w:after="100" w:afterAutospacing="1"/>
    </w:pPr>
    <w:rPr>
      <w:sz w:val="24"/>
      <w:szCs w:val="24"/>
    </w:rPr>
  </w:style>
  <w:style w:type="paragraph" w:customStyle="1" w:styleId="xl66">
    <w:name w:val="xl66"/>
    <w:basedOn w:val="a"/>
    <w:uiPriority w:val="99"/>
    <w:rsid w:val="008C64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8C64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uiPriority w:val="99"/>
    <w:rsid w:val="008C64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uiPriority w:val="99"/>
    <w:rsid w:val="008C64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uiPriority w:val="99"/>
    <w:rsid w:val="008C64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uiPriority w:val="99"/>
    <w:rsid w:val="008C64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uiPriority w:val="99"/>
    <w:rsid w:val="008C64EA"/>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pPr>
    <w:rPr>
      <w:rFonts w:ascii="Palatino Linotype" w:hAnsi="Palatino Linotype"/>
      <w:b/>
      <w:bCs/>
      <w:color w:val="FFFFFF"/>
      <w:sz w:val="24"/>
      <w:szCs w:val="24"/>
    </w:rPr>
  </w:style>
  <w:style w:type="paragraph" w:customStyle="1" w:styleId="xl73">
    <w:name w:val="xl73"/>
    <w:basedOn w:val="a"/>
    <w:uiPriority w:val="99"/>
    <w:rsid w:val="008C64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24"/>
      <w:szCs w:val="24"/>
    </w:rPr>
  </w:style>
  <w:style w:type="paragraph" w:customStyle="1" w:styleId="xl74">
    <w:name w:val="xl74"/>
    <w:basedOn w:val="a"/>
    <w:uiPriority w:val="99"/>
    <w:rsid w:val="008C64EA"/>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pPr>
    <w:rPr>
      <w:b/>
      <w:bCs/>
      <w:color w:val="FFFFFF"/>
      <w:sz w:val="24"/>
      <w:szCs w:val="24"/>
    </w:rPr>
  </w:style>
  <w:style w:type="paragraph" w:customStyle="1" w:styleId="CharChar1">
    <w:name w:val="Char Char1 Знак Знак Знак"/>
    <w:basedOn w:val="a"/>
    <w:uiPriority w:val="99"/>
    <w:rsid w:val="008C64EA"/>
    <w:rPr>
      <w:rFonts w:ascii="Verdana" w:hAnsi="Verdana" w:cs="Verdana"/>
      <w:lang w:val="en-US" w:eastAsia="en-US"/>
    </w:rPr>
  </w:style>
  <w:style w:type="paragraph" w:customStyle="1" w:styleId="xl75">
    <w:name w:val="xl75"/>
    <w:basedOn w:val="a"/>
    <w:uiPriority w:val="99"/>
    <w:rsid w:val="008C64EA"/>
    <w:pPr>
      <w:pBdr>
        <w:top w:val="single" w:sz="4" w:space="0" w:color="auto"/>
        <w:bottom w:val="single" w:sz="4" w:space="0" w:color="auto"/>
      </w:pBdr>
      <w:shd w:val="clear" w:color="auto" w:fill="C0C0C0"/>
      <w:spacing w:before="100" w:beforeAutospacing="1" w:after="100" w:afterAutospacing="1"/>
    </w:pPr>
    <w:rPr>
      <w:rFonts w:ascii="Cambria" w:hAnsi="Cambria"/>
      <w:b/>
      <w:bCs/>
    </w:rPr>
  </w:style>
  <w:style w:type="paragraph" w:customStyle="1" w:styleId="xl76">
    <w:name w:val="xl76"/>
    <w:basedOn w:val="a"/>
    <w:uiPriority w:val="99"/>
    <w:rsid w:val="008C64EA"/>
    <w:pPr>
      <w:pBdr>
        <w:top w:val="single" w:sz="4" w:space="0" w:color="auto"/>
        <w:bottom w:val="single" w:sz="4" w:space="0" w:color="auto"/>
      </w:pBdr>
      <w:shd w:val="clear" w:color="auto" w:fill="000080"/>
      <w:spacing w:before="100" w:beforeAutospacing="1" w:after="100" w:afterAutospacing="1"/>
    </w:pPr>
    <w:rPr>
      <w:rFonts w:ascii="Cambria" w:hAnsi="Cambria"/>
      <w:b/>
      <w:bCs/>
      <w:color w:val="FFFFFF"/>
    </w:rPr>
  </w:style>
  <w:style w:type="paragraph" w:customStyle="1" w:styleId="xl77">
    <w:name w:val="xl77"/>
    <w:basedOn w:val="a"/>
    <w:uiPriority w:val="99"/>
    <w:rsid w:val="008C64EA"/>
    <w:pPr>
      <w:pBdr>
        <w:top w:val="single" w:sz="4" w:space="0" w:color="auto"/>
        <w:bottom w:val="single" w:sz="4" w:space="0" w:color="auto"/>
      </w:pBdr>
      <w:shd w:val="clear" w:color="auto" w:fill="333333"/>
      <w:spacing w:before="100" w:beforeAutospacing="1" w:after="100" w:afterAutospacing="1"/>
    </w:pPr>
    <w:rPr>
      <w:rFonts w:ascii="Cambria" w:hAnsi="Cambria"/>
      <w:b/>
      <w:bCs/>
      <w:color w:val="FFFFFF"/>
    </w:rPr>
  </w:style>
  <w:style w:type="paragraph" w:customStyle="1" w:styleId="xl78">
    <w:name w:val="xl78"/>
    <w:basedOn w:val="a"/>
    <w:uiPriority w:val="99"/>
    <w:rsid w:val="008C64EA"/>
    <w:pPr>
      <w:pBdr>
        <w:top w:val="single" w:sz="4" w:space="0" w:color="auto"/>
        <w:bottom w:val="single" w:sz="4" w:space="0" w:color="auto"/>
      </w:pBdr>
      <w:shd w:val="clear" w:color="auto" w:fill="92D050"/>
      <w:spacing w:before="100" w:beforeAutospacing="1" w:after="100" w:afterAutospacing="1"/>
    </w:pPr>
    <w:rPr>
      <w:rFonts w:ascii="Cambria" w:hAnsi="Cambria"/>
    </w:rPr>
  </w:style>
  <w:style w:type="paragraph" w:customStyle="1" w:styleId="xl79">
    <w:name w:val="xl79"/>
    <w:basedOn w:val="a"/>
    <w:uiPriority w:val="99"/>
    <w:rsid w:val="008C64EA"/>
    <w:pPr>
      <w:pBdr>
        <w:top w:val="single" w:sz="4" w:space="0" w:color="auto"/>
        <w:bottom w:val="single" w:sz="4" w:space="0" w:color="auto"/>
      </w:pBdr>
      <w:shd w:val="clear" w:color="auto" w:fill="00B050"/>
      <w:spacing w:before="100" w:beforeAutospacing="1" w:after="100" w:afterAutospacing="1"/>
    </w:pPr>
    <w:rPr>
      <w:rFonts w:ascii="Cambria" w:hAnsi="Cambria"/>
    </w:rPr>
  </w:style>
  <w:style w:type="paragraph" w:customStyle="1" w:styleId="CharChar1CharChar">
    <w:name w:val="Char Char1 Знак Знак Char Char"/>
    <w:basedOn w:val="a"/>
    <w:uiPriority w:val="99"/>
    <w:rsid w:val="008C64EA"/>
    <w:rPr>
      <w:rFonts w:ascii="Verdana" w:hAnsi="Verdana" w:cs="Verdana"/>
      <w:lang w:val="en-US" w:eastAsia="en-US"/>
    </w:rPr>
  </w:style>
  <w:style w:type="paragraph" w:customStyle="1" w:styleId="Style29">
    <w:name w:val="Style29"/>
    <w:basedOn w:val="a"/>
    <w:uiPriority w:val="99"/>
    <w:rsid w:val="008C64EA"/>
    <w:pPr>
      <w:widowControl w:val="0"/>
      <w:autoSpaceDE w:val="0"/>
      <w:autoSpaceDN w:val="0"/>
      <w:adjustRightInd w:val="0"/>
      <w:spacing w:line="365" w:lineRule="exact"/>
      <w:ind w:firstLine="734"/>
      <w:jc w:val="both"/>
    </w:pPr>
    <w:rPr>
      <w:sz w:val="24"/>
      <w:szCs w:val="24"/>
    </w:rPr>
  </w:style>
  <w:style w:type="paragraph" w:customStyle="1" w:styleId="ConsNormal">
    <w:name w:val="ConsNormal"/>
    <w:uiPriority w:val="99"/>
    <w:rsid w:val="008C64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R1">
    <w:name w:val="FR1"/>
    <w:uiPriority w:val="99"/>
    <w:rsid w:val="008C64EA"/>
    <w:pPr>
      <w:widowControl w:val="0"/>
      <w:snapToGrid w:val="0"/>
      <w:spacing w:after="0" w:line="300" w:lineRule="auto"/>
      <w:ind w:firstLine="680"/>
      <w:jc w:val="both"/>
    </w:pPr>
    <w:rPr>
      <w:rFonts w:ascii="Times New Roman" w:eastAsia="Times New Roman" w:hAnsi="Times New Roman" w:cs="Times New Roman"/>
      <w:sz w:val="24"/>
      <w:szCs w:val="20"/>
      <w:lang w:eastAsia="ru-RU"/>
    </w:rPr>
  </w:style>
  <w:style w:type="paragraph" w:customStyle="1" w:styleId="211">
    <w:name w:val="Основной текст 21"/>
    <w:basedOn w:val="a"/>
    <w:uiPriority w:val="99"/>
    <w:rsid w:val="008C64EA"/>
    <w:pPr>
      <w:ind w:firstLine="720"/>
      <w:jc w:val="both"/>
    </w:pPr>
    <w:rPr>
      <w:sz w:val="28"/>
      <w:szCs w:val="24"/>
    </w:rPr>
  </w:style>
  <w:style w:type="paragraph" w:customStyle="1" w:styleId="ConsNonformat">
    <w:name w:val="ConsNonformat"/>
    <w:uiPriority w:val="99"/>
    <w:rsid w:val="008C64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8C64E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3">
    <w:name w:val="Стиль13"/>
    <w:basedOn w:val="a"/>
    <w:uiPriority w:val="99"/>
    <w:rsid w:val="008C64EA"/>
    <w:pPr>
      <w:ind w:firstLine="720"/>
      <w:jc w:val="both"/>
    </w:pPr>
    <w:rPr>
      <w:sz w:val="28"/>
    </w:rPr>
  </w:style>
  <w:style w:type="paragraph" w:customStyle="1" w:styleId="Style3">
    <w:name w:val="Style3"/>
    <w:basedOn w:val="a"/>
    <w:uiPriority w:val="99"/>
    <w:rsid w:val="008C64EA"/>
    <w:pPr>
      <w:widowControl w:val="0"/>
      <w:suppressAutoHyphens/>
      <w:autoSpaceDE w:val="0"/>
      <w:spacing w:line="514" w:lineRule="exact"/>
      <w:jc w:val="both"/>
    </w:pPr>
    <w:rPr>
      <w:rFonts w:ascii="Sylfaen" w:hAnsi="Sylfaen" w:cs="Calibri"/>
      <w:sz w:val="24"/>
      <w:szCs w:val="24"/>
      <w:lang w:eastAsia="ar-SA"/>
    </w:rPr>
  </w:style>
  <w:style w:type="paragraph" w:customStyle="1" w:styleId="Style9">
    <w:name w:val="Style9"/>
    <w:basedOn w:val="a"/>
    <w:uiPriority w:val="99"/>
    <w:rsid w:val="008C64EA"/>
    <w:pPr>
      <w:widowControl w:val="0"/>
      <w:suppressAutoHyphens/>
      <w:autoSpaceDE w:val="0"/>
      <w:jc w:val="both"/>
    </w:pPr>
    <w:rPr>
      <w:rFonts w:ascii="Sylfaen" w:hAnsi="Sylfaen" w:cs="Calibri"/>
      <w:sz w:val="24"/>
      <w:szCs w:val="24"/>
      <w:lang w:eastAsia="ar-SA"/>
    </w:rPr>
  </w:style>
  <w:style w:type="paragraph" w:customStyle="1" w:styleId="aff0">
    <w:name w:val="Таблицы (моноширинный)"/>
    <w:basedOn w:val="a"/>
    <w:next w:val="a"/>
    <w:uiPriority w:val="99"/>
    <w:rsid w:val="008C64EA"/>
    <w:pPr>
      <w:widowControl w:val="0"/>
      <w:autoSpaceDE w:val="0"/>
      <w:autoSpaceDN w:val="0"/>
      <w:adjustRightInd w:val="0"/>
      <w:jc w:val="both"/>
    </w:pPr>
    <w:rPr>
      <w:rFonts w:ascii="Courier New" w:hAnsi="Courier New" w:cs="Courier New"/>
    </w:rPr>
  </w:style>
  <w:style w:type="character" w:customStyle="1" w:styleId="FontStyle13">
    <w:name w:val="Font Style13"/>
    <w:basedOn w:val="a0"/>
    <w:rsid w:val="008C64EA"/>
    <w:rPr>
      <w:rFonts w:ascii="Times New Roman" w:hAnsi="Times New Roman" w:cs="Times New Roman" w:hint="default"/>
      <w:sz w:val="28"/>
      <w:szCs w:val="28"/>
    </w:rPr>
  </w:style>
  <w:style w:type="character" w:customStyle="1" w:styleId="aff1">
    <w:name w:val="Текст сноски Знак Знак Знак"/>
    <w:aliases w:val="Текст сноски Знак1 Знак Знак Знак,Текст сноски Знак Знак Знак Знак Знак,single space Знак Знак"/>
    <w:basedOn w:val="a0"/>
    <w:rsid w:val="008C64EA"/>
    <w:rPr>
      <w:rFonts w:ascii="Times New Roman" w:hAnsi="Times New Roman" w:cs="Times New Roman" w:hint="default"/>
      <w:lang w:val="ru-RU" w:eastAsia="ru-RU" w:bidi="ar-SA"/>
    </w:rPr>
  </w:style>
  <w:style w:type="character" w:customStyle="1" w:styleId="apple-style-span">
    <w:name w:val="apple-style-span"/>
    <w:basedOn w:val="a0"/>
    <w:rsid w:val="008C64EA"/>
    <w:rPr>
      <w:rFonts w:ascii="Times New Roman" w:hAnsi="Times New Roman" w:cs="Times New Roman" w:hint="default"/>
    </w:rPr>
  </w:style>
  <w:style w:type="character" w:customStyle="1" w:styleId="27">
    <w:name w:val="Основной текст 2 Знак Знак Знак"/>
    <w:basedOn w:val="a0"/>
    <w:rsid w:val="008C64EA"/>
    <w:rPr>
      <w:rFonts w:ascii="Times New Roman" w:hAnsi="Times New Roman" w:cs="Times New Roman" w:hint="default"/>
    </w:rPr>
  </w:style>
  <w:style w:type="character" w:customStyle="1" w:styleId="FontStyle15">
    <w:name w:val="Font Style15"/>
    <w:basedOn w:val="a0"/>
    <w:uiPriority w:val="99"/>
    <w:rsid w:val="008C64EA"/>
    <w:rPr>
      <w:rFonts w:ascii="Sylfaen" w:hAnsi="Sylfaen" w:cs="Sylfaen" w:hint="default"/>
      <w:sz w:val="22"/>
      <w:szCs w:val="22"/>
    </w:rPr>
  </w:style>
  <w:style w:type="table" w:styleId="2-1">
    <w:name w:val="Medium List 2 Accent 1"/>
    <w:basedOn w:val="a1"/>
    <w:uiPriority w:val="66"/>
    <w:rsid w:val="008C64EA"/>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Cambria" w:hAnsi="Cambria"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Cambria" w:hAnsi="Cambria"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Cambria" w:hAnsi="Cambria"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D3DFEE"/>
      </w:tcPr>
    </w:tblStylePr>
    <w:tblStylePr w:type="band1Horz">
      <w:rPr>
        <w:rFonts w:ascii="Cambria" w:hAnsi="Cambria" w:cs="Times New Roman" w:hint="default"/>
      </w:rPr>
      <w:tblPr/>
      <w:tcPr>
        <w:tcBorders>
          <w:top w:val="nil"/>
          <w:bottom w:val="nil"/>
          <w:insideH w:val="nil"/>
          <w:insideV w:val="nil"/>
        </w:tcBorders>
        <w:shd w:val="clear" w:color="auto" w:fill="D3DFEE"/>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paragraph" w:customStyle="1" w:styleId="Style33">
    <w:name w:val="Style33"/>
    <w:basedOn w:val="a"/>
    <w:uiPriority w:val="99"/>
    <w:rsid w:val="008C64EA"/>
    <w:pPr>
      <w:widowControl w:val="0"/>
      <w:autoSpaceDE w:val="0"/>
      <w:autoSpaceDN w:val="0"/>
      <w:adjustRightInd w:val="0"/>
      <w:spacing w:line="326" w:lineRule="exact"/>
      <w:ind w:firstLine="715"/>
      <w:jc w:val="both"/>
    </w:pPr>
    <w:rPr>
      <w:rFonts w:eastAsiaTheme="minorEastAsia"/>
      <w:sz w:val="24"/>
      <w:szCs w:val="24"/>
    </w:rPr>
  </w:style>
  <w:style w:type="character" w:customStyle="1" w:styleId="FontStyle52">
    <w:name w:val="Font Style52"/>
    <w:basedOn w:val="a0"/>
    <w:uiPriority w:val="99"/>
    <w:rsid w:val="008C64EA"/>
    <w:rPr>
      <w:rFonts w:ascii="Times New Roman" w:hAnsi="Times New Roman" w:cs="Times New Roman"/>
      <w:color w:val="000000"/>
      <w:sz w:val="26"/>
      <w:szCs w:val="26"/>
    </w:rPr>
  </w:style>
  <w:style w:type="character" w:customStyle="1" w:styleId="FontStyle53">
    <w:name w:val="Font Style53"/>
    <w:basedOn w:val="a0"/>
    <w:uiPriority w:val="99"/>
    <w:rsid w:val="008C64EA"/>
    <w:rPr>
      <w:rFonts w:ascii="Times New Roman" w:hAnsi="Times New Roman" w:cs="Times New Roman"/>
      <w:color w:val="000000"/>
      <w:sz w:val="26"/>
      <w:szCs w:val="26"/>
    </w:rPr>
  </w:style>
  <w:style w:type="paragraph" w:customStyle="1" w:styleId="Style2">
    <w:name w:val="Style2"/>
    <w:basedOn w:val="a"/>
    <w:uiPriority w:val="99"/>
    <w:rsid w:val="008C64EA"/>
    <w:pPr>
      <w:widowControl w:val="0"/>
      <w:autoSpaceDE w:val="0"/>
      <w:autoSpaceDN w:val="0"/>
      <w:adjustRightInd w:val="0"/>
      <w:spacing w:line="322" w:lineRule="exact"/>
      <w:jc w:val="center"/>
    </w:pPr>
    <w:rPr>
      <w:rFonts w:eastAsiaTheme="minorEastAsia"/>
      <w:sz w:val="24"/>
      <w:szCs w:val="24"/>
    </w:rPr>
  </w:style>
  <w:style w:type="paragraph" w:customStyle="1" w:styleId="Style21">
    <w:name w:val="Style21"/>
    <w:basedOn w:val="a"/>
    <w:uiPriority w:val="99"/>
    <w:rsid w:val="008C64EA"/>
    <w:pPr>
      <w:widowControl w:val="0"/>
      <w:autoSpaceDE w:val="0"/>
      <w:autoSpaceDN w:val="0"/>
      <w:adjustRightInd w:val="0"/>
      <w:spacing w:line="324" w:lineRule="exact"/>
      <w:ind w:firstLine="734"/>
    </w:pPr>
    <w:rPr>
      <w:rFonts w:eastAsiaTheme="minorEastAsia"/>
      <w:sz w:val="24"/>
      <w:szCs w:val="24"/>
    </w:rPr>
  </w:style>
  <w:style w:type="paragraph" w:customStyle="1" w:styleId="Style37">
    <w:name w:val="Style37"/>
    <w:basedOn w:val="a"/>
    <w:uiPriority w:val="99"/>
    <w:rsid w:val="008C64EA"/>
    <w:pPr>
      <w:widowControl w:val="0"/>
      <w:autoSpaceDE w:val="0"/>
      <w:autoSpaceDN w:val="0"/>
      <w:adjustRightInd w:val="0"/>
      <w:spacing w:line="324" w:lineRule="exact"/>
      <w:ind w:firstLine="730"/>
      <w:jc w:val="both"/>
    </w:pPr>
    <w:rPr>
      <w:rFonts w:eastAsiaTheme="minorEastAsia"/>
      <w:sz w:val="24"/>
      <w:szCs w:val="24"/>
    </w:rPr>
  </w:style>
  <w:style w:type="character" w:customStyle="1" w:styleId="aff2">
    <w:name w:val="Схема документа Знак"/>
    <w:basedOn w:val="a0"/>
    <w:link w:val="aff3"/>
    <w:uiPriority w:val="99"/>
    <w:semiHidden/>
    <w:rsid w:val="008C64EA"/>
    <w:rPr>
      <w:rFonts w:ascii="Tahoma" w:eastAsia="Times New Roman" w:hAnsi="Tahoma" w:cs="Tahoma"/>
      <w:sz w:val="16"/>
      <w:szCs w:val="16"/>
      <w:lang w:eastAsia="ru-RU"/>
    </w:rPr>
  </w:style>
  <w:style w:type="paragraph" w:styleId="aff3">
    <w:name w:val="Document Map"/>
    <w:basedOn w:val="a"/>
    <w:link w:val="aff2"/>
    <w:uiPriority w:val="99"/>
    <w:semiHidden/>
    <w:unhideWhenUsed/>
    <w:rsid w:val="008C64EA"/>
    <w:rPr>
      <w:rFonts w:ascii="Tahoma" w:hAnsi="Tahoma" w:cs="Tahoma"/>
      <w:sz w:val="16"/>
      <w:szCs w:val="16"/>
    </w:rPr>
  </w:style>
  <w:style w:type="character" w:customStyle="1" w:styleId="310">
    <w:name w:val="Заголовок 3 Знак1"/>
    <w:aliases w:val="Знак3 Знак1"/>
    <w:basedOn w:val="a0"/>
    <w:semiHidden/>
    <w:rsid w:val="009C270E"/>
    <w:rPr>
      <w:rFonts w:asciiTheme="majorHAnsi" w:eastAsiaTheme="majorEastAsia" w:hAnsiTheme="majorHAnsi" w:cstheme="majorBidi"/>
      <w:b/>
      <w:bCs/>
      <w:color w:val="4F81BD" w:themeColor="accent1"/>
      <w:sz w:val="24"/>
      <w:szCs w:val="24"/>
    </w:rPr>
  </w:style>
  <w:style w:type="paragraph" w:styleId="aff4">
    <w:name w:val="Normal (Web)"/>
    <w:basedOn w:val="a"/>
    <w:uiPriority w:val="99"/>
    <w:semiHidden/>
    <w:unhideWhenUsed/>
    <w:rsid w:val="009C270E"/>
    <w:pPr>
      <w:spacing w:after="144"/>
    </w:pPr>
    <w:rPr>
      <w:sz w:val="24"/>
      <w:szCs w:val="24"/>
    </w:rPr>
  </w:style>
  <w:style w:type="character" w:customStyle="1" w:styleId="article-statdate">
    <w:name w:val="article-stat__date"/>
    <w:basedOn w:val="a0"/>
    <w:rsid w:val="00DC7E2D"/>
  </w:style>
  <w:style w:type="character" w:customStyle="1" w:styleId="article-statcount">
    <w:name w:val="article-stat__count"/>
    <w:basedOn w:val="a0"/>
    <w:rsid w:val="00DC7E2D"/>
  </w:style>
  <w:style w:type="character" w:customStyle="1" w:styleId="article-stat-tipvalue">
    <w:name w:val="article-stat-tip__value"/>
    <w:basedOn w:val="a0"/>
    <w:rsid w:val="00DC7E2D"/>
  </w:style>
  <w:style w:type="paragraph" w:customStyle="1" w:styleId="article-renderblock">
    <w:name w:val="article-render__block"/>
    <w:basedOn w:val="a"/>
    <w:rsid w:val="00DC7E2D"/>
    <w:pPr>
      <w:spacing w:before="100" w:beforeAutospacing="1" w:after="100" w:afterAutospacing="1"/>
    </w:pPr>
    <w:rPr>
      <w:sz w:val="24"/>
      <w:szCs w:val="24"/>
    </w:rPr>
  </w:style>
  <w:style w:type="character" w:styleId="aff5">
    <w:name w:val="Hyperlink"/>
    <w:basedOn w:val="a0"/>
    <w:uiPriority w:val="99"/>
    <w:semiHidden/>
    <w:unhideWhenUsed/>
    <w:rsid w:val="00DC7E2D"/>
    <w:rPr>
      <w:color w:val="0000FF"/>
      <w:u w:val="single"/>
    </w:rPr>
  </w:style>
  <w:style w:type="character" w:styleId="aff6">
    <w:name w:val="FollowedHyperlink"/>
    <w:basedOn w:val="a0"/>
    <w:uiPriority w:val="99"/>
    <w:semiHidden/>
    <w:unhideWhenUsed/>
    <w:rsid w:val="00684C69"/>
    <w:rPr>
      <w:rFonts w:ascii="Times New Roman" w:hAnsi="Times New Roman" w:cs="Times New Roman" w:hint="default"/>
      <w:color w:val="800080"/>
      <w:u w:val="single"/>
    </w:rPr>
  </w:style>
  <w:style w:type="paragraph" w:styleId="14">
    <w:name w:val="toc 1"/>
    <w:basedOn w:val="a"/>
    <w:next w:val="a"/>
    <w:autoRedefine/>
    <w:uiPriority w:val="39"/>
    <w:semiHidden/>
    <w:unhideWhenUsed/>
    <w:rsid w:val="00684C69"/>
    <w:pPr>
      <w:tabs>
        <w:tab w:val="right" w:leader="dot" w:pos="9356"/>
        <w:tab w:val="left" w:pos="9923"/>
        <w:tab w:val="left" w:pos="10065"/>
      </w:tabs>
      <w:spacing w:before="120" w:after="120"/>
      <w:jc w:val="center"/>
    </w:pPr>
    <w:rPr>
      <w:rFonts w:ascii="Bookman Old Style" w:hAnsi="Bookman Old Style"/>
      <w:b/>
      <w:bCs/>
      <w:caps/>
      <w:noProof/>
      <w:color w:val="000000"/>
      <w:kern w:val="32"/>
      <w:sz w:val="24"/>
      <w:szCs w:val="24"/>
    </w:rPr>
  </w:style>
  <w:style w:type="paragraph" w:styleId="28">
    <w:name w:val="toc 2"/>
    <w:basedOn w:val="a"/>
    <w:next w:val="a"/>
    <w:autoRedefine/>
    <w:uiPriority w:val="39"/>
    <w:semiHidden/>
    <w:unhideWhenUsed/>
    <w:rsid w:val="00684C69"/>
    <w:pPr>
      <w:tabs>
        <w:tab w:val="right" w:leader="dot" w:pos="9356"/>
        <w:tab w:val="left" w:pos="9923"/>
        <w:tab w:val="left" w:pos="10065"/>
      </w:tabs>
      <w:ind w:left="2268" w:hanging="1701"/>
    </w:pPr>
    <w:rPr>
      <w:rFonts w:eastAsia="Batang"/>
      <w:i/>
      <w:smallCaps/>
      <w:noProof/>
      <w:color w:val="000000"/>
      <w:sz w:val="24"/>
      <w:szCs w:val="24"/>
    </w:rPr>
  </w:style>
  <w:style w:type="paragraph" w:styleId="35">
    <w:name w:val="toc 3"/>
    <w:basedOn w:val="a"/>
    <w:next w:val="a"/>
    <w:autoRedefine/>
    <w:uiPriority w:val="39"/>
    <w:semiHidden/>
    <w:unhideWhenUsed/>
    <w:rsid w:val="00684C69"/>
    <w:pPr>
      <w:ind w:left="480"/>
    </w:pPr>
    <w:rPr>
      <w:i/>
      <w:iCs/>
    </w:rPr>
  </w:style>
  <w:style w:type="paragraph" w:styleId="aff7">
    <w:name w:val="caption"/>
    <w:basedOn w:val="a"/>
    <w:next w:val="a"/>
    <w:uiPriority w:val="35"/>
    <w:semiHidden/>
    <w:unhideWhenUsed/>
    <w:qFormat/>
    <w:rsid w:val="00684C69"/>
    <w:rPr>
      <w:b/>
      <w:bCs/>
    </w:rPr>
  </w:style>
  <w:style w:type="character" w:customStyle="1" w:styleId="29">
    <w:name w:val="Текст Знак2"/>
    <w:aliases w:val="Текст Знак1 Знак1,Текст Знак Знак Знак1"/>
    <w:basedOn w:val="a0"/>
    <w:semiHidden/>
    <w:rsid w:val="00684C69"/>
    <w:rPr>
      <w:rFonts w:ascii="Consolas" w:hAnsi="Consolas"/>
      <w:sz w:val="21"/>
      <w:szCs w:val="21"/>
    </w:rPr>
  </w:style>
  <w:style w:type="character" w:styleId="aff8">
    <w:name w:val="footnote reference"/>
    <w:basedOn w:val="a0"/>
    <w:uiPriority w:val="99"/>
    <w:semiHidden/>
    <w:unhideWhenUsed/>
    <w:rsid w:val="00684C69"/>
    <w:rPr>
      <w:rFonts w:ascii="Verdana" w:hAnsi="Verdana" w:cs="Times New Roman" w:hint="default"/>
      <w:sz w:val="16"/>
      <w:vertAlign w:val="superscript"/>
    </w:rPr>
  </w:style>
  <w:style w:type="character" w:styleId="aff9">
    <w:name w:val="annotation reference"/>
    <w:basedOn w:val="a0"/>
    <w:uiPriority w:val="99"/>
    <w:semiHidden/>
    <w:unhideWhenUsed/>
    <w:rsid w:val="00684C69"/>
    <w:rPr>
      <w:rFonts w:ascii="Times New Roman" w:hAnsi="Times New Roman" w:cs="Times New Roman" w:hint="default"/>
      <w:sz w:val="16"/>
      <w:szCs w:val="16"/>
    </w:rPr>
  </w:style>
  <w:style w:type="paragraph" w:customStyle="1" w:styleId="Default">
    <w:name w:val="Default"/>
    <w:rsid w:val="00684C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a">
    <w:name w:val="Цветовое выделение"/>
    <w:rsid w:val="00684C69"/>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066262">
      <w:bodyDiv w:val="1"/>
      <w:marLeft w:val="0"/>
      <w:marRight w:val="0"/>
      <w:marTop w:val="0"/>
      <w:marBottom w:val="0"/>
      <w:divBdr>
        <w:top w:val="none" w:sz="0" w:space="0" w:color="auto"/>
        <w:left w:val="none" w:sz="0" w:space="0" w:color="auto"/>
        <w:bottom w:val="none" w:sz="0" w:space="0" w:color="auto"/>
        <w:right w:val="none" w:sz="0" w:space="0" w:color="auto"/>
      </w:divBdr>
      <w:divsChild>
        <w:div w:id="992639056">
          <w:marLeft w:val="0"/>
          <w:marRight w:val="0"/>
          <w:marTop w:val="0"/>
          <w:marBottom w:val="330"/>
          <w:divBdr>
            <w:top w:val="none" w:sz="0" w:space="0" w:color="auto"/>
            <w:left w:val="none" w:sz="0" w:space="0" w:color="auto"/>
            <w:bottom w:val="none" w:sz="0" w:space="0" w:color="auto"/>
            <w:right w:val="none" w:sz="0" w:space="0" w:color="auto"/>
          </w:divBdr>
          <w:divsChild>
            <w:div w:id="50740751">
              <w:marLeft w:val="0"/>
              <w:marRight w:val="0"/>
              <w:marTop w:val="0"/>
              <w:marBottom w:val="0"/>
              <w:divBdr>
                <w:top w:val="none" w:sz="0" w:space="0" w:color="auto"/>
                <w:left w:val="none" w:sz="0" w:space="0" w:color="auto"/>
                <w:bottom w:val="none" w:sz="0" w:space="0" w:color="auto"/>
                <w:right w:val="none" w:sz="0" w:space="0" w:color="auto"/>
              </w:divBdr>
            </w:div>
            <w:div w:id="152375635">
              <w:marLeft w:val="0"/>
              <w:marRight w:val="0"/>
              <w:marTop w:val="0"/>
              <w:marBottom w:val="0"/>
              <w:divBdr>
                <w:top w:val="none" w:sz="0" w:space="0" w:color="auto"/>
                <w:left w:val="none" w:sz="0" w:space="0" w:color="auto"/>
                <w:bottom w:val="none" w:sz="0" w:space="0" w:color="auto"/>
                <w:right w:val="none" w:sz="0" w:space="0" w:color="auto"/>
              </w:divBdr>
              <w:divsChild>
                <w:div w:id="1873834025">
                  <w:marLeft w:val="0"/>
                  <w:marRight w:val="270"/>
                  <w:marTop w:val="0"/>
                  <w:marBottom w:val="0"/>
                  <w:divBdr>
                    <w:top w:val="none" w:sz="0" w:space="0" w:color="auto"/>
                    <w:left w:val="none" w:sz="0" w:space="0" w:color="auto"/>
                    <w:bottom w:val="none" w:sz="0" w:space="0" w:color="auto"/>
                    <w:right w:val="none" w:sz="0" w:space="0" w:color="auto"/>
                  </w:divBdr>
                </w:div>
                <w:div w:id="129979690">
                  <w:marLeft w:val="0"/>
                  <w:marRight w:val="270"/>
                  <w:marTop w:val="0"/>
                  <w:marBottom w:val="0"/>
                  <w:divBdr>
                    <w:top w:val="none" w:sz="0" w:space="0" w:color="auto"/>
                    <w:left w:val="none" w:sz="0" w:space="0" w:color="auto"/>
                    <w:bottom w:val="none" w:sz="0" w:space="0" w:color="auto"/>
                    <w:right w:val="none" w:sz="0" w:space="0" w:color="auto"/>
                  </w:divBdr>
                </w:div>
                <w:div w:id="210582699">
                  <w:marLeft w:val="0"/>
                  <w:marRight w:val="0"/>
                  <w:marTop w:val="0"/>
                  <w:marBottom w:val="0"/>
                  <w:divBdr>
                    <w:top w:val="none" w:sz="0" w:space="0" w:color="auto"/>
                    <w:left w:val="none" w:sz="0" w:space="0" w:color="auto"/>
                    <w:bottom w:val="none" w:sz="0" w:space="0" w:color="auto"/>
                    <w:right w:val="none" w:sz="0" w:space="0" w:color="auto"/>
                  </w:divBdr>
                  <w:divsChild>
                    <w:div w:id="1464082878">
                      <w:marLeft w:val="0"/>
                      <w:marRight w:val="0"/>
                      <w:marTop w:val="0"/>
                      <w:marBottom w:val="210"/>
                      <w:divBdr>
                        <w:top w:val="none" w:sz="0" w:space="0" w:color="auto"/>
                        <w:left w:val="none" w:sz="0" w:space="0" w:color="auto"/>
                        <w:bottom w:val="none" w:sz="0" w:space="0" w:color="auto"/>
                        <w:right w:val="none" w:sz="0" w:space="0" w:color="auto"/>
                      </w:divBdr>
                    </w:div>
                    <w:div w:id="2043286765">
                      <w:marLeft w:val="0"/>
                      <w:marRight w:val="0"/>
                      <w:marTop w:val="0"/>
                      <w:marBottom w:val="210"/>
                      <w:divBdr>
                        <w:top w:val="none" w:sz="0" w:space="0" w:color="auto"/>
                        <w:left w:val="none" w:sz="0" w:space="0" w:color="auto"/>
                        <w:bottom w:val="none" w:sz="0" w:space="0" w:color="auto"/>
                        <w:right w:val="none" w:sz="0" w:space="0" w:color="auto"/>
                      </w:divBdr>
                    </w:div>
                    <w:div w:id="120606835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36992192">
          <w:marLeft w:val="0"/>
          <w:marRight w:val="0"/>
          <w:marTop w:val="0"/>
          <w:marBottom w:val="0"/>
          <w:divBdr>
            <w:top w:val="none" w:sz="0" w:space="0" w:color="auto"/>
            <w:left w:val="none" w:sz="0" w:space="0" w:color="auto"/>
            <w:bottom w:val="none" w:sz="0" w:space="0" w:color="auto"/>
            <w:right w:val="none" w:sz="0" w:space="0" w:color="auto"/>
          </w:divBdr>
          <w:divsChild>
            <w:div w:id="536088217">
              <w:marLeft w:val="0"/>
              <w:marRight w:val="0"/>
              <w:marTop w:val="0"/>
              <w:marBottom w:val="0"/>
              <w:divBdr>
                <w:top w:val="none" w:sz="0" w:space="0" w:color="auto"/>
                <w:left w:val="none" w:sz="0" w:space="0" w:color="auto"/>
                <w:bottom w:val="none" w:sz="0" w:space="0" w:color="auto"/>
                <w:right w:val="none" w:sz="0" w:space="0" w:color="auto"/>
              </w:divBdr>
              <w:divsChild>
                <w:div w:id="1118338044">
                  <w:marLeft w:val="0"/>
                  <w:marRight w:val="0"/>
                  <w:marTop w:val="0"/>
                  <w:marBottom w:val="0"/>
                  <w:divBdr>
                    <w:top w:val="none" w:sz="0" w:space="0" w:color="auto"/>
                    <w:left w:val="none" w:sz="0" w:space="0" w:color="auto"/>
                    <w:bottom w:val="none" w:sz="0" w:space="0" w:color="auto"/>
                    <w:right w:val="none" w:sz="0" w:space="0" w:color="auto"/>
                  </w:divBdr>
                </w:div>
                <w:div w:id="362173999">
                  <w:marLeft w:val="0"/>
                  <w:marRight w:val="0"/>
                  <w:marTop w:val="600"/>
                  <w:marBottom w:val="600"/>
                  <w:divBdr>
                    <w:top w:val="none" w:sz="0" w:space="0" w:color="auto"/>
                    <w:left w:val="none" w:sz="0" w:space="0" w:color="auto"/>
                    <w:bottom w:val="none" w:sz="0" w:space="0" w:color="auto"/>
                    <w:right w:val="none" w:sz="0" w:space="0" w:color="auto"/>
                  </w:divBdr>
                </w:div>
                <w:div w:id="897129769">
                  <w:marLeft w:val="0"/>
                  <w:marRight w:val="0"/>
                  <w:marTop w:val="0"/>
                  <w:marBottom w:val="0"/>
                  <w:divBdr>
                    <w:top w:val="none" w:sz="0" w:space="0" w:color="auto"/>
                    <w:left w:val="none" w:sz="0" w:space="0" w:color="auto"/>
                    <w:bottom w:val="none" w:sz="0" w:space="0" w:color="auto"/>
                    <w:right w:val="none" w:sz="0" w:space="0" w:color="auto"/>
                  </w:divBdr>
                </w:div>
                <w:div w:id="788940719">
                  <w:marLeft w:val="0"/>
                  <w:marRight w:val="0"/>
                  <w:marTop w:val="0"/>
                  <w:marBottom w:val="0"/>
                  <w:divBdr>
                    <w:top w:val="none" w:sz="0" w:space="0" w:color="auto"/>
                    <w:left w:val="none" w:sz="0" w:space="0" w:color="auto"/>
                    <w:bottom w:val="none" w:sz="0" w:space="0" w:color="auto"/>
                    <w:right w:val="none" w:sz="0" w:space="0" w:color="auto"/>
                  </w:divBdr>
                </w:div>
                <w:div w:id="854153306">
                  <w:marLeft w:val="0"/>
                  <w:marRight w:val="0"/>
                  <w:marTop w:val="0"/>
                  <w:marBottom w:val="0"/>
                  <w:divBdr>
                    <w:top w:val="none" w:sz="0" w:space="0" w:color="auto"/>
                    <w:left w:val="none" w:sz="0" w:space="0" w:color="auto"/>
                    <w:bottom w:val="none" w:sz="0" w:space="0" w:color="auto"/>
                    <w:right w:val="none" w:sz="0" w:space="0" w:color="auto"/>
                  </w:divBdr>
                </w:div>
                <w:div w:id="132141469">
                  <w:marLeft w:val="0"/>
                  <w:marRight w:val="0"/>
                  <w:marTop w:val="0"/>
                  <w:marBottom w:val="0"/>
                  <w:divBdr>
                    <w:top w:val="none" w:sz="0" w:space="0" w:color="auto"/>
                    <w:left w:val="none" w:sz="0" w:space="0" w:color="auto"/>
                    <w:bottom w:val="none" w:sz="0" w:space="0" w:color="auto"/>
                    <w:right w:val="none" w:sz="0" w:space="0" w:color="auto"/>
                  </w:divBdr>
                </w:div>
                <w:div w:id="455950395">
                  <w:blockQuote w:val="1"/>
                  <w:marLeft w:val="0"/>
                  <w:marRight w:val="0"/>
                  <w:marTop w:val="0"/>
                  <w:marBottom w:val="0"/>
                  <w:divBdr>
                    <w:top w:val="none" w:sz="0" w:space="0" w:color="auto"/>
                    <w:left w:val="single" w:sz="18" w:space="15" w:color="000000"/>
                    <w:bottom w:val="none" w:sz="0" w:space="0" w:color="auto"/>
                    <w:right w:val="none" w:sz="0" w:space="0" w:color="auto"/>
                  </w:divBdr>
                </w:div>
                <w:div w:id="1062603765">
                  <w:marLeft w:val="0"/>
                  <w:marRight w:val="0"/>
                  <w:marTop w:val="0"/>
                  <w:marBottom w:val="0"/>
                  <w:divBdr>
                    <w:top w:val="none" w:sz="0" w:space="0" w:color="auto"/>
                    <w:left w:val="none" w:sz="0" w:space="0" w:color="auto"/>
                    <w:bottom w:val="none" w:sz="0" w:space="0" w:color="auto"/>
                    <w:right w:val="none" w:sz="0" w:space="0" w:color="auto"/>
                  </w:divBdr>
                </w:div>
                <w:div w:id="1146702671">
                  <w:marLeft w:val="0"/>
                  <w:marRight w:val="0"/>
                  <w:marTop w:val="0"/>
                  <w:marBottom w:val="0"/>
                  <w:divBdr>
                    <w:top w:val="none" w:sz="0" w:space="0" w:color="auto"/>
                    <w:left w:val="none" w:sz="0" w:space="0" w:color="auto"/>
                    <w:bottom w:val="none" w:sz="0" w:space="0" w:color="auto"/>
                    <w:right w:val="none" w:sz="0" w:space="0" w:color="auto"/>
                  </w:divBdr>
                </w:div>
                <w:div w:id="701594778">
                  <w:marLeft w:val="0"/>
                  <w:marRight w:val="0"/>
                  <w:marTop w:val="0"/>
                  <w:marBottom w:val="0"/>
                  <w:divBdr>
                    <w:top w:val="none" w:sz="0" w:space="0" w:color="auto"/>
                    <w:left w:val="none" w:sz="0" w:space="0" w:color="auto"/>
                    <w:bottom w:val="none" w:sz="0" w:space="0" w:color="auto"/>
                    <w:right w:val="none" w:sz="0" w:space="0" w:color="auto"/>
                  </w:divBdr>
                </w:div>
                <w:div w:id="1206521322">
                  <w:marLeft w:val="0"/>
                  <w:marRight w:val="0"/>
                  <w:marTop w:val="0"/>
                  <w:marBottom w:val="0"/>
                  <w:divBdr>
                    <w:top w:val="none" w:sz="0" w:space="0" w:color="auto"/>
                    <w:left w:val="none" w:sz="0" w:space="0" w:color="auto"/>
                    <w:bottom w:val="none" w:sz="0" w:space="0" w:color="auto"/>
                    <w:right w:val="none" w:sz="0" w:space="0" w:color="auto"/>
                  </w:divBdr>
                </w:div>
                <w:div w:id="1353337464">
                  <w:marLeft w:val="0"/>
                  <w:marRight w:val="0"/>
                  <w:marTop w:val="0"/>
                  <w:marBottom w:val="0"/>
                  <w:divBdr>
                    <w:top w:val="none" w:sz="0" w:space="0" w:color="auto"/>
                    <w:left w:val="none" w:sz="0" w:space="0" w:color="auto"/>
                    <w:bottom w:val="none" w:sz="0" w:space="0" w:color="auto"/>
                    <w:right w:val="none" w:sz="0" w:space="0" w:color="auto"/>
                  </w:divBdr>
                </w:div>
                <w:div w:id="14969141">
                  <w:marLeft w:val="0"/>
                  <w:marRight w:val="0"/>
                  <w:marTop w:val="0"/>
                  <w:marBottom w:val="0"/>
                  <w:divBdr>
                    <w:top w:val="none" w:sz="0" w:space="0" w:color="auto"/>
                    <w:left w:val="none" w:sz="0" w:space="0" w:color="auto"/>
                    <w:bottom w:val="none" w:sz="0" w:space="0" w:color="auto"/>
                    <w:right w:val="none" w:sz="0" w:space="0" w:color="auto"/>
                  </w:divBdr>
                </w:div>
                <w:div w:id="873663289">
                  <w:marLeft w:val="0"/>
                  <w:marRight w:val="0"/>
                  <w:marTop w:val="0"/>
                  <w:marBottom w:val="0"/>
                  <w:divBdr>
                    <w:top w:val="none" w:sz="0" w:space="0" w:color="auto"/>
                    <w:left w:val="none" w:sz="0" w:space="0" w:color="auto"/>
                    <w:bottom w:val="none" w:sz="0" w:space="0" w:color="auto"/>
                    <w:right w:val="none" w:sz="0" w:space="0" w:color="auto"/>
                  </w:divBdr>
                </w:div>
                <w:div w:id="613705884">
                  <w:marLeft w:val="0"/>
                  <w:marRight w:val="0"/>
                  <w:marTop w:val="0"/>
                  <w:marBottom w:val="0"/>
                  <w:divBdr>
                    <w:top w:val="none" w:sz="0" w:space="0" w:color="auto"/>
                    <w:left w:val="none" w:sz="0" w:space="0" w:color="auto"/>
                    <w:bottom w:val="none" w:sz="0" w:space="0" w:color="auto"/>
                    <w:right w:val="none" w:sz="0" w:space="0" w:color="auto"/>
                  </w:divBdr>
                </w:div>
                <w:div w:id="1122071294">
                  <w:marLeft w:val="0"/>
                  <w:marRight w:val="0"/>
                  <w:marTop w:val="0"/>
                  <w:marBottom w:val="0"/>
                  <w:divBdr>
                    <w:top w:val="none" w:sz="0" w:space="0" w:color="auto"/>
                    <w:left w:val="none" w:sz="0" w:space="0" w:color="auto"/>
                    <w:bottom w:val="none" w:sz="0" w:space="0" w:color="auto"/>
                    <w:right w:val="none" w:sz="0" w:space="0" w:color="auto"/>
                  </w:divBdr>
                </w:div>
                <w:div w:id="331446938">
                  <w:marLeft w:val="0"/>
                  <w:marRight w:val="0"/>
                  <w:marTop w:val="0"/>
                  <w:marBottom w:val="0"/>
                  <w:divBdr>
                    <w:top w:val="none" w:sz="0" w:space="0" w:color="auto"/>
                    <w:left w:val="none" w:sz="0" w:space="0" w:color="auto"/>
                    <w:bottom w:val="none" w:sz="0" w:space="0" w:color="auto"/>
                    <w:right w:val="none" w:sz="0" w:space="0" w:color="auto"/>
                  </w:divBdr>
                </w:div>
                <w:div w:id="598222039">
                  <w:marLeft w:val="0"/>
                  <w:marRight w:val="0"/>
                  <w:marTop w:val="0"/>
                  <w:marBottom w:val="0"/>
                  <w:divBdr>
                    <w:top w:val="none" w:sz="0" w:space="0" w:color="auto"/>
                    <w:left w:val="none" w:sz="0" w:space="0" w:color="auto"/>
                    <w:bottom w:val="none" w:sz="0" w:space="0" w:color="auto"/>
                    <w:right w:val="none" w:sz="0" w:space="0" w:color="auto"/>
                  </w:divBdr>
                </w:div>
                <w:div w:id="1912537442">
                  <w:blockQuote w:val="1"/>
                  <w:marLeft w:val="0"/>
                  <w:marRight w:val="0"/>
                  <w:marTop w:val="0"/>
                  <w:marBottom w:val="0"/>
                  <w:divBdr>
                    <w:top w:val="none" w:sz="0" w:space="0" w:color="auto"/>
                    <w:left w:val="single" w:sz="18" w:space="15" w:color="000000"/>
                    <w:bottom w:val="none" w:sz="0" w:space="0" w:color="auto"/>
                    <w:right w:val="none" w:sz="0" w:space="0" w:color="auto"/>
                  </w:divBdr>
                </w:div>
                <w:div w:id="2083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49890">
      <w:bodyDiv w:val="1"/>
      <w:marLeft w:val="0"/>
      <w:marRight w:val="0"/>
      <w:marTop w:val="0"/>
      <w:marBottom w:val="0"/>
      <w:divBdr>
        <w:top w:val="none" w:sz="0" w:space="0" w:color="auto"/>
        <w:left w:val="none" w:sz="0" w:space="0" w:color="auto"/>
        <w:bottom w:val="none" w:sz="0" w:space="0" w:color="auto"/>
        <w:right w:val="none" w:sz="0" w:space="0" w:color="auto"/>
      </w:divBdr>
    </w:div>
    <w:div w:id="208175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A7108-C5BE-4603-ADA2-029D9E4E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2874</Words>
  <Characters>16386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19222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dc:creator>
  <cp:lastModifiedBy>Наталья Геннадьевна Ахметова</cp:lastModifiedBy>
  <cp:revision>15</cp:revision>
  <cp:lastPrinted>2020-01-15T05:07:00Z</cp:lastPrinted>
  <dcterms:created xsi:type="dcterms:W3CDTF">2020-01-13T08:42:00Z</dcterms:created>
  <dcterms:modified xsi:type="dcterms:W3CDTF">2020-02-05T01:17:00Z</dcterms:modified>
</cp:coreProperties>
</file>