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FF" w:rsidRDefault="00303AFF" w:rsidP="00303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03AFF" w:rsidRDefault="00303AFF" w:rsidP="00303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03AFF" w:rsidRDefault="00303AFF" w:rsidP="00303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303AFF" w:rsidRDefault="00303AFF" w:rsidP="00303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 Администрация</w:t>
      </w:r>
    </w:p>
    <w:p w:rsidR="00303AFF" w:rsidRDefault="00303AFF" w:rsidP="00303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03AFF" w:rsidRDefault="00303AFF" w:rsidP="00303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03AFF" w:rsidRDefault="00303AFF" w:rsidP="00303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3AFF" w:rsidRDefault="00303AFF" w:rsidP="00303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AFF" w:rsidRDefault="00303AFF" w:rsidP="00303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 xml:space="preserve">18   » декабря </w:t>
      </w:r>
      <w:r>
        <w:rPr>
          <w:rFonts w:ascii="Times New Roman" w:hAnsi="Times New Roman" w:cs="Times New Roman"/>
          <w:sz w:val="28"/>
          <w:szCs w:val="28"/>
        </w:rPr>
        <w:t xml:space="preserve">2014г.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олмогой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№104</w:t>
      </w:r>
    </w:p>
    <w:p w:rsidR="00303AFF" w:rsidRDefault="00303AFF" w:rsidP="00303A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 УТВЕРЖДЕНИИ  </w:t>
      </w:r>
      <w:r>
        <w:rPr>
          <w:rFonts w:ascii="Times New Roman" w:hAnsi="Times New Roman" w:cs="Times New Roman"/>
          <w:bCs/>
          <w:iCs/>
          <w:sz w:val="28"/>
          <w:szCs w:val="28"/>
        </w:rPr>
        <w:t>ПОЛОЖЕНИЯ  О ВНЕСЕНИИ ИЗМЕНЕНИЙ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ПРАВИЛА ЗЕМЛЕПОЛЬЗОВАНИЯ И ЗАСТРОЙКИ</w:t>
      </w:r>
    </w:p>
    <w:p w:rsidR="00303AFF" w:rsidRDefault="00303AFF" w:rsidP="00303A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AFF" w:rsidRDefault="00303AFF" w:rsidP="0030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 Федеральным законом от 06.10.2003 N 131-ФЗ "Об общих принципах организации местного самоуправления в Российской Федерации", руководствуясь Уставом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администрация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03AFF" w:rsidRDefault="00303AFF" w:rsidP="0030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AFF" w:rsidRDefault="00303AFF" w:rsidP="0030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3AFF" w:rsidRDefault="00303AFF" w:rsidP="0030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AFF" w:rsidRDefault="00303AFF" w:rsidP="0030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внесении изменений в правила землепользования и застройки  (приложение N 1).</w:t>
      </w:r>
    </w:p>
    <w:p w:rsidR="00303AFF" w:rsidRDefault="00303AFF" w:rsidP="0030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 в вестнике «</w:t>
      </w:r>
      <w:r>
        <w:rPr>
          <w:rFonts w:ascii="Times New Roman" w:hAnsi="Times New Roman" w:cs="Times New Roman"/>
          <w:sz w:val="28"/>
          <w:szCs w:val="28"/>
        </w:rPr>
        <w:t>Информационный бюллетень</w:t>
      </w:r>
      <w:r>
        <w:rPr>
          <w:rFonts w:ascii="Times New Roman" w:hAnsi="Times New Roman" w:cs="Times New Roman"/>
          <w:sz w:val="28"/>
          <w:szCs w:val="28"/>
        </w:rPr>
        <w:t>»  и на официальном сайте муниципального образования в информационно-телекоммуникационной сети «Интернет» с приложением.</w:t>
      </w:r>
    </w:p>
    <w:p w:rsidR="00303AFF" w:rsidRDefault="00303AFF" w:rsidP="00303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3AFF" w:rsidRDefault="00303AFF" w:rsidP="00303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FF" w:rsidRDefault="00303AFF" w:rsidP="00303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FF" w:rsidRDefault="00303AFF" w:rsidP="0030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AFF" w:rsidRDefault="00303AFF" w:rsidP="0030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AFF" w:rsidRDefault="00303AFF" w:rsidP="00303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3AFF" w:rsidRDefault="00303AFF" w:rsidP="00303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03AFF" w:rsidRDefault="00303AFF" w:rsidP="00303AFF">
      <w:pPr>
        <w:spacing w:after="0" w:line="240" w:lineRule="auto"/>
        <w:rPr>
          <w:rFonts w:ascii="Times New Roman" w:hAnsi="Times New Roman" w:cs="Times New Roman"/>
          <w:color w:val="4A556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Г.К.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Ходячих</w:t>
      </w:r>
      <w:proofErr w:type="gramEnd"/>
    </w:p>
    <w:p w:rsidR="00303AFF" w:rsidRDefault="00303AFF" w:rsidP="00303AF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303AFF" w:rsidRDefault="00303AFF" w:rsidP="00303AF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303AFF" w:rsidRDefault="00303AFF" w:rsidP="00303AF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303AFF" w:rsidRDefault="00303AFF" w:rsidP="00303AF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303AFF" w:rsidRDefault="00303AFF" w:rsidP="00303AFF">
      <w:pPr>
        <w:spacing w:after="0"/>
        <w:jc w:val="right"/>
        <w:rPr>
          <w:rFonts w:ascii="Times New Roman" w:hAnsi="Times New Roman" w:cs="Times New Roman"/>
          <w:color w:val="4A5562"/>
          <w:sz w:val="28"/>
          <w:szCs w:val="28"/>
        </w:rPr>
      </w:pPr>
    </w:p>
    <w:p w:rsidR="00303AFF" w:rsidRDefault="00303AFF" w:rsidP="00303AFF">
      <w:pPr>
        <w:spacing w:after="0"/>
        <w:rPr>
          <w:rFonts w:ascii="Times New Roman" w:hAnsi="Times New Roman" w:cs="Times New Roman"/>
          <w:color w:val="4A5562"/>
          <w:sz w:val="28"/>
          <w:szCs w:val="28"/>
        </w:rPr>
      </w:pPr>
    </w:p>
    <w:p w:rsidR="00303AFF" w:rsidRDefault="00303AFF" w:rsidP="00303AFF">
      <w:pPr>
        <w:spacing w:after="0"/>
        <w:rPr>
          <w:rFonts w:ascii="Times New Roman" w:hAnsi="Times New Roman" w:cs="Times New Roman"/>
          <w:color w:val="4A5562"/>
          <w:sz w:val="28"/>
          <w:szCs w:val="28"/>
        </w:rPr>
      </w:pPr>
    </w:p>
    <w:p w:rsidR="00303AFF" w:rsidRDefault="00303AFF" w:rsidP="00303AF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303AFF" w:rsidRDefault="00303AFF" w:rsidP="00303AF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303AFF" w:rsidRDefault="00303AFF" w:rsidP="00303AF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303AFF" w:rsidRDefault="00303AFF" w:rsidP="00303AF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303AFF" w:rsidRPr="00303AFF" w:rsidRDefault="00303AFF" w:rsidP="00303AFF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«18»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104 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ПОЛОЖЕНИЕ О ВНЕСЕНИИ ИЗМЕНЕНИЙ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ПРАВИЛА ЗЕМЛЕПОЛЬЗОВАНИЯ И ЗАСТРОЙКИ</w:t>
      </w:r>
      <w:bookmarkStart w:id="0" w:name="_GoBack"/>
      <w:bookmarkEnd w:id="0"/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внесения изменений в правила землепользования и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застройки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Внесение изменений в настоящие Правила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предусмотренном законодательством Российской Федерации,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 области, правовыми актами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Основаниями для рассмотрения вопроса 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являются: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Правил генеральному плану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возникшее в результате внесения в генеральный план изменений;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предложений об изменении границ территориальных зон, изменении градостроительных регламентов.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о внесении изменений в Правила направляются в Комиссию: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федеральными органами исполнительной власти в случаях, если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могут воспрепятствовать функционированию, размещению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 федерального значения;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органами исполнительной власти субъекта Российской Федерации в случаях, если Правила могут воспрепятствовать функционированию, размещению, объектов капитального строительства регионального значения;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органами местного самоуправления муниципального района, в случаях, если Правила могут воспрепятствовать функционированию, размещению объектов капитального строительства муниципального (районного) значения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органами местного самоуправления поселения, в случаях, если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совершенствовать порядок регулирования землепользования и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застройки на территории поселения;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физическими или юридическими лицами в инициативном порядке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в случаях, если в результате применения Правил, земельные участки и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капитального строительства не используются эффективно, причиняется вред их правообладателям, снижается стоимость земельных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и объектов капитального строительства, не реализуются права и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законные интересы граждан и их объединений.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предложениям о внесении изменений в Правила прикладываются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внесения изменений в Правила.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в течение тридцати дней со дня поступления предложения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Правила осуществляет подготовку заключения,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котором содержатся рекомендации о внесении в соответствии с поступившим предложением изменения в Правила или об отклонении такого</w:t>
      </w:r>
      <w:proofErr w:type="gramEnd"/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с указанием причин отклонения, и направляет это заключение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поселения.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заключения Комиссия может запросить заключения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органов в сфере архитектуры и градостроительства, охраны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среды, санитарно-эпидемиологического надзора, охраны и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объектов культурного наследия, иных органов, в компетенцию которых входит принятие решений по предмету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Правила. Письменные заключения указанных уполномоченных органов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представляются в Комиссию в установленный законом срок.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заключениях характеризуется возможность соблюдения технических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регламентов (нормативов и стандартов), установленных в целях охраны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природной среды, объектов культурного наследия, здоровья,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проживания и жизнедеятельности людей, соблюдения прав и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владельцев смежно расположенных земельных участков и объектов недвижимости, иных физических и юридических лиц в результате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Правил.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Глава администрации поселения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подлежит опубликованию в порядке,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актов, иной официальной информации, и размещаются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(при наличии сайта).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Публичные слушания по предложениям о внесении изменений в Правила проводятся Комиссией в порядке, определяемом законодательством Российской Федерации, Иркутской  области,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 настоящими Правилами.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если внесение изменений в Правила связано с размещением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реконструкцией отдельного объекта капитального строительства,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внесению изменений в Правила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территории, планируемой для размещения или реконструкции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такого объекта, и в границах устанавливаемой для такого объекта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особыми условиями использования территорий. При этом Комиссия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извещения о проведении публичных слушаний по предложениям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правообладателям земельных участков,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общую границу с земельным участком, на котором планируется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администрации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решения о проведении публичных слушаний по предложениям о внесении изменений в Правила.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После завершения публичных слушаний по проекту о внесении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Правила Комиссия с учетом результатов таких публичных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представляет проект указанных изменений главе администрации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поселения. Обязательным приложением к проекту являются протоколы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и заключение о результатах публичных слушаний.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Глава администрации поселения в течение десяти дней после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ему проекта о внесении изменений в Правила и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настоящей статьи обязательных приложений принимает решение о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проекта в представительный орган местного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поселения или об отклонении проекта и о направлении его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доработку с указанием даты его повторного представления.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Совет народных депутатов поселения по результатам рассмотрения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о внесении изменений в Правила и обязательных приложений к нему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утвердить внесение изменений в Правила или направить проект о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Правила главе администрации поселения на доработку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результатами публичных слушаний по указанному проекту.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депутатов поселения о внесении изменений в Правила подлежит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 приложениями направляется в информационную систему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градостроительной деятельности и в орган, 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Внесение изменений в настоящие Правила, вызванные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исправления выявленных технических ошибок,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производятся на основании заключения Комиссии в порядке, установленном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актом администрации поселения.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03AFF" w:rsidRDefault="00303AFF" w:rsidP="003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Г.К.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Ходячих</w:t>
      </w:r>
      <w:proofErr w:type="gramEnd"/>
    </w:p>
    <w:p w:rsidR="00DA5886" w:rsidRDefault="00DA5886"/>
    <w:sectPr w:rsidR="00D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6"/>
    <w:rsid w:val="0001356F"/>
    <w:rsid w:val="00016662"/>
    <w:rsid w:val="00025BDF"/>
    <w:rsid w:val="0002752D"/>
    <w:rsid w:val="00027DAD"/>
    <w:rsid w:val="000430DA"/>
    <w:rsid w:val="00043D64"/>
    <w:rsid w:val="000555B8"/>
    <w:rsid w:val="00056F29"/>
    <w:rsid w:val="00070812"/>
    <w:rsid w:val="00070B5D"/>
    <w:rsid w:val="00075B3E"/>
    <w:rsid w:val="000804A3"/>
    <w:rsid w:val="000821D2"/>
    <w:rsid w:val="000937AB"/>
    <w:rsid w:val="000956C5"/>
    <w:rsid w:val="00097200"/>
    <w:rsid w:val="000B365D"/>
    <w:rsid w:val="000B3963"/>
    <w:rsid w:val="000B7B7E"/>
    <w:rsid w:val="000C389A"/>
    <w:rsid w:val="000C7FED"/>
    <w:rsid w:val="000D1EAD"/>
    <w:rsid w:val="000D2950"/>
    <w:rsid w:val="000E479A"/>
    <w:rsid w:val="000E74DF"/>
    <w:rsid w:val="000F171D"/>
    <w:rsid w:val="000F6EBF"/>
    <w:rsid w:val="00102DF3"/>
    <w:rsid w:val="001045BF"/>
    <w:rsid w:val="00121234"/>
    <w:rsid w:val="00125707"/>
    <w:rsid w:val="0012698F"/>
    <w:rsid w:val="00134CB5"/>
    <w:rsid w:val="00145FAA"/>
    <w:rsid w:val="00150F5F"/>
    <w:rsid w:val="0015265F"/>
    <w:rsid w:val="00152A4E"/>
    <w:rsid w:val="00155D89"/>
    <w:rsid w:val="00157618"/>
    <w:rsid w:val="0017509A"/>
    <w:rsid w:val="00183F10"/>
    <w:rsid w:val="0018491C"/>
    <w:rsid w:val="001873E3"/>
    <w:rsid w:val="00193786"/>
    <w:rsid w:val="0019513A"/>
    <w:rsid w:val="0019585F"/>
    <w:rsid w:val="001A5F8E"/>
    <w:rsid w:val="001B265C"/>
    <w:rsid w:val="001C1F7D"/>
    <w:rsid w:val="001C3643"/>
    <w:rsid w:val="001C5354"/>
    <w:rsid w:val="001D5858"/>
    <w:rsid w:val="001F3CC6"/>
    <w:rsid w:val="00200F51"/>
    <w:rsid w:val="0021082E"/>
    <w:rsid w:val="00216D23"/>
    <w:rsid w:val="002217F4"/>
    <w:rsid w:val="00224A8E"/>
    <w:rsid w:val="00227D56"/>
    <w:rsid w:val="002377B8"/>
    <w:rsid w:val="00240D55"/>
    <w:rsid w:val="00245AD1"/>
    <w:rsid w:val="00251F52"/>
    <w:rsid w:val="00254CC1"/>
    <w:rsid w:val="0025662B"/>
    <w:rsid w:val="00256C14"/>
    <w:rsid w:val="00263317"/>
    <w:rsid w:val="002639AC"/>
    <w:rsid w:val="00271412"/>
    <w:rsid w:val="00273A9F"/>
    <w:rsid w:val="002859D9"/>
    <w:rsid w:val="00290B8B"/>
    <w:rsid w:val="00293089"/>
    <w:rsid w:val="002A7114"/>
    <w:rsid w:val="002A7B24"/>
    <w:rsid w:val="002B018D"/>
    <w:rsid w:val="002D0CCA"/>
    <w:rsid w:val="002D5112"/>
    <w:rsid w:val="002D6664"/>
    <w:rsid w:val="002E4D46"/>
    <w:rsid w:val="002F1C9C"/>
    <w:rsid w:val="00301BDD"/>
    <w:rsid w:val="00301CE0"/>
    <w:rsid w:val="00303AFF"/>
    <w:rsid w:val="00303CCD"/>
    <w:rsid w:val="003061F1"/>
    <w:rsid w:val="00313230"/>
    <w:rsid w:val="00333921"/>
    <w:rsid w:val="00341174"/>
    <w:rsid w:val="00342309"/>
    <w:rsid w:val="003444AC"/>
    <w:rsid w:val="00360BD6"/>
    <w:rsid w:val="0036131E"/>
    <w:rsid w:val="00365092"/>
    <w:rsid w:val="00367FAC"/>
    <w:rsid w:val="003728C8"/>
    <w:rsid w:val="00390FC5"/>
    <w:rsid w:val="003A0665"/>
    <w:rsid w:val="003A257E"/>
    <w:rsid w:val="003A709C"/>
    <w:rsid w:val="003B0154"/>
    <w:rsid w:val="003C24C2"/>
    <w:rsid w:val="003C32B8"/>
    <w:rsid w:val="003C66BF"/>
    <w:rsid w:val="003C6B4D"/>
    <w:rsid w:val="003C6ECE"/>
    <w:rsid w:val="003D063B"/>
    <w:rsid w:val="003D2072"/>
    <w:rsid w:val="003E1B77"/>
    <w:rsid w:val="003E70E9"/>
    <w:rsid w:val="003F490D"/>
    <w:rsid w:val="0040117E"/>
    <w:rsid w:val="00403E76"/>
    <w:rsid w:val="004233A7"/>
    <w:rsid w:val="00424D2E"/>
    <w:rsid w:val="00427E2D"/>
    <w:rsid w:val="00442922"/>
    <w:rsid w:val="00447208"/>
    <w:rsid w:val="00451F32"/>
    <w:rsid w:val="00455521"/>
    <w:rsid w:val="0046656D"/>
    <w:rsid w:val="00467EB7"/>
    <w:rsid w:val="00470782"/>
    <w:rsid w:val="00477F58"/>
    <w:rsid w:val="004815A0"/>
    <w:rsid w:val="0048708B"/>
    <w:rsid w:val="004878AC"/>
    <w:rsid w:val="004963A0"/>
    <w:rsid w:val="004975FC"/>
    <w:rsid w:val="004A17D4"/>
    <w:rsid w:val="004A6DA6"/>
    <w:rsid w:val="004B3041"/>
    <w:rsid w:val="004C2111"/>
    <w:rsid w:val="004C34C1"/>
    <w:rsid w:val="004C498E"/>
    <w:rsid w:val="004D2C20"/>
    <w:rsid w:val="004E32A7"/>
    <w:rsid w:val="004E59E6"/>
    <w:rsid w:val="004E6921"/>
    <w:rsid w:val="004E7BF1"/>
    <w:rsid w:val="004F1EDF"/>
    <w:rsid w:val="004F3A80"/>
    <w:rsid w:val="00501F1E"/>
    <w:rsid w:val="00510463"/>
    <w:rsid w:val="005221B5"/>
    <w:rsid w:val="005234D5"/>
    <w:rsid w:val="00530B38"/>
    <w:rsid w:val="00533080"/>
    <w:rsid w:val="005331C5"/>
    <w:rsid w:val="0053555C"/>
    <w:rsid w:val="005459AC"/>
    <w:rsid w:val="0054743E"/>
    <w:rsid w:val="00560A96"/>
    <w:rsid w:val="00566CD8"/>
    <w:rsid w:val="005703B5"/>
    <w:rsid w:val="00582DBB"/>
    <w:rsid w:val="00584D01"/>
    <w:rsid w:val="00590749"/>
    <w:rsid w:val="005A1D10"/>
    <w:rsid w:val="005A559B"/>
    <w:rsid w:val="005A7014"/>
    <w:rsid w:val="005A7C94"/>
    <w:rsid w:val="005C1501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7BB4"/>
    <w:rsid w:val="0061213F"/>
    <w:rsid w:val="00621D57"/>
    <w:rsid w:val="00624043"/>
    <w:rsid w:val="00624180"/>
    <w:rsid w:val="006432FD"/>
    <w:rsid w:val="006642B5"/>
    <w:rsid w:val="0066746B"/>
    <w:rsid w:val="00673F9F"/>
    <w:rsid w:val="0067523E"/>
    <w:rsid w:val="00681781"/>
    <w:rsid w:val="00691956"/>
    <w:rsid w:val="00694AA0"/>
    <w:rsid w:val="006A0F6E"/>
    <w:rsid w:val="006A71D4"/>
    <w:rsid w:val="006A7528"/>
    <w:rsid w:val="006A79D2"/>
    <w:rsid w:val="006B25FA"/>
    <w:rsid w:val="006D0183"/>
    <w:rsid w:val="006D763A"/>
    <w:rsid w:val="006E0B93"/>
    <w:rsid w:val="006E7ED3"/>
    <w:rsid w:val="006F03EA"/>
    <w:rsid w:val="006F2412"/>
    <w:rsid w:val="006F5824"/>
    <w:rsid w:val="006F62B5"/>
    <w:rsid w:val="007050CD"/>
    <w:rsid w:val="00712B8D"/>
    <w:rsid w:val="00720DAC"/>
    <w:rsid w:val="0072107C"/>
    <w:rsid w:val="00727298"/>
    <w:rsid w:val="00735277"/>
    <w:rsid w:val="007374C8"/>
    <w:rsid w:val="00740EB0"/>
    <w:rsid w:val="007444EE"/>
    <w:rsid w:val="00751E4B"/>
    <w:rsid w:val="007544E0"/>
    <w:rsid w:val="00764275"/>
    <w:rsid w:val="007646EE"/>
    <w:rsid w:val="007676B9"/>
    <w:rsid w:val="007777A5"/>
    <w:rsid w:val="007874A2"/>
    <w:rsid w:val="00793CA3"/>
    <w:rsid w:val="007948E3"/>
    <w:rsid w:val="007A0D12"/>
    <w:rsid w:val="007A3052"/>
    <w:rsid w:val="007A60B7"/>
    <w:rsid w:val="007B4F3A"/>
    <w:rsid w:val="007C1E79"/>
    <w:rsid w:val="007C2BDC"/>
    <w:rsid w:val="007C58AF"/>
    <w:rsid w:val="007C653F"/>
    <w:rsid w:val="007E01DC"/>
    <w:rsid w:val="007E4CE2"/>
    <w:rsid w:val="007F7468"/>
    <w:rsid w:val="0080646E"/>
    <w:rsid w:val="008073F9"/>
    <w:rsid w:val="0081556A"/>
    <w:rsid w:val="00816D70"/>
    <w:rsid w:val="008211F9"/>
    <w:rsid w:val="00823D09"/>
    <w:rsid w:val="008279A4"/>
    <w:rsid w:val="00845B83"/>
    <w:rsid w:val="00853597"/>
    <w:rsid w:val="00855B21"/>
    <w:rsid w:val="00856764"/>
    <w:rsid w:val="0086397C"/>
    <w:rsid w:val="00864A4F"/>
    <w:rsid w:val="00865B43"/>
    <w:rsid w:val="008675C2"/>
    <w:rsid w:val="00870027"/>
    <w:rsid w:val="0088718F"/>
    <w:rsid w:val="00890DBB"/>
    <w:rsid w:val="008917A3"/>
    <w:rsid w:val="00891CAC"/>
    <w:rsid w:val="008A64E7"/>
    <w:rsid w:val="008B0E46"/>
    <w:rsid w:val="008B5C38"/>
    <w:rsid w:val="008C1F1C"/>
    <w:rsid w:val="008C3949"/>
    <w:rsid w:val="008C3C01"/>
    <w:rsid w:val="008D2F58"/>
    <w:rsid w:val="008D447C"/>
    <w:rsid w:val="008D6086"/>
    <w:rsid w:val="008D7A79"/>
    <w:rsid w:val="008E66CA"/>
    <w:rsid w:val="008F1A4F"/>
    <w:rsid w:val="00901EB1"/>
    <w:rsid w:val="00913630"/>
    <w:rsid w:val="00914377"/>
    <w:rsid w:val="009366A1"/>
    <w:rsid w:val="00936AEB"/>
    <w:rsid w:val="00954373"/>
    <w:rsid w:val="009777CF"/>
    <w:rsid w:val="00986D24"/>
    <w:rsid w:val="009A0D14"/>
    <w:rsid w:val="009A5FBE"/>
    <w:rsid w:val="009B0A6D"/>
    <w:rsid w:val="009C2C82"/>
    <w:rsid w:val="009C3079"/>
    <w:rsid w:val="009D2662"/>
    <w:rsid w:val="009D30E6"/>
    <w:rsid w:val="009D3666"/>
    <w:rsid w:val="009E790C"/>
    <w:rsid w:val="009F1C94"/>
    <w:rsid w:val="00A02993"/>
    <w:rsid w:val="00A1012E"/>
    <w:rsid w:val="00A13F75"/>
    <w:rsid w:val="00A15036"/>
    <w:rsid w:val="00A15690"/>
    <w:rsid w:val="00A33022"/>
    <w:rsid w:val="00A33899"/>
    <w:rsid w:val="00A345E2"/>
    <w:rsid w:val="00A42A11"/>
    <w:rsid w:val="00A42FCC"/>
    <w:rsid w:val="00A44991"/>
    <w:rsid w:val="00A530F5"/>
    <w:rsid w:val="00A6021B"/>
    <w:rsid w:val="00A636B0"/>
    <w:rsid w:val="00A71763"/>
    <w:rsid w:val="00A71A0D"/>
    <w:rsid w:val="00A73BD9"/>
    <w:rsid w:val="00A75ED2"/>
    <w:rsid w:val="00A96065"/>
    <w:rsid w:val="00AC1A96"/>
    <w:rsid w:val="00AC3623"/>
    <w:rsid w:val="00AC3B59"/>
    <w:rsid w:val="00AD60C0"/>
    <w:rsid w:val="00AE0F2D"/>
    <w:rsid w:val="00AE33F3"/>
    <w:rsid w:val="00AE5060"/>
    <w:rsid w:val="00AE56FB"/>
    <w:rsid w:val="00AF13C2"/>
    <w:rsid w:val="00AF57AC"/>
    <w:rsid w:val="00B04A81"/>
    <w:rsid w:val="00B07593"/>
    <w:rsid w:val="00B101AE"/>
    <w:rsid w:val="00B1191D"/>
    <w:rsid w:val="00B17A87"/>
    <w:rsid w:val="00B20D87"/>
    <w:rsid w:val="00B344AA"/>
    <w:rsid w:val="00B36000"/>
    <w:rsid w:val="00B36ECA"/>
    <w:rsid w:val="00B4319D"/>
    <w:rsid w:val="00B44F2F"/>
    <w:rsid w:val="00B466D3"/>
    <w:rsid w:val="00B57DB9"/>
    <w:rsid w:val="00B61DCE"/>
    <w:rsid w:val="00B63736"/>
    <w:rsid w:val="00B71EC6"/>
    <w:rsid w:val="00B73072"/>
    <w:rsid w:val="00B82395"/>
    <w:rsid w:val="00B861BC"/>
    <w:rsid w:val="00B86B6C"/>
    <w:rsid w:val="00B86ED0"/>
    <w:rsid w:val="00B931E8"/>
    <w:rsid w:val="00B9401D"/>
    <w:rsid w:val="00B95076"/>
    <w:rsid w:val="00BA2138"/>
    <w:rsid w:val="00BA5CB3"/>
    <w:rsid w:val="00BA668D"/>
    <w:rsid w:val="00BA7AB0"/>
    <w:rsid w:val="00BB0874"/>
    <w:rsid w:val="00BB1C48"/>
    <w:rsid w:val="00BB446F"/>
    <w:rsid w:val="00BB5DE5"/>
    <w:rsid w:val="00BC13C5"/>
    <w:rsid w:val="00BD24DE"/>
    <w:rsid w:val="00BD5DBE"/>
    <w:rsid w:val="00BD6031"/>
    <w:rsid w:val="00BD619E"/>
    <w:rsid w:val="00BE3903"/>
    <w:rsid w:val="00BF501B"/>
    <w:rsid w:val="00BF5857"/>
    <w:rsid w:val="00C06C65"/>
    <w:rsid w:val="00C07D76"/>
    <w:rsid w:val="00C07DCD"/>
    <w:rsid w:val="00C11EB0"/>
    <w:rsid w:val="00C15AFB"/>
    <w:rsid w:val="00C2773E"/>
    <w:rsid w:val="00C32541"/>
    <w:rsid w:val="00C428A6"/>
    <w:rsid w:val="00C43B54"/>
    <w:rsid w:val="00C44699"/>
    <w:rsid w:val="00C47148"/>
    <w:rsid w:val="00C519ED"/>
    <w:rsid w:val="00C5278A"/>
    <w:rsid w:val="00C625DD"/>
    <w:rsid w:val="00C63FF4"/>
    <w:rsid w:val="00C70578"/>
    <w:rsid w:val="00C72D56"/>
    <w:rsid w:val="00C860A2"/>
    <w:rsid w:val="00C9118D"/>
    <w:rsid w:val="00C91336"/>
    <w:rsid w:val="00C97ACF"/>
    <w:rsid w:val="00CA2B51"/>
    <w:rsid w:val="00CA3F66"/>
    <w:rsid w:val="00CA48DF"/>
    <w:rsid w:val="00CA7AF2"/>
    <w:rsid w:val="00CB2A29"/>
    <w:rsid w:val="00CB6E98"/>
    <w:rsid w:val="00CC733C"/>
    <w:rsid w:val="00CD1023"/>
    <w:rsid w:val="00CD2743"/>
    <w:rsid w:val="00CE5255"/>
    <w:rsid w:val="00CE6140"/>
    <w:rsid w:val="00CF1CDB"/>
    <w:rsid w:val="00D01394"/>
    <w:rsid w:val="00D1534B"/>
    <w:rsid w:val="00D1649B"/>
    <w:rsid w:val="00D17DA7"/>
    <w:rsid w:val="00D2070B"/>
    <w:rsid w:val="00D20E80"/>
    <w:rsid w:val="00D224DB"/>
    <w:rsid w:val="00D2665F"/>
    <w:rsid w:val="00D31566"/>
    <w:rsid w:val="00D455BF"/>
    <w:rsid w:val="00D52746"/>
    <w:rsid w:val="00D5365D"/>
    <w:rsid w:val="00D559E4"/>
    <w:rsid w:val="00D72872"/>
    <w:rsid w:val="00D74ACC"/>
    <w:rsid w:val="00D75ACA"/>
    <w:rsid w:val="00D80BCD"/>
    <w:rsid w:val="00D96D80"/>
    <w:rsid w:val="00DA43D0"/>
    <w:rsid w:val="00DA5886"/>
    <w:rsid w:val="00DA651F"/>
    <w:rsid w:val="00DB20AC"/>
    <w:rsid w:val="00DB797F"/>
    <w:rsid w:val="00DB7C3F"/>
    <w:rsid w:val="00DC16B9"/>
    <w:rsid w:val="00DC2811"/>
    <w:rsid w:val="00DC4243"/>
    <w:rsid w:val="00DE02B0"/>
    <w:rsid w:val="00DE29A7"/>
    <w:rsid w:val="00DF75E6"/>
    <w:rsid w:val="00DF760D"/>
    <w:rsid w:val="00DF7B1B"/>
    <w:rsid w:val="00E01867"/>
    <w:rsid w:val="00E05722"/>
    <w:rsid w:val="00E104E1"/>
    <w:rsid w:val="00E1301A"/>
    <w:rsid w:val="00E16925"/>
    <w:rsid w:val="00E17897"/>
    <w:rsid w:val="00E23F25"/>
    <w:rsid w:val="00E2548D"/>
    <w:rsid w:val="00E27AD3"/>
    <w:rsid w:val="00E30A8D"/>
    <w:rsid w:val="00E355F1"/>
    <w:rsid w:val="00E423CB"/>
    <w:rsid w:val="00E46C1D"/>
    <w:rsid w:val="00E5319C"/>
    <w:rsid w:val="00E54FEB"/>
    <w:rsid w:val="00E5510D"/>
    <w:rsid w:val="00E55749"/>
    <w:rsid w:val="00E60384"/>
    <w:rsid w:val="00E61863"/>
    <w:rsid w:val="00E701DD"/>
    <w:rsid w:val="00E7233F"/>
    <w:rsid w:val="00EA2613"/>
    <w:rsid w:val="00EB001F"/>
    <w:rsid w:val="00EB4CFB"/>
    <w:rsid w:val="00EB5EB3"/>
    <w:rsid w:val="00EC4E36"/>
    <w:rsid w:val="00EC5934"/>
    <w:rsid w:val="00ED1953"/>
    <w:rsid w:val="00ED698C"/>
    <w:rsid w:val="00EE1E07"/>
    <w:rsid w:val="00EF3B09"/>
    <w:rsid w:val="00EF3E22"/>
    <w:rsid w:val="00F01843"/>
    <w:rsid w:val="00F10A3B"/>
    <w:rsid w:val="00F255F1"/>
    <w:rsid w:val="00F259FE"/>
    <w:rsid w:val="00F26193"/>
    <w:rsid w:val="00F30950"/>
    <w:rsid w:val="00F30CC1"/>
    <w:rsid w:val="00F314D6"/>
    <w:rsid w:val="00F434FD"/>
    <w:rsid w:val="00F46CDC"/>
    <w:rsid w:val="00F51AA3"/>
    <w:rsid w:val="00F54048"/>
    <w:rsid w:val="00F62290"/>
    <w:rsid w:val="00F64D83"/>
    <w:rsid w:val="00FA2DC3"/>
    <w:rsid w:val="00FA330F"/>
    <w:rsid w:val="00FA7E46"/>
    <w:rsid w:val="00FB6FDC"/>
    <w:rsid w:val="00FB74F0"/>
    <w:rsid w:val="00FC1B82"/>
    <w:rsid w:val="00FC2FE1"/>
    <w:rsid w:val="00FC41AA"/>
    <w:rsid w:val="00FE138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A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A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2014-12-30T01:11:00Z</cp:lastPrinted>
  <dcterms:created xsi:type="dcterms:W3CDTF">2014-12-30T01:04:00Z</dcterms:created>
  <dcterms:modified xsi:type="dcterms:W3CDTF">2014-12-30T01:13:00Z</dcterms:modified>
</cp:coreProperties>
</file>