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5D5" w:rsidRDefault="000715D5" w:rsidP="000715D5">
      <w:pPr>
        <w:tabs>
          <w:tab w:val="left" w:pos="709"/>
          <w:tab w:val="left" w:pos="993"/>
        </w:tabs>
        <w:ind w:firstLine="709"/>
        <w:jc w:val="center"/>
        <w:rPr>
          <w:sz w:val="28"/>
          <w:szCs w:val="28"/>
        </w:rPr>
      </w:pPr>
      <w:bookmarkStart w:id="0" w:name="sub_200"/>
      <w:bookmarkStart w:id="1" w:name="sub_9991"/>
    </w:p>
    <w:p w:rsidR="00071D49" w:rsidRPr="00071D49" w:rsidRDefault="00071D49" w:rsidP="00071D49">
      <w:pPr>
        <w:keepNext/>
        <w:tabs>
          <w:tab w:val="left" w:pos="567"/>
        </w:tabs>
        <w:jc w:val="center"/>
        <w:rPr>
          <w:rFonts w:ascii="Arial" w:hAnsi="Arial" w:cs="Arial"/>
          <w:b/>
          <w:sz w:val="32"/>
          <w:szCs w:val="32"/>
        </w:rPr>
      </w:pPr>
      <w:r>
        <w:rPr>
          <w:rFonts w:ascii="Arial" w:hAnsi="Arial" w:cs="Arial"/>
          <w:b/>
          <w:sz w:val="32"/>
          <w:szCs w:val="32"/>
        </w:rPr>
        <w:t>_________</w:t>
      </w:r>
      <w:r w:rsidRPr="00071D49">
        <w:rPr>
          <w:rFonts w:ascii="Arial" w:hAnsi="Arial" w:cs="Arial"/>
          <w:b/>
          <w:sz w:val="32"/>
          <w:szCs w:val="32"/>
        </w:rPr>
        <w:t>202</w:t>
      </w:r>
      <w:r w:rsidR="000E3F74">
        <w:rPr>
          <w:rFonts w:ascii="Arial" w:hAnsi="Arial" w:cs="Arial"/>
          <w:b/>
          <w:sz w:val="32"/>
          <w:szCs w:val="32"/>
        </w:rPr>
        <w:t>5</w:t>
      </w:r>
      <w:r w:rsidRPr="00071D49">
        <w:rPr>
          <w:rFonts w:ascii="Arial" w:hAnsi="Arial" w:cs="Arial"/>
          <w:b/>
          <w:sz w:val="32"/>
          <w:szCs w:val="32"/>
        </w:rPr>
        <w:t>г. №</w:t>
      </w:r>
      <w:r>
        <w:rPr>
          <w:rFonts w:ascii="Arial" w:hAnsi="Arial" w:cs="Arial"/>
          <w:b/>
          <w:sz w:val="32"/>
          <w:szCs w:val="32"/>
        </w:rPr>
        <w:t>______</w:t>
      </w:r>
    </w:p>
    <w:p w:rsidR="00071D49" w:rsidRPr="00071D49" w:rsidRDefault="00071D49" w:rsidP="00071D49">
      <w:pPr>
        <w:autoSpaceDE w:val="0"/>
        <w:autoSpaceDN w:val="0"/>
        <w:adjustRightInd w:val="0"/>
        <w:jc w:val="center"/>
        <w:rPr>
          <w:rFonts w:ascii="Arial" w:hAnsi="Arial" w:cs="Arial"/>
          <w:b/>
          <w:bCs/>
          <w:sz w:val="32"/>
          <w:szCs w:val="32"/>
        </w:rPr>
      </w:pPr>
      <w:r w:rsidRPr="00071D49">
        <w:rPr>
          <w:rFonts w:ascii="Arial" w:hAnsi="Arial" w:cs="Arial"/>
          <w:b/>
          <w:bCs/>
          <w:sz w:val="32"/>
          <w:szCs w:val="32"/>
        </w:rPr>
        <w:t>РОССИЙСКАЯ ФЕДЕРАЦИЯ</w:t>
      </w:r>
    </w:p>
    <w:p w:rsidR="00071D49" w:rsidRPr="00071D49" w:rsidRDefault="00071D49" w:rsidP="00071D49">
      <w:pPr>
        <w:autoSpaceDE w:val="0"/>
        <w:autoSpaceDN w:val="0"/>
        <w:adjustRightInd w:val="0"/>
        <w:jc w:val="center"/>
        <w:rPr>
          <w:rFonts w:ascii="Arial" w:hAnsi="Arial" w:cs="Arial"/>
          <w:b/>
          <w:bCs/>
          <w:sz w:val="32"/>
          <w:szCs w:val="32"/>
        </w:rPr>
      </w:pPr>
      <w:r w:rsidRPr="00071D49">
        <w:rPr>
          <w:rFonts w:ascii="Arial" w:hAnsi="Arial" w:cs="Arial"/>
          <w:b/>
          <w:bCs/>
          <w:sz w:val="32"/>
          <w:szCs w:val="32"/>
        </w:rPr>
        <w:t>ИРКУТСКАЯ ОБЛАСТЬ</w:t>
      </w:r>
    </w:p>
    <w:p w:rsidR="00071D49" w:rsidRPr="00071D49" w:rsidRDefault="00071D49" w:rsidP="00071D49">
      <w:pPr>
        <w:autoSpaceDE w:val="0"/>
        <w:autoSpaceDN w:val="0"/>
        <w:adjustRightInd w:val="0"/>
        <w:jc w:val="center"/>
        <w:rPr>
          <w:rFonts w:ascii="Arial" w:hAnsi="Arial" w:cs="Arial"/>
          <w:b/>
          <w:bCs/>
          <w:sz w:val="32"/>
          <w:szCs w:val="32"/>
        </w:rPr>
      </w:pPr>
      <w:r w:rsidRPr="00071D49">
        <w:rPr>
          <w:rFonts w:ascii="Arial" w:hAnsi="Arial" w:cs="Arial"/>
          <w:b/>
          <w:bCs/>
          <w:sz w:val="32"/>
          <w:szCs w:val="32"/>
        </w:rPr>
        <w:t>ЗАЛАРИНСКИЙ РАЙОН</w:t>
      </w:r>
    </w:p>
    <w:p w:rsidR="00071D49" w:rsidRPr="00071D49" w:rsidRDefault="00071D49" w:rsidP="00071D49">
      <w:pPr>
        <w:autoSpaceDE w:val="0"/>
        <w:autoSpaceDN w:val="0"/>
        <w:adjustRightInd w:val="0"/>
        <w:jc w:val="center"/>
        <w:rPr>
          <w:rFonts w:ascii="Arial" w:hAnsi="Arial" w:cs="Arial"/>
          <w:b/>
          <w:bCs/>
          <w:sz w:val="32"/>
          <w:szCs w:val="32"/>
        </w:rPr>
      </w:pPr>
      <w:r w:rsidRPr="00071D49">
        <w:rPr>
          <w:rFonts w:ascii="Arial" w:hAnsi="Arial" w:cs="Arial"/>
          <w:b/>
          <w:bCs/>
          <w:sz w:val="32"/>
          <w:szCs w:val="32"/>
        </w:rPr>
        <w:t>МУНИЦИПАЛЬНОЕ ОБРАЗОВАНИЕ</w:t>
      </w:r>
    </w:p>
    <w:p w:rsidR="00071D49" w:rsidRPr="00071D49" w:rsidRDefault="00071D49" w:rsidP="00071D49">
      <w:pPr>
        <w:autoSpaceDE w:val="0"/>
        <w:autoSpaceDN w:val="0"/>
        <w:adjustRightInd w:val="0"/>
        <w:jc w:val="center"/>
        <w:rPr>
          <w:rFonts w:ascii="Arial" w:hAnsi="Arial" w:cs="Arial"/>
          <w:b/>
          <w:bCs/>
          <w:sz w:val="32"/>
          <w:szCs w:val="32"/>
        </w:rPr>
      </w:pPr>
      <w:r w:rsidRPr="00071D49">
        <w:rPr>
          <w:rFonts w:ascii="Arial" w:hAnsi="Arial" w:cs="Arial"/>
          <w:b/>
          <w:bCs/>
          <w:sz w:val="32"/>
          <w:szCs w:val="32"/>
        </w:rPr>
        <w:t>«ЗАЛАРИНСКИЙ РАЙОН»</w:t>
      </w:r>
    </w:p>
    <w:p w:rsidR="00071D49" w:rsidRPr="00071D49" w:rsidRDefault="00071D49" w:rsidP="00071D49">
      <w:pPr>
        <w:autoSpaceDE w:val="0"/>
        <w:autoSpaceDN w:val="0"/>
        <w:adjustRightInd w:val="0"/>
        <w:jc w:val="center"/>
        <w:rPr>
          <w:rFonts w:ascii="Arial" w:hAnsi="Arial" w:cs="Arial"/>
          <w:b/>
          <w:bCs/>
          <w:sz w:val="32"/>
          <w:szCs w:val="32"/>
        </w:rPr>
      </w:pPr>
      <w:r w:rsidRPr="00071D49">
        <w:rPr>
          <w:rFonts w:ascii="Arial" w:hAnsi="Arial" w:cs="Arial"/>
          <w:b/>
          <w:bCs/>
          <w:sz w:val="32"/>
          <w:szCs w:val="32"/>
        </w:rPr>
        <w:t xml:space="preserve">АДМИНИСТРАЦИЯ </w:t>
      </w:r>
      <w:proofErr w:type="gramStart"/>
      <w:r w:rsidRPr="00071D49">
        <w:rPr>
          <w:rFonts w:ascii="Arial" w:hAnsi="Arial" w:cs="Arial"/>
          <w:b/>
          <w:bCs/>
          <w:sz w:val="32"/>
          <w:szCs w:val="32"/>
        </w:rPr>
        <w:t>МУНИЦИПАЛЬНОГО</w:t>
      </w:r>
      <w:proofErr w:type="gramEnd"/>
    </w:p>
    <w:p w:rsidR="00071D49" w:rsidRPr="00071D49" w:rsidRDefault="00071D49" w:rsidP="00071D49">
      <w:pPr>
        <w:autoSpaceDE w:val="0"/>
        <w:autoSpaceDN w:val="0"/>
        <w:adjustRightInd w:val="0"/>
        <w:jc w:val="center"/>
        <w:rPr>
          <w:rFonts w:ascii="Arial" w:hAnsi="Arial" w:cs="Arial"/>
          <w:b/>
          <w:bCs/>
          <w:sz w:val="32"/>
          <w:szCs w:val="32"/>
        </w:rPr>
      </w:pPr>
      <w:r w:rsidRPr="00071D49">
        <w:rPr>
          <w:rFonts w:ascii="Arial" w:hAnsi="Arial" w:cs="Arial"/>
          <w:b/>
          <w:bCs/>
          <w:sz w:val="32"/>
          <w:szCs w:val="32"/>
        </w:rPr>
        <w:t>ОБРАЗОВАНИЯ «ЗАЛАРИНСКИЙ РАЙОН»</w:t>
      </w:r>
    </w:p>
    <w:p w:rsidR="00071D49" w:rsidRPr="00071D49" w:rsidRDefault="00071D49" w:rsidP="00071D49">
      <w:pPr>
        <w:autoSpaceDE w:val="0"/>
        <w:autoSpaceDN w:val="0"/>
        <w:adjustRightInd w:val="0"/>
        <w:jc w:val="center"/>
        <w:rPr>
          <w:rFonts w:ascii="Arial" w:hAnsi="Arial" w:cs="Arial"/>
          <w:b/>
          <w:bCs/>
          <w:sz w:val="32"/>
          <w:szCs w:val="32"/>
        </w:rPr>
      </w:pPr>
      <w:r w:rsidRPr="00071D49">
        <w:rPr>
          <w:rFonts w:ascii="Arial" w:hAnsi="Arial" w:cs="Arial"/>
          <w:b/>
          <w:bCs/>
          <w:sz w:val="32"/>
          <w:szCs w:val="32"/>
        </w:rPr>
        <w:t>ПОСТАНОВЛЕНИЕ</w:t>
      </w:r>
    </w:p>
    <w:p w:rsidR="00071D49" w:rsidRPr="00071D49" w:rsidRDefault="00071D49" w:rsidP="00071D49">
      <w:pPr>
        <w:rPr>
          <w:rFonts w:ascii="Arial" w:hAnsi="Arial" w:cs="Arial"/>
          <w:bCs/>
          <w:sz w:val="28"/>
          <w:szCs w:val="24"/>
          <w:u w:val="single"/>
        </w:rPr>
      </w:pPr>
    </w:p>
    <w:p w:rsidR="00071D49" w:rsidRDefault="00071D49" w:rsidP="00071D49">
      <w:pPr>
        <w:shd w:val="clear" w:color="auto" w:fill="FFFFFF"/>
        <w:jc w:val="center"/>
        <w:rPr>
          <w:rFonts w:ascii="Arial" w:hAnsi="Arial" w:cs="Arial"/>
          <w:b/>
          <w:bCs/>
          <w:color w:val="1E1D1E"/>
          <w:sz w:val="32"/>
          <w:szCs w:val="32"/>
        </w:rPr>
      </w:pPr>
      <w:r w:rsidRPr="00071D49">
        <w:rPr>
          <w:rFonts w:ascii="Arial" w:hAnsi="Arial" w:cs="Arial"/>
          <w:b/>
          <w:bCs/>
          <w:color w:val="1E1D1E"/>
          <w:sz w:val="32"/>
          <w:szCs w:val="32"/>
        </w:rPr>
        <w:t xml:space="preserve">ОБ УТВЕРЖДЕНИИ ОТЧЁТА ОБ ИСПОЛНЕНИИ </w:t>
      </w:r>
      <w:r>
        <w:rPr>
          <w:rFonts w:ascii="Arial" w:hAnsi="Arial" w:cs="Arial"/>
          <w:b/>
          <w:bCs/>
          <w:color w:val="1E1D1E"/>
          <w:sz w:val="32"/>
          <w:szCs w:val="32"/>
        </w:rPr>
        <w:t xml:space="preserve">БЮДЖЕТА </w:t>
      </w:r>
      <w:r w:rsidRPr="00071D49">
        <w:rPr>
          <w:rFonts w:ascii="Arial" w:hAnsi="Arial" w:cs="Arial"/>
          <w:b/>
          <w:bCs/>
          <w:color w:val="1E1D1E"/>
          <w:sz w:val="32"/>
          <w:szCs w:val="32"/>
        </w:rPr>
        <w:t xml:space="preserve">МУНИЦИПАЛЬНОГО ОБРАЗОВАНИЯ «ЗАЛАРИНСКИЙ РАЙОН» ЗА </w:t>
      </w:r>
      <w:r w:rsidR="000E3F74">
        <w:rPr>
          <w:rFonts w:ascii="Arial" w:hAnsi="Arial" w:cs="Arial"/>
          <w:b/>
          <w:bCs/>
          <w:color w:val="1E1D1E"/>
          <w:sz w:val="32"/>
          <w:szCs w:val="32"/>
        </w:rPr>
        <w:t>ПЕРВЫЙ</w:t>
      </w:r>
      <w:r w:rsidRPr="00071D49">
        <w:rPr>
          <w:rFonts w:ascii="Arial" w:hAnsi="Arial" w:cs="Arial"/>
          <w:b/>
          <w:bCs/>
          <w:color w:val="1E1D1E"/>
          <w:sz w:val="32"/>
          <w:szCs w:val="32"/>
        </w:rPr>
        <w:t xml:space="preserve"> КВАРТАЛ 202</w:t>
      </w:r>
      <w:r w:rsidR="000E3F74">
        <w:rPr>
          <w:rFonts w:ascii="Arial" w:hAnsi="Arial" w:cs="Arial"/>
          <w:b/>
          <w:bCs/>
          <w:color w:val="1E1D1E"/>
          <w:sz w:val="32"/>
          <w:szCs w:val="32"/>
        </w:rPr>
        <w:t>5</w:t>
      </w:r>
      <w:r w:rsidRPr="00071D49">
        <w:rPr>
          <w:rFonts w:ascii="Arial" w:hAnsi="Arial" w:cs="Arial"/>
          <w:b/>
          <w:bCs/>
          <w:color w:val="1E1D1E"/>
          <w:sz w:val="32"/>
          <w:szCs w:val="32"/>
        </w:rPr>
        <w:t xml:space="preserve"> ГОДА</w:t>
      </w:r>
    </w:p>
    <w:p w:rsidR="00071D49" w:rsidRPr="00071D49" w:rsidRDefault="00071D49" w:rsidP="00071D49">
      <w:pPr>
        <w:shd w:val="clear" w:color="auto" w:fill="FFFFFF"/>
        <w:jc w:val="center"/>
        <w:rPr>
          <w:rFonts w:ascii="Arial" w:hAnsi="Arial" w:cs="Arial"/>
          <w:color w:val="1E1D1E"/>
          <w:sz w:val="24"/>
          <w:szCs w:val="24"/>
        </w:rPr>
      </w:pPr>
    </w:p>
    <w:p w:rsidR="00071D49" w:rsidRPr="00071D49" w:rsidRDefault="00071D49" w:rsidP="00071D49">
      <w:pPr>
        <w:autoSpaceDE w:val="0"/>
        <w:autoSpaceDN w:val="0"/>
        <w:adjustRightInd w:val="0"/>
        <w:ind w:firstLine="720"/>
        <w:jc w:val="both"/>
        <w:rPr>
          <w:rFonts w:ascii="Arial" w:hAnsi="Arial" w:cs="Arial"/>
          <w:bCs/>
          <w:sz w:val="24"/>
          <w:szCs w:val="24"/>
        </w:rPr>
      </w:pPr>
      <w:r w:rsidRPr="00071D49">
        <w:rPr>
          <w:rFonts w:ascii="Arial" w:hAnsi="Arial" w:cs="Arial"/>
          <w:bCs/>
          <w:color w:val="1E1D1E"/>
          <w:sz w:val="24"/>
          <w:szCs w:val="24"/>
        </w:rPr>
        <w:t>В соответствии со ст. 264.2 Бюджетного кодекса Российской Федерации, руководствуясь ст. 42 Положения «О бюджетном процессе в муниципальном образовании «Заларинский район», утверждённого Решением думы муниципального образования «Заларинский район» от 30.06.2022г. №29, ст.ст.22 и 46 Устава муниципального образования «Заларинский район», администрация муниципального образования «Заларинский район»</w:t>
      </w:r>
    </w:p>
    <w:p w:rsidR="00071D49" w:rsidRPr="00071D49" w:rsidRDefault="00071D49" w:rsidP="00071D49">
      <w:pPr>
        <w:shd w:val="clear" w:color="auto" w:fill="FFFFFF"/>
        <w:jc w:val="center"/>
        <w:rPr>
          <w:rFonts w:ascii="Arial" w:hAnsi="Arial" w:cs="Arial"/>
          <w:b/>
          <w:color w:val="1E1D1E"/>
          <w:sz w:val="24"/>
          <w:szCs w:val="24"/>
        </w:rPr>
      </w:pPr>
    </w:p>
    <w:p w:rsidR="00071D49" w:rsidRPr="00071D49" w:rsidRDefault="00071D49" w:rsidP="00071D49">
      <w:pPr>
        <w:shd w:val="clear" w:color="auto" w:fill="FFFFFF"/>
        <w:jc w:val="center"/>
        <w:rPr>
          <w:rFonts w:ascii="Arial" w:hAnsi="Arial" w:cs="Arial"/>
          <w:b/>
          <w:color w:val="1E1D1E"/>
          <w:sz w:val="30"/>
          <w:szCs w:val="30"/>
        </w:rPr>
      </w:pPr>
      <w:r w:rsidRPr="00071D49">
        <w:rPr>
          <w:rFonts w:ascii="Arial" w:hAnsi="Arial" w:cs="Arial"/>
          <w:b/>
          <w:color w:val="1E1D1E"/>
          <w:sz w:val="30"/>
          <w:szCs w:val="30"/>
        </w:rPr>
        <w:t>ПОСТАНОВЛЯЕТ:</w:t>
      </w:r>
    </w:p>
    <w:p w:rsidR="000715D5" w:rsidRPr="00071D49" w:rsidRDefault="000715D5" w:rsidP="000715D5">
      <w:pPr>
        <w:shd w:val="clear" w:color="auto" w:fill="FFFFFF"/>
        <w:tabs>
          <w:tab w:val="left" w:pos="709"/>
          <w:tab w:val="left" w:leader="underscore" w:pos="2750"/>
        </w:tabs>
        <w:ind w:left="567"/>
        <w:jc w:val="both"/>
        <w:rPr>
          <w:rFonts w:ascii="Arial" w:hAnsi="Arial" w:cs="Arial"/>
          <w:sz w:val="24"/>
          <w:szCs w:val="24"/>
        </w:rPr>
      </w:pPr>
    </w:p>
    <w:p w:rsidR="000715D5" w:rsidRPr="00071D49" w:rsidRDefault="000715D5" w:rsidP="00071D49">
      <w:pPr>
        <w:tabs>
          <w:tab w:val="left" w:pos="10206"/>
        </w:tabs>
        <w:ind w:firstLine="709"/>
        <w:jc w:val="both"/>
        <w:rPr>
          <w:rFonts w:ascii="Arial" w:hAnsi="Arial" w:cs="Arial"/>
          <w:sz w:val="24"/>
          <w:szCs w:val="24"/>
        </w:rPr>
      </w:pPr>
      <w:r w:rsidRPr="00071D49">
        <w:rPr>
          <w:rFonts w:ascii="Arial" w:hAnsi="Arial" w:cs="Arial"/>
          <w:sz w:val="24"/>
          <w:szCs w:val="24"/>
        </w:rPr>
        <w:t xml:space="preserve">1.Утвердить отчёт об исполнении бюджета муниципального образования «Заларинский район» за </w:t>
      </w:r>
      <w:r w:rsidR="000E3F74">
        <w:rPr>
          <w:rFonts w:ascii="Arial" w:hAnsi="Arial" w:cs="Arial"/>
          <w:sz w:val="24"/>
          <w:szCs w:val="24"/>
        </w:rPr>
        <w:t>первый</w:t>
      </w:r>
      <w:r w:rsidRPr="00071D49">
        <w:rPr>
          <w:rFonts w:ascii="Arial" w:hAnsi="Arial" w:cs="Arial"/>
          <w:sz w:val="24"/>
          <w:szCs w:val="24"/>
        </w:rPr>
        <w:t xml:space="preserve"> квартал 202</w:t>
      </w:r>
      <w:r w:rsidR="000E3F74">
        <w:rPr>
          <w:rFonts w:ascii="Arial" w:hAnsi="Arial" w:cs="Arial"/>
          <w:sz w:val="24"/>
          <w:szCs w:val="24"/>
        </w:rPr>
        <w:t>5</w:t>
      </w:r>
      <w:r w:rsidRPr="00071D49">
        <w:rPr>
          <w:rFonts w:ascii="Arial" w:hAnsi="Arial" w:cs="Arial"/>
          <w:sz w:val="24"/>
          <w:szCs w:val="24"/>
        </w:rPr>
        <w:t xml:space="preserve"> года (прилагается).</w:t>
      </w:r>
    </w:p>
    <w:p w:rsidR="000715D5" w:rsidRPr="00071D49" w:rsidRDefault="000715D5" w:rsidP="00071D49">
      <w:pPr>
        <w:tabs>
          <w:tab w:val="left" w:pos="284"/>
          <w:tab w:val="left" w:pos="426"/>
          <w:tab w:val="left" w:pos="709"/>
          <w:tab w:val="left" w:pos="1843"/>
          <w:tab w:val="left" w:pos="10206"/>
        </w:tabs>
        <w:ind w:firstLine="709"/>
        <w:jc w:val="both"/>
        <w:rPr>
          <w:rFonts w:ascii="Arial" w:hAnsi="Arial" w:cs="Arial"/>
          <w:sz w:val="24"/>
          <w:szCs w:val="24"/>
        </w:rPr>
      </w:pPr>
      <w:r w:rsidRPr="00071D49">
        <w:rPr>
          <w:rFonts w:ascii="Arial" w:hAnsi="Arial" w:cs="Arial"/>
          <w:sz w:val="24"/>
          <w:szCs w:val="24"/>
        </w:rPr>
        <w:t xml:space="preserve">2.Настоящее постановление подлежит </w:t>
      </w:r>
      <w:hyperlink r:id="rId5" w:history="1">
        <w:r w:rsidRPr="00071D49">
          <w:rPr>
            <w:rStyle w:val="a3"/>
            <w:rFonts w:ascii="Arial" w:hAnsi="Arial" w:cs="Arial"/>
            <w:b w:val="0"/>
            <w:bCs w:val="0"/>
            <w:color w:val="000000" w:themeColor="text1"/>
            <w:sz w:val="24"/>
            <w:szCs w:val="24"/>
          </w:rPr>
          <w:t>официальному опубликованию</w:t>
        </w:r>
      </w:hyperlink>
      <w:r w:rsidRPr="00071D49">
        <w:rPr>
          <w:rFonts w:ascii="Arial" w:hAnsi="Arial" w:cs="Arial"/>
          <w:sz w:val="24"/>
          <w:szCs w:val="24"/>
        </w:rPr>
        <w:t xml:space="preserve"> в информационном листке «Мэрия» и размещению в информационно-телекоммуникационной сети «Интернет» на официальном сайте </w:t>
      </w:r>
      <w:r w:rsidRPr="00071D49">
        <w:rPr>
          <w:rFonts w:ascii="Arial" w:hAnsi="Arial" w:cs="Arial"/>
          <w:bCs/>
          <w:sz w:val="24"/>
          <w:szCs w:val="24"/>
        </w:rPr>
        <w:t xml:space="preserve">муниципального образования </w:t>
      </w:r>
      <w:r w:rsidRPr="00071D49">
        <w:rPr>
          <w:rFonts w:ascii="Arial" w:hAnsi="Arial" w:cs="Arial"/>
          <w:sz w:val="24"/>
          <w:szCs w:val="24"/>
        </w:rPr>
        <w:t xml:space="preserve"> «Заларинский район».</w:t>
      </w:r>
    </w:p>
    <w:p w:rsidR="000715D5" w:rsidRPr="00071D49" w:rsidRDefault="000715D5" w:rsidP="00071D49">
      <w:pPr>
        <w:pStyle w:val="1"/>
        <w:tabs>
          <w:tab w:val="left" w:pos="709"/>
          <w:tab w:val="left" w:pos="1843"/>
          <w:tab w:val="left" w:pos="10206"/>
        </w:tabs>
        <w:spacing w:before="0" w:after="0"/>
        <w:ind w:firstLine="709"/>
        <w:jc w:val="both"/>
        <w:rPr>
          <w:b w:val="0"/>
          <w:color w:val="auto"/>
          <w:sz w:val="24"/>
          <w:szCs w:val="24"/>
        </w:rPr>
      </w:pPr>
      <w:r w:rsidRPr="00071D49">
        <w:rPr>
          <w:b w:val="0"/>
          <w:color w:val="auto"/>
          <w:sz w:val="24"/>
          <w:szCs w:val="24"/>
        </w:rPr>
        <w:t xml:space="preserve">3.Контроль исполнения настоящего постановления возложить на председателя Комитета по финансам администрации муниципального образования «Заларинский район» </w:t>
      </w:r>
      <w:r w:rsidR="00DB631C" w:rsidRPr="00071D49">
        <w:rPr>
          <w:b w:val="0"/>
          <w:color w:val="auto"/>
          <w:sz w:val="24"/>
          <w:szCs w:val="24"/>
        </w:rPr>
        <w:t>Воскресенскую</w:t>
      </w:r>
      <w:r w:rsidR="00071D49" w:rsidRPr="00071D49">
        <w:rPr>
          <w:b w:val="0"/>
          <w:color w:val="auto"/>
          <w:sz w:val="24"/>
          <w:szCs w:val="24"/>
        </w:rPr>
        <w:t xml:space="preserve"> Н.Г.</w:t>
      </w:r>
    </w:p>
    <w:p w:rsidR="000715D5" w:rsidRPr="00071D49" w:rsidRDefault="000715D5" w:rsidP="000715D5">
      <w:pPr>
        <w:shd w:val="clear" w:color="auto" w:fill="FFFFFF"/>
        <w:jc w:val="both"/>
        <w:rPr>
          <w:rFonts w:ascii="Arial" w:hAnsi="Arial" w:cs="Arial"/>
          <w:color w:val="000000"/>
          <w:spacing w:val="-2"/>
          <w:sz w:val="24"/>
          <w:szCs w:val="24"/>
        </w:rPr>
      </w:pPr>
    </w:p>
    <w:p w:rsidR="000715D5" w:rsidRPr="00071D49" w:rsidRDefault="000715D5" w:rsidP="000715D5">
      <w:pPr>
        <w:shd w:val="clear" w:color="auto" w:fill="FFFFFF"/>
        <w:jc w:val="both"/>
        <w:rPr>
          <w:rFonts w:ascii="Arial" w:hAnsi="Arial" w:cs="Arial"/>
          <w:color w:val="000000"/>
          <w:spacing w:val="-2"/>
          <w:sz w:val="24"/>
          <w:szCs w:val="24"/>
        </w:rPr>
      </w:pPr>
    </w:p>
    <w:p w:rsidR="000715D5" w:rsidRPr="00071D49" w:rsidRDefault="0011762E" w:rsidP="000715D5">
      <w:pPr>
        <w:shd w:val="clear" w:color="auto" w:fill="FFFFFF"/>
        <w:jc w:val="both"/>
        <w:rPr>
          <w:rFonts w:ascii="Arial" w:hAnsi="Arial" w:cs="Arial"/>
          <w:sz w:val="24"/>
          <w:szCs w:val="24"/>
        </w:rPr>
      </w:pPr>
      <w:r w:rsidRPr="00071D49">
        <w:rPr>
          <w:rFonts w:ascii="Arial" w:hAnsi="Arial" w:cs="Arial"/>
          <w:sz w:val="24"/>
          <w:szCs w:val="24"/>
        </w:rPr>
        <w:t>Г</w:t>
      </w:r>
      <w:r w:rsidR="000715D5" w:rsidRPr="00071D49">
        <w:rPr>
          <w:rFonts w:ascii="Arial" w:hAnsi="Arial" w:cs="Arial"/>
          <w:sz w:val="24"/>
          <w:szCs w:val="24"/>
        </w:rPr>
        <w:t>лав</w:t>
      </w:r>
      <w:r w:rsidRPr="00071D49">
        <w:rPr>
          <w:rFonts w:ascii="Arial" w:hAnsi="Arial" w:cs="Arial"/>
          <w:sz w:val="24"/>
          <w:szCs w:val="24"/>
        </w:rPr>
        <w:t>а</w:t>
      </w:r>
      <w:r w:rsidR="000715D5" w:rsidRPr="00071D49">
        <w:rPr>
          <w:rFonts w:ascii="Arial" w:hAnsi="Arial" w:cs="Arial"/>
          <w:sz w:val="24"/>
          <w:szCs w:val="24"/>
        </w:rPr>
        <w:t xml:space="preserve"> администрации </w:t>
      </w:r>
      <w:proofErr w:type="gramStart"/>
      <w:r w:rsidR="000715D5" w:rsidRPr="00071D49">
        <w:rPr>
          <w:rFonts w:ascii="Arial" w:hAnsi="Arial" w:cs="Arial"/>
          <w:sz w:val="24"/>
          <w:szCs w:val="24"/>
        </w:rPr>
        <w:t>муниципального</w:t>
      </w:r>
      <w:proofErr w:type="gramEnd"/>
    </w:p>
    <w:p w:rsidR="000715D5" w:rsidRDefault="000715D5" w:rsidP="000715D5">
      <w:pPr>
        <w:shd w:val="clear" w:color="auto" w:fill="FFFFFF"/>
        <w:tabs>
          <w:tab w:val="left" w:pos="1843"/>
        </w:tabs>
        <w:jc w:val="both"/>
        <w:rPr>
          <w:bCs/>
          <w:color w:val="000000"/>
          <w:sz w:val="28"/>
          <w:szCs w:val="28"/>
        </w:rPr>
      </w:pPr>
      <w:r w:rsidRPr="00071D49">
        <w:rPr>
          <w:rFonts w:ascii="Arial" w:hAnsi="Arial" w:cs="Arial"/>
          <w:sz w:val="24"/>
          <w:szCs w:val="24"/>
        </w:rPr>
        <w:t xml:space="preserve">образования «Заларинский район»  </w:t>
      </w:r>
      <w:r w:rsidRPr="00071D49">
        <w:rPr>
          <w:rFonts w:ascii="Arial" w:hAnsi="Arial" w:cs="Arial"/>
          <w:bCs/>
          <w:color w:val="000000"/>
          <w:sz w:val="24"/>
          <w:szCs w:val="24"/>
        </w:rPr>
        <w:t xml:space="preserve">                                      </w:t>
      </w:r>
      <w:r w:rsidR="00071D49">
        <w:rPr>
          <w:rFonts w:ascii="Arial" w:hAnsi="Arial" w:cs="Arial"/>
          <w:bCs/>
          <w:color w:val="000000"/>
          <w:sz w:val="24"/>
          <w:szCs w:val="24"/>
        </w:rPr>
        <w:t xml:space="preserve">      </w:t>
      </w:r>
      <w:r w:rsidRPr="00071D49">
        <w:rPr>
          <w:rFonts w:ascii="Arial" w:hAnsi="Arial" w:cs="Arial"/>
          <w:bCs/>
          <w:color w:val="000000"/>
          <w:sz w:val="24"/>
          <w:szCs w:val="24"/>
        </w:rPr>
        <w:t xml:space="preserve">  В.</w:t>
      </w:r>
      <w:r w:rsidR="0011762E" w:rsidRPr="00071D49">
        <w:rPr>
          <w:rFonts w:ascii="Arial" w:hAnsi="Arial" w:cs="Arial"/>
          <w:bCs/>
          <w:color w:val="000000"/>
          <w:sz w:val="24"/>
          <w:szCs w:val="24"/>
        </w:rPr>
        <w:t>В. Самойлович</w:t>
      </w:r>
    </w:p>
    <w:p w:rsidR="000715D5" w:rsidRDefault="000715D5"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071D49" w:rsidRDefault="00071D49" w:rsidP="000715D5">
      <w:pPr>
        <w:shd w:val="clear" w:color="auto" w:fill="FFFFFF"/>
        <w:tabs>
          <w:tab w:val="left" w:pos="709"/>
        </w:tabs>
        <w:jc w:val="both"/>
      </w:pPr>
    </w:p>
    <w:p w:rsidR="00120769" w:rsidRDefault="00120769" w:rsidP="000715D5">
      <w:pPr>
        <w:shd w:val="clear" w:color="auto" w:fill="FFFFFF"/>
        <w:tabs>
          <w:tab w:val="left" w:pos="709"/>
        </w:tabs>
        <w:jc w:val="both"/>
      </w:pPr>
    </w:p>
    <w:p w:rsidR="00120769" w:rsidRDefault="00120769" w:rsidP="00120769">
      <w:pPr>
        <w:jc w:val="center"/>
        <w:rPr>
          <w:rFonts w:ascii="Arial CYR" w:hAnsi="Arial CYR" w:cs="Arial CYR"/>
          <w:b/>
          <w:bCs/>
          <w:color w:val="000000"/>
          <w:sz w:val="22"/>
          <w:szCs w:val="22"/>
        </w:rPr>
        <w:sectPr w:rsidR="00120769">
          <w:pgSz w:w="11906" w:h="16838"/>
          <w:pgMar w:top="1134" w:right="850" w:bottom="1134" w:left="1701" w:header="708" w:footer="708" w:gutter="0"/>
          <w:cols w:space="708"/>
          <w:docGrid w:linePitch="360"/>
        </w:sectPr>
      </w:pPr>
    </w:p>
    <w:tbl>
      <w:tblPr>
        <w:tblW w:w="5309" w:type="pct"/>
        <w:tblLook w:val="04A0" w:firstRow="1" w:lastRow="0" w:firstColumn="1" w:lastColumn="0" w:noHBand="0" w:noVBand="1"/>
      </w:tblPr>
      <w:tblGrid>
        <w:gridCol w:w="71"/>
        <w:gridCol w:w="19"/>
        <w:gridCol w:w="4826"/>
        <w:gridCol w:w="411"/>
        <w:gridCol w:w="242"/>
        <w:gridCol w:w="521"/>
        <w:gridCol w:w="559"/>
        <w:gridCol w:w="361"/>
        <w:gridCol w:w="1344"/>
        <w:gridCol w:w="989"/>
        <w:gridCol w:w="628"/>
        <w:gridCol w:w="195"/>
        <w:gridCol w:w="1156"/>
        <w:gridCol w:w="669"/>
        <w:gridCol w:w="119"/>
        <w:gridCol w:w="1193"/>
        <w:gridCol w:w="948"/>
        <w:gridCol w:w="17"/>
        <w:gridCol w:w="1344"/>
        <w:gridCol w:w="88"/>
      </w:tblGrid>
      <w:tr w:rsidR="002F0D3A" w:rsidRPr="00214BF8" w:rsidTr="00AB0CB0">
        <w:trPr>
          <w:gridAfter w:val="2"/>
          <w:wAfter w:w="456" w:type="pct"/>
          <w:trHeight w:val="282"/>
        </w:trPr>
        <w:tc>
          <w:tcPr>
            <w:tcW w:w="3819" w:type="pct"/>
            <w:gridSpan w:val="14"/>
            <w:tcBorders>
              <w:top w:val="nil"/>
              <w:left w:val="nil"/>
              <w:bottom w:val="nil"/>
              <w:right w:val="nil"/>
            </w:tcBorders>
            <w:shd w:val="clear" w:color="auto" w:fill="auto"/>
            <w:noWrap/>
            <w:hideMark/>
          </w:tcPr>
          <w:p w:rsidR="002F0D3A" w:rsidRDefault="002F0D3A" w:rsidP="002F0D3A">
            <w:pPr>
              <w:jc w:val="center"/>
              <w:rPr>
                <w:rFonts w:ascii="Arial" w:hAnsi="Arial" w:cs="Arial"/>
                <w:sz w:val="16"/>
                <w:szCs w:val="16"/>
              </w:rPr>
            </w:pPr>
            <w:r w:rsidRPr="00214BF8">
              <w:rPr>
                <w:rFonts w:ascii="Arial" w:hAnsi="Arial" w:cs="Arial"/>
                <w:sz w:val="16"/>
                <w:szCs w:val="16"/>
              </w:rPr>
              <w:lastRenderedPageBreak/>
              <w:t>ОТЧЕТ ОБ ИСПОЛНЕНИИ БЮДЖЕТА</w:t>
            </w:r>
          </w:p>
          <w:p w:rsidR="00214BF8" w:rsidRPr="00214BF8" w:rsidRDefault="00214BF8" w:rsidP="002F0D3A">
            <w:pPr>
              <w:jc w:val="center"/>
              <w:rPr>
                <w:rFonts w:ascii="Arial" w:hAnsi="Arial" w:cs="Arial"/>
                <w:sz w:val="16"/>
                <w:szCs w:val="16"/>
              </w:rPr>
            </w:pPr>
          </w:p>
        </w:tc>
        <w:tc>
          <w:tcPr>
            <w:tcW w:w="725" w:type="pct"/>
            <w:gridSpan w:val="4"/>
            <w:tcBorders>
              <w:top w:val="nil"/>
              <w:left w:val="nil"/>
              <w:bottom w:val="single" w:sz="4" w:space="0" w:color="000000"/>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r>
      <w:tr w:rsidR="002F0D3A" w:rsidRPr="00214BF8" w:rsidTr="00AB0CB0">
        <w:trPr>
          <w:gridAfter w:val="2"/>
          <w:wAfter w:w="456" w:type="pct"/>
          <w:trHeight w:val="282"/>
        </w:trPr>
        <w:tc>
          <w:tcPr>
            <w:tcW w:w="1566"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374"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721"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77"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81" w:type="pct"/>
            <w:gridSpan w:val="2"/>
            <w:tcBorders>
              <w:top w:val="nil"/>
              <w:left w:val="nil"/>
              <w:bottom w:val="nil"/>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725" w:type="pct"/>
            <w:gridSpan w:val="4"/>
            <w:tcBorders>
              <w:top w:val="nil"/>
              <w:left w:val="nil"/>
              <w:bottom w:val="single" w:sz="8"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КОДЫ</w:t>
            </w:r>
          </w:p>
        </w:tc>
      </w:tr>
      <w:tr w:rsidR="002F0D3A" w:rsidRPr="00214BF8" w:rsidTr="00AB0CB0">
        <w:trPr>
          <w:gridAfter w:val="2"/>
          <w:wAfter w:w="456" w:type="pct"/>
          <w:trHeight w:val="282"/>
        </w:trPr>
        <w:tc>
          <w:tcPr>
            <w:tcW w:w="1566"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1095" w:type="pct"/>
            <w:gridSpan w:val="6"/>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на 1 апреля </w:t>
            </w:r>
            <w:r w:rsidR="00E61237">
              <w:rPr>
                <w:rFonts w:ascii="Arial" w:hAnsi="Arial" w:cs="Arial"/>
                <w:sz w:val="16"/>
                <w:szCs w:val="16"/>
              </w:rPr>
              <w:t xml:space="preserve"> </w:t>
            </w:r>
            <w:bookmarkStart w:id="2" w:name="_GoBack"/>
            <w:bookmarkEnd w:id="2"/>
            <w:r w:rsidRPr="00214BF8">
              <w:rPr>
                <w:rFonts w:ascii="Arial" w:hAnsi="Arial" w:cs="Arial"/>
                <w:sz w:val="16"/>
                <w:szCs w:val="16"/>
              </w:rPr>
              <w:t>2025 г.</w:t>
            </w:r>
          </w:p>
        </w:tc>
        <w:tc>
          <w:tcPr>
            <w:tcW w:w="577"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81" w:type="pct"/>
            <w:gridSpan w:val="2"/>
            <w:tcBorders>
              <w:top w:val="nil"/>
              <w:left w:val="nil"/>
              <w:bottom w:val="nil"/>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Форма по ОКУД</w:t>
            </w:r>
          </w:p>
        </w:tc>
        <w:tc>
          <w:tcPr>
            <w:tcW w:w="725" w:type="pct"/>
            <w:gridSpan w:val="4"/>
            <w:tcBorders>
              <w:top w:val="nil"/>
              <w:left w:val="nil"/>
              <w:bottom w:val="single" w:sz="4" w:space="0" w:color="000000"/>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0503117</w:t>
            </w:r>
          </w:p>
        </w:tc>
      </w:tr>
      <w:tr w:rsidR="002F0D3A" w:rsidRPr="00214BF8" w:rsidTr="00AB0CB0">
        <w:trPr>
          <w:gridAfter w:val="2"/>
          <w:wAfter w:w="456" w:type="pct"/>
          <w:trHeight w:val="282"/>
        </w:trPr>
        <w:tc>
          <w:tcPr>
            <w:tcW w:w="1566"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374"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721"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77"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81" w:type="pct"/>
            <w:gridSpan w:val="2"/>
            <w:tcBorders>
              <w:top w:val="nil"/>
              <w:left w:val="nil"/>
              <w:bottom w:val="nil"/>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Дата</w:t>
            </w:r>
          </w:p>
        </w:tc>
        <w:tc>
          <w:tcPr>
            <w:tcW w:w="725" w:type="pct"/>
            <w:gridSpan w:val="4"/>
            <w:tcBorders>
              <w:top w:val="nil"/>
              <w:left w:val="nil"/>
              <w:bottom w:val="single" w:sz="4" w:space="0" w:color="000000"/>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01.04.2025</w:t>
            </w:r>
          </w:p>
        </w:tc>
      </w:tr>
      <w:tr w:rsidR="002F0D3A" w:rsidRPr="00214BF8" w:rsidTr="00AB0CB0">
        <w:trPr>
          <w:gridAfter w:val="2"/>
          <w:wAfter w:w="456" w:type="pct"/>
          <w:trHeight w:val="282"/>
        </w:trPr>
        <w:tc>
          <w:tcPr>
            <w:tcW w:w="1566"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Наименование</w:t>
            </w:r>
          </w:p>
        </w:tc>
        <w:tc>
          <w:tcPr>
            <w:tcW w:w="374"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721"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77"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81" w:type="pct"/>
            <w:gridSpan w:val="2"/>
            <w:tcBorders>
              <w:top w:val="nil"/>
              <w:left w:val="nil"/>
              <w:bottom w:val="nil"/>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по ОКПО</w:t>
            </w:r>
          </w:p>
        </w:tc>
        <w:tc>
          <w:tcPr>
            <w:tcW w:w="725" w:type="pct"/>
            <w:gridSpan w:val="4"/>
            <w:tcBorders>
              <w:top w:val="nil"/>
              <w:left w:val="nil"/>
              <w:bottom w:val="single" w:sz="4" w:space="0" w:color="000000"/>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r>
      <w:tr w:rsidR="002F0D3A" w:rsidRPr="00214BF8" w:rsidTr="00AB0CB0">
        <w:trPr>
          <w:gridAfter w:val="2"/>
          <w:wAfter w:w="456" w:type="pct"/>
          <w:trHeight w:val="318"/>
        </w:trPr>
        <w:tc>
          <w:tcPr>
            <w:tcW w:w="1566"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финансового органа</w:t>
            </w:r>
          </w:p>
        </w:tc>
        <w:tc>
          <w:tcPr>
            <w:tcW w:w="1672" w:type="pct"/>
            <w:gridSpan w:val="9"/>
            <w:tcBorders>
              <w:top w:val="nil"/>
              <w:left w:val="nil"/>
              <w:bottom w:val="single" w:sz="4" w:space="0" w:color="000000"/>
              <w:right w:val="nil"/>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Заларинский муниципальный район</w:t>
            </w:r>
          </w:p>
        </w:tc>
        <w:tc>
          <w:tcPr>
            <w:tcW w:w="581" w:type="pct"/>
            <w:gridSpan w:val="2"/>
            <w:tcBorders>
              <w:top w:val="nil"/>
              <w:left w:val="nil"/>
              <w:bottom w:val="nil"/>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Глава по БК</w:t>
            </w:r>
          </w:p>
        </w:tc>
        <w:tc>
          <w:tcPr>
            <w:tcW w:w="725" w:type="pct"/>
            <w:gridSpan w:val="4"/>
            <w:tcBorders>
              <w:top w:val="nil"/>
              <w:left w:val="nil"/>
              <w:bottom w:val="single" w:sz="4" w:space="0" w:color="000000"/>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r>
      <w:tr w:rsidR="002F0D3A" w:rsidRPr="00214BF8" w:rsidTr="00AB0CB0">
        <w:trPr>
          <w:gridAfter w:val="2"/>
          <w:wAfter w:w="456" w:type="pct"/>
          <w:trHeight w:val="318"/>
        </w:trPr>
        <w:tc>
          <w:tcPr>
            <w:tcW w:w="1566"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Наименование публично-правового образования </w:t>
            </w:r>
          </w:p>
        </w:tc>
        <w:tc>
          <w:tcPr>
            <w:tcW w:w="1672" w:type="pct"/>
            <w:gridSpan w:val="9"/>
            <w:tcBorders>
              <w:top w:val="single" w:sz="4" w:space="0" w:color="000000"/>
              <w:left w:val="nil"/>
              <w:bottom w:val="single" w:sz="4" w:space="0" w:color="000000"/>
              <w:right w:val="nil"/>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Собственный бюджет</w:t>
            </w:r>
          </w:p>
        </w:tc>
        <w:tc>
          <w:tcPr>
            <w:tcW w:w="581" w:type="pct"/>
            <w:gridSpan w:val="2"/>
            <w:tcBorders>
              <w:top w:val="nil"/>
              <w:left w:val="nil"/>
              <w:bottom w:val="nil"/>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по ОКТМО</w:t>
            </w:r>
          </w:p>
        </w:tc>
        <w:tc>
          <w:tcPr>
            <w:tcW w:w="725" w:type="pct"/>
            <w:gridSpan w:val="4"/>
            <w:tcBorders>
              <w:top w:val="nil"/>
              <w:left w:val="nil"/>
              <w:bottom w:val="single" w:sz="4" w:space="0" w:color="000000"/>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25608000</w:t>
            </w:r>
          </w:p>
        </w:tc>
      </w:tr>
      <w:tr w:rsidR="002F0D3A" w:rsidRPr="00214BF8" w:rsidTr="00AB0CB0">
        <w:trPr>
          <w:gridAfter w:val="2"/>
          <w:wAfter w:w="456" w:type="pct"/>
          <w:trHeight w:val="282"/>
        </w:trPr>
        <w:tc>
          <w:tcPr>
            <w:tcW w:w="1566"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Периодичность: месячная, квартальная, годовая</w:t>
            </w:r>
          </w:p>
        </w:tc>
        <w:tc>
          <w:tcPr>
            <w:tcW w:w="374"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721"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77"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81" w:type="pct"/>
            <w:gridSpan w:val="2"/>
            <w:tcBorders>
              <w:top w:val="nil"/>
              <w:left w:val="nil"/>
              <w:bottom w:val="nil"/>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725" w:type="pct"/>
            <w:gridSpan w:val="4"/>
            <w:tcBorders>
              <w:top w:val="nil"/>
              <w:left w:val="nil"/>
              <w:bottom w:val="single" w:sz="4" w:space="0" w:color="000000"/>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r>
      <w:tr w:rsidR="002F0D3A" w:rsidRPr="00214BF8" w:rsidTr="00AB0CB0">
        <w:trPr>
          <w:gridAfter w:val="2"/>
          <w:wAfter w:w="456" w:type="pct"/>
          <w:trHeight w:val="282"/>
        </w:trPr>
        <w:tc>
          <w:tcPr>
            <w:tcW w:w="1566"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Единица измерения:  </w:t>
            </w:r>
            <w:proofErr w:type="spellStart"/>
            <w:r w:rsidRPr="00214BF8">
              <w:rPr>
                <w:rFonts w:ascii="Arial" w:hAnsi="Arial" w:cs="Arial"/>
                <w:sz w:val="16"/>
                <w:szCs w:val="16"/>
              </w:rPr>
              <w:t>руб</w:t>
            </w:r>
            <w:proofErr w:type="spellEnd"/>
          </w:p>
        </w:tc>
        <w:tc>
          <w:tcPr>
            <w:tcW w:w="374"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721"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77" w:type="pct"/>
            <w:gridSpan w:val="3"/>
            <w:tcBorders>
              <w:top w:val="nil"/>
              <w:left w:val="nil"/>
              <w:bottom w:val="nil"/>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81" w:type="pct"/>
            <w:gridSpan w:val="2"/>
            <w:tcBorders>
              <w:top w:val="nil"/>
              <w:left w:val="nil"/>
              <w:bottom w:val="nil"/>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по ОКЕИ</w:t>
            </w:r>
          </w:p>
        </w:tc>
        <w:tc>
          <w:tcPr>
            <w:tcW w:w="725" w:type="pct"/>
            <w:gridSpan w:val="4"/>
            <w:tcBorders>
              <w:top w:val="nil"/>
              <w:left w:val="nil"/>
              <w:bottom w:val="single" w:sz="8" w:space="0" w:color="000000"/>
              <w:right w:val="single" w:sz="8"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383</w:t>
            </w:r>
          </w:p>
        </w:tc>
      </w:tr>
      <w:tr w:rsidR="002F0D3A" w:rsidRPr="00214BF8" w:rsidTr="00AB0CB0">
        <w:trPr>
          <w:gridAfter w:val="2"/>
          <w:wAfter w:w="456" w:type="pct"/>
          <w:trHeight w:val="282"/>
        </w:trPr>
        <w:tc>
          <w:tcPr>
            <w:tcW w:w="4544" w:type="pct"/>
            <w:gridSpan w:val="18"/>
            <w:tcBorders>
              <w:top w:val="nil"/>
              <w:left w:val="nil"/>
              <w:bottom w:val="single" w:sz="4" w:space="0" w:color="000000"/>
              <w:right w:val="nil"/>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1. Доходы бюджета</w:t>
            </w:r>
          </w:p>
        </w:tc>
      </w:tr>
      <w:tr w:rsidR="002F0D3A" w:rsidRPr="00214BF8" w:rsidTr="00AB0CB0">
        <w:trPr>
          <w:gridAfter w:val="2"/>
          <w:wAfter w:w="456" w:type="pct"/>
          <w:trHeight w:val="258"/>
        </w:trPr>
        <w:tc>
          <w:tcPr>
            <w:tcW w:w="1566" w:type="pct"/>
            <w:gridSpan w:val="3"/>
            <w:vMerge w:val="restart"/>
            <w:tcBorders>
              <w:top w:val="nil"/>
              <w:left w:val="single" w:sz="4" w:space="0" w:color="000000"/>
              <w:bottom w:val="single" w:sz="4" w:space="0" w:color="000000"/>
              <w:right w:val="single" w:sz="4"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Наименование показателя</w:t>
            </w:r>
          </w:p>
          <w:p w:rsidR="002F0D3A" w:rsidRPr="00214BF8" w:rsidRDefault="002F0D3A" w:rsidP="00233E51">
            <w:pPr>
              <w:rPr>
                <w:rFonts w:ascii="Arial" w:hAnsi="Arial" w:cs="Arial"/>
                <w:sz w:val="16"/>
                <w:szCs w:val="16"/>
              </w:rPr>
            </w:pPr>
          </w:p>
        </w:tc>
        <w:tc>
          <w:tcPr>
            <w:tcW w:w="374" w:type="pct"/>
            <w:gridSpan w:val="3"/>
            <w:vMerge w:val="restart"/>
            <w:tcBorders>
              <w:top w:val="nil"/>
              <w:left w:val="single" w:sz="4" w:space="0" w:color="000000"/>
              <w:bottom w:val="single" w:sz="4" w:space="0" w:color="000000"/>
              <w:right w:val="single" w:sz="4"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Код строки</w:t>
            </w:r>
          </w:p>
          <w:p w:rsidR="002F0D3A" w:rsidRPr="00214BF8" w:rsidRDefault="002F0D3A" w:rsidP="00233E51">
            <w:pPr>
              <w:rPr>
                <w:rFonts w:ascii="Arial" w:hAnsi="Arial" w:cs="Arial"/>
                <w:sz w:val="16"/>
                <w:szCs w:val="16"/>
              </w:rPr>
            </w:pPr>
          </w:p>
        </w:tc>
        <w:tc>
          <w:tcPr>
            <w:tcW w:w="721" w:type="pct"/>
            <w:gridSpan w:val="3"/>
            <w:vMerge w:val="restart"/>
            <w:tcBorders>
              <w:top w:val="nil"/>
              <w:left w:val="single" w:sz="4" w:space="0" w:color="000000"/>
              <w:bottom w:val="single" w:sz="4" w:space="0" w:color="000000"/>
              <w:right w:val="single" w:sz="4"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Код дохода по бюджетной классификации</w:t>
            </w:r>
          </w:p>
          <w:p w:rsidR="002F0D3A" w:rsidRPr="00214BF8" w:rsidRDefault="002F0D3A" w:rsidP="00233E51">
            <w:pPr>
              <w:rPr>
                <w:rFonts w:ascii="Arial" w:hAnsi="Arial" w:cs="Arial"/>
                <w:sz w:val="16"/>
                <w:szCs w:val="16"/>
              </w:rPr>
            </w:pPr>
          </w:p>
        </w:tc>
        <w:tc>
          <w:tcPr>
            <w:tcW w:w="577" w:type="pct"/>
            <w:gridSpan w:val="3"/>
            <w:vMerge w:val="restart"/>
            <w:tcBorders>
              <w:top w:val="nil"/>
              <w:left w:val="single" w:sz="4" w:space="0" w:color="000000"/>
              <w:bottom w:val="single" w:sz="4" w:space="0" w:color="000000"/>
              <w:right w:val="single" w:sz="4"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Утвержденные бюджетные назначения</w:t>
            </w:r>
          </w:p>
          <w:p w:rsidR="002F0D3A" w:rsidRPr="00214BF8" w:rsidRDefault="002F0D3A" w:rsidP="00233E51">
            <w:pPr>
              <w:rPr>
                <w:rFonts w:ascii="Arial" w:hAnsi="Arial" w:cs="Arial"/>
                <w:sz w:val="16"/>
                <w:szCs w:val="16"/>
              </w:rPr>
            </w:pPr>
          </w:p>
        </w:tc>
        <w:tc>
          <w:tcPr>
            <w:tcW w:w="581" w:type="pct"/>
            <w:gridSpan w:val="2"/>
            <w:vMerge w:val="restart"/>
            <w:tcBorders>
              <w:top w:val="nil"/>
              <w:left w:val="single" w:sz="4" w:space="0" w:color="000000"/>
              <w:bottom w:val="single" w:sz="4" w:space="0" w:color="000000"/>
              <w:right w:val="single" w:sz="4"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Исполнено</w:t>
            </w:r>
          </w:p>
          <w:p w:rsidR="002F0D3A" w:rsidRPr="00214BF8" w:rsidRDefault="002F0D3A" w:rsidP="00233E51">
            <w:pPr>
              <w:rPr>
                <w:rFonts w:ascii="Arial" w:hAnsi="Arial" w:cs="Arial"/>
                <w:sz w:val="16"/>
                <w:szCs w:val="16"/>
              </w:rPr>
            </w:pPr>
          </w:p>
        </w:tc>
        <w:tc>
          <w:tcPr>
            <w:tcW w:w="725" w:type="pct"/>
            <w:gridSpan w:val="4"/>
            <w:vMerge w:val="restart"/>
            <w:tcBorders>
              <w:top w:val="nil"/>
              <w:left w:val="single" w:sz="4" w:space="0" w:color="000000"/>
              <w:bottom w:val="single" w:sz="4" w:space="0" w:color="000000"/>
              <w:right w:val="single" w:sz="4"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Неисполненные назначения</w:t>
            </w:r>
          </w:p>
          <w:p w:rsidR="002F0D3A" w:rsidRPr="00214BF8" w:rsidRDefault="002F0D3A" w:rsidP="00233E51">
            <w:pPr>
              <w:rPr>
                <w:rFonts w:ascii="Arial" w:hAnsi="Arial" w:cs="Arial"/>
                <w:sz w:val="16"/>
                <w:szCs w:val="16"/>
              </w:rPr>
            </w:pPr>
          </w:p>
        </w:tc>
      </w:tr>
      <w:tr w:rsidR="002F0D3A" w:rsidRPr="00214BF8" w:rsidTr="00AB0CB0">
        <w:trPr>
          <w:gridAfter w:val="2"/>
          <w:wAfter w:w="456" w:type="pct"/>
          <w:trHeight w:val="240"/>
        </w:trPr>
        <w:tc>
          <w:tcPr>
            <w:tcW w:w="1566" w:type="pct"/>
            <w:gridSpan w:val="3"/>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374" w:type="pct"/>
            <w:gridSpan w:val="3"/>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721" w:type="pct"/>
            <w:gridSpan w:val="3"/>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577" w:type="pct"/>
            <w:gridSpan w:val="3"/>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581" w:type="pct"/>
            <w:gridSpan w:val="2"/>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725" w:type="pct"/>
            <w:gridSpan w:val="4"/>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r>
      <w:tr w:rsidR="002F0D3A" w:rsidRPr="00214BF8" w:rsidTr="00AB0CB0">
        <w:trPr>
          <w:gridAfter w:val="2"/>
          <w:wAfter w:w="456" w:type="pct"/>
          <w:trHeight w:val="285"/>
        </w:trPr>
        <w:tc>
          <w:tcPr>
            <w:tcW w:w="1566" w:type="pct"/>
            <w:gridSpan w:val="3"/>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374" w:type="pct"/>
            <w:gridSpan w:val="3"/>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721" w:type="pct"/>
            <w:gridSpan w:val="3"/>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577" w:type="pct"/>
            <w:gridSpan w:val="3"/>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581" w:type="pct"/>
            <w:gridSpan w:val="2"/>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c>
          <w:tcPr>
            <w:tcW w:w="725" w:type="pct"/>
            <w:gridSpan w:val="4"/>
            <w:vMerge/>
            <w:tcBorders>
              <w:top w:val="nil"/>
              <w:left w:val="single" w:sz="4" w:space="0" w:color="000000"/>
              <w:bottom w:val="single" w:sz="4" w:space="0" w:color="000000"/>
              <w:right w:val="single" w:sz="4" w:space="0" w:color="000000"/>
            </w:tcBorders>
            <w:hideMark/>
          </w:tcPr>
          <w:p w:rsidR="002F0D3A" w:rsidRPr="00214BF8" w:rsidRDefault="002F0D3A" w:rsidP="00120769">
            <w:pPr>
              <w:rPr>
                <w:rFonts w:ascii="Arial" w:hAnsi="Arial" w:cs="Arial"/>
                <w:color w:val="000000"/>
                <w:sz w:val="16"/>
                <w:szCs w:val="16"/>
              </w:rPr>
            </w:pPr>
          </w:p>
        </w:tc>
      </w:tr>
      <w:tr w:rsidR="002F0D3A" w:rsidRPr="00214BF8" w:rsidTr="00AB0CB0">
        <w:trPr>
          <w:gridAfter w:val="2"/>
          <w:wAfter w:w="456" w:type="pct"/>
          <w:trHeight w:val="285"/>
        </w:trPr>
        <w:tc>
          <w:tcPr>
            <w:tcW w:w="1566" w:type="pct"/>
            <w:gridSpan w:val="3"/>
            <w:tcBorders>
              <w:top w:val="nil"/>
              <w:left w:val="single" w:sz="4" w:space="0" w:color="000000"/>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w:t>
            </w:r>
          </w:p>
        </w:tc>
        <w:tc>
          <w:tcPr>
            <w:tcW w:w="374" w:type="pct"/>
            <w:gridSpan w:val="3"/>
            <w:tcBorders>
              <w:top w:val="nil"/>
              <w:left w:val="nil"/>
              <w:bottom w:val="single" w:sz="8"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w:t>
            </w:r>
          </w:p>
        </w:tc>
        <w:tc>
          <w:tcPr>
            <w:tcW w:w="721" w:type="pct"/>
            <w:gridSpan w:val="3"/>
            <w:tcBorders>
              <w:top w:val="nil"/>
              <w:left w:val="nil"/>
              <w:bottom w:val="single" w:sz="8"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w:t>
            </w:r>
          </w:p>
        </w:tc>
        <w:tc>
          <w:tcPr>
            <w:tcW w:w="577" w:type="pct"/>
            <w:gridSpan w:val="3"/>
            <w:tcBorders>
              <w:top w:val="nil"/>
              <w:left w:val="nil"/>
              <w:bottom w:val="single" w:sz="8"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w:t>
            </w:r>
          </w:p>
        </w:tc>
        <w:tc>
          <w:tcPr>
            <w:tcW w:w="581" w:type="pct"/>
            <w:gridSpan w:val="2"/>
            <w:tcBorders>
              <w:top w:val="nil"/>
              <w:left w:val="nil"/>
              <w:bottom w:val="single" w:sz="8"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w:t>
            </w:r>
          </w:p>
        </w:tc>
        <w:tc>
          <w:tcPr>
            <w:tcW w:w="725" w:type="pct"/>
            <w:gridSpan w:val="4"/>
            <w:tcBorders>
              <w:top w:val="nil"/>
              <w:left w:val="nil"/>
              <w:bottom w:val="single" w:sz="8"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w:t>
            </w:r>
          </w:p>
        </w:tc>
      </w:tr>
      <w:tr w:rsidR="002F0D3A" w:rsidRPr="00214BF8" w:rsidTr="00AB0CB0">
        <w:trPr>
          <w:gridAfter w:val="2"/>
          <w:wAfter w:w="456" w:type="pct"/>
          <w:trHeight w:val="345"/>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Доходы бюджета - всего</w:t>
            </w:r>
          </w:p>
        </w:tc>
        <w:tc>
          <w:tcPr>
            <w:tcW w:w="374" w:type="pct"/>
            <w:gridSpan w:val="3"/>
            <w:tcBorders>
              <w:top w:val="nil"/>
              <w:left w:val="nil"/>
              <w:bottom w:val="single" w:sz="4" w:space="0" w:color="000000"/>
              <w:right w:val="single" w:sz="4"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x</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2 625 731 979,98</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849 434 672,90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1 776 297 307,08</w:t>
            </w:r>
          </w:p>
        </w:tc>
      </w:tr>
      <w:tr w:rsidR="002F0D3A" w:rsidRPr="00214BF8" w:rsidTr="00AB0CB0">
        <w:trPr>
          <w:gridAfter w:val="2"/>
          <w:wAfter w:w="456" w:type="pct"/>
          <w:trHeight w:val="300"/>
        </w:trPr>
        <w:tc>
          <w:tcPr>
            <w:tcW w:w="1566" w:type="pct"/>
            <w:gridSpan w:val="3"/>
            <w:tcBorders>
              <w:top w:val="nil"/>
              <w:left w:val="single" w:sz="4" w:space="0" w:color="000000"/>
              <w:bottom w:val="nil"/>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в том числе:</w:t>
            </w:r>
          </w:p>
        </w:tc>
        <w:tc>
          <w:tcPr>
            <w:tcW w:w="374" w:type="pct"/>
            <w:gridSpan w:val="3"/>
            <w:tcBorders>
              <w:top w:val="nil"/>
              <w:left w:val="nil"/>
              <w:bottom w:val="nil"/>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721" w:type="pct"/>
            <w:gridSpan w:val="3"/>
            <w:tcBorders>
              <w:top w:val="nil"/>
              <w:left w:val="nil"/>
              <w:bottom w:val="nil"/>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77" w:type="pct"/>
            <w:gridSpan w:val="3"/>
            <w:tcBorders>
              <w:top w:val="nil"/>
              <w:left w:val="nil"/>
              <w:bottom w:val="nil"/>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581" w:type="pct"/>
            <w:gridSpan w:val="2"/>
            <w:tcBorders>
              <w:top w:val="nil"/>
              <w:left w:val="nil"/>
              <w:bottom w:val="nil"/>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725" w:type="pct"/>
            <w:gridSpan w:val="4"/>
            <w:tcBorders>
              <w:top w:val="nil"/>
              <w:left w:val="nil"/>
              <w:bottom w:val="nil"/>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НАЛОГОВЫЕ И НЕНАЛОГОВЫЕ ДОХОДЫ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000 1 00 00000 00 0000 000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229 142 550,00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44 692 865,87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190 653 414,02</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НАЛОГИ НА ПРИБЫЛЬ, ДОХОДЫ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180 505 000,00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32 098 017,50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153 840 679,82</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на доходы физических лиц</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000 1 01 02000 01 0000 110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180 505 000,00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32 098 017,50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153 840 679,82</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214BF8">
              <w:rPr>
                <w:rFonts w:ascii="Arial" w:hAnsi="Arial" w:cs="Arial"/>
                <w:sz w:val="16"/>
                <w:szCs w:val="16"/>
              </w:rPr>
              <w:t xml:space="preserve"> </w:t>
            </w:r>
            <w:proofErr w:type="gramStart"/>
            <w:r w:rsidRPr="00214BF8">
              <w:rPr>
                <w:rFonts w:ascii="Arial" w:hAnsi="Arial" w:cs="Arial"/>
                <w:sz w:val="16"/>
                <w:szCs w:val="16"/>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000 1 01 02010 01 0000 110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172 478 000,00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26 480 120,54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145 997 879,46</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w:t>
            </w:r>
            <w:proofErr w:type="gramStart"/>
            <w:r w:rsidRPr="00214BF8">
              <w:rPr>
                <w:rFonts w:ascii="Arial" w:hAnsi="Arial" w:cs="Arial"/>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000 1 01 02010 01 1000 110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172 450 000,00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26 472 659,65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145 977 340,35</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w:t>
            </w:r>
            <w:proofErr w:type="gramEnd"/>
            <w:r w:rsidRPr="00214BF8">
              <w:rPr>
                <w:rFonts w:ascii="Arial" w:hAnsi="Arial" w:cs="Arial"/>
                <w:sz w:val="16"/>
                <w:szCs w:val="16"/>
              </w:rPr>
              <w:t xml:space="preserve"> согласно законодательству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000 1 01 02010 01 3000 110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28 000,00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7 460,89</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20 539,11</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214BF8">
              <w:rPr>
                <w:rFonts w:ascii="Arial" w:hAnsi="Arial" w:cs="Arial"/>
                <w:sz w:val="16"/>
                <w:szCs w:val="16"/>
              </w:rPr>
              <w:t xml:space="preserve"> в части суммы налога, не превышающей 312 тысяч рублей за налоговые периоды после 1 января 2025 года)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000 1 01 02020 01 0000 110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1 119 000,00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6 218,37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1 112 781,63</w:t>
            </w:r>
          </w:p>
        </w:tc>
      </w:tr>
      <w:tr w:rsidR="002F0D3A" w:rsidRPr="00214BF8" w:rsidTr="00AB0CB0">
        <w:trPr>
          <w:gridAfter w:val="2"/>
          <w:wAfter w:w="456" w:type="pct"/>
          <w:trHeight w:val="186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000 1 01 02020 01 1000 110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1 119 000,00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6 218,37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1 112 781,63</w:t>
            </w:r>
          </w:p>
        </w:tc>
      </w:tr>
      <w:tr w:rsidR="002F0D3A" w:rsidRPr="00214BF8" w:rsidTr="00AB0CB0">
        <w:trPr>
          <w:gridAfter w:val="2"/>
          <w:wAfter w:w="456" w:type="pct"/>
          <w:trHeight w:val="186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214BF8">
              <w:rPr>
                <w:rFonts w:ascii="Arial" w:hAnsi="Arial" w:cs="Arial"/>
                <w:sz w:val="16"/>
                <w:szCs w:val="16"/>
              </w:rPr>
              <w:t xml:space="preserve">, не </w:t>
            </w:r>
            <w:proofErr w:type="gramStart"/>
            <w:r w:rsidRPr="00214BF8">
              <w:rPr>
                <w:rFonts w:ascii="Arial" w:hAnsi="Arial" w:cs="Arial"/>
                <w:sz w:val="16"/>
                <w:szCs w:val="16"/>
              </w:rPr>
              <w:t>превышающей</w:t>
            </w:r>
            <w:proofErr w:type="gramEnd"/>
            <w:r w:rsidRPr="00214BF8">
              <w:rPr>
                <w:rFonts w:ascii="Arial" w:hAnsi="Arial" w:cs="Arial"/>
                <w:sz w:val="16"/>
                <w:szCs w:val="16"/>
              </w:rPr>
              <w:t xml:space="preserve"> 312 тысяч рублей за налоговые периоды после 1 января 2025 года)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000 1 01 02030 01 0000 110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5 044 000,00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31 732,30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5 012 267,70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w:t>
            </w:r>
            <w:proofErr w:type="gramStart"/>
            <w:r w:rsidRPr="00214BF8">
              <w:rPr>
                <w:rFonts w:ascii="Arial" w:hAnsi="Arial" w:cs="Arial"/>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000 1 01 02030 01 1000 110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31 732,30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4 968 267,70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000 1 01 02030 01 3000 110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44 000,00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44 000,00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000 1 01 02040 01 0000 110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1 060 000,00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23 743,12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1 036 256,88</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000 1 01 02040 01 1000 110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1 060 000,00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23 743,12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1 036 256,88</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214BF8">
              <w:rPr>
                <w:rFonts w:ascii="Arial" w:hAnsi="Arial" w:cs="Arial"/>
                <w:sz w:val="16"/>
                <w:szCs w:val="16"/>
              </w:rPr>
              <w:t xml:space="preserve"> </w:t>
            </w:r>
            <w:proofErr w:type="gramStart"/>
            <w:r w:rsidRPr="00214BF8">
              <w:rPr>
                <w:rFonts w:ascii="Arial" w:hAnsi="Arial" w:cs="Arial"/>
                <w:sz w:val="16"/>
                <w:szCs w:val="16"/>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214BF8">
              <w:rPr>
                <w:rFonts w:ascii="Arial" w:hAnsi="Arial" w:cs="Arial"/>
                <w:sz w:val="16"/>
                <w:szCs w:val="16"/>
              </w:rPr>
              <w:t xml:space="preserve"> </w:t>
            </w:r>
            <w:proofErr w:type="gramStart"/>
            <w:r w:rsidRPr="00214BF8">
              <w:rPr>
                <w:rFonts w:ascii="Arial" w:hAnsi="Arial" w:cs="Arial"/>
                <w:sz w:val="16"/>
                <w:szCs w:val="16"/>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214BF8">
              <w:rPr>
                <w:rFonts w:ascii="Arial" w:hAnsi="Arial" w:cs="Arial"/>
                <w:sz w:val="16"/>
                <w:szCs w:val="16"/>
              </w:rPr>
              <w:t xml:space="preserve"> </w:t>
            </w:r>
            <w:proofErr w:type="gramStart"/>
            <w:r w:rsidRPr="00214BF8">
              <w:rPr>
                <w:rFonts w:ascii="Arial" w:hAnsi="Arial" w:cs="Arial"/>
                <w:sz w:val="16"/>
                <w:szCs w:val="16"/>
              </w:rPr>
              <w:t xml:space="preserve">50 Бюджетного кодекса Российской Федерации), а также налога </w:t>
            </w:r>
            <w:r w:rsidRPr="00214BF8">
              <w:rPr>
                <w:rFonts w:ascii="Arial" w:hAnsi="Arial" w:cs="Arial"/>
                <w:sz w:val="16"/>
                <w:szCs w:val="16"/>
              </w:rPr>
              <w:lastRenderedPageBreak/>
              <w:t>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000 1 01 02080 01 0000 110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137 000,00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117 836,48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19 163,52</w:t>
            </w:r>
          </w:p>
        </w:tc>
      </w:tr>
      <w:tr w:rsidR="002F0D3A" w:rsidRPr="00214BF8" w:rsidTr="00AB0CB0">
        <w:trPr>
          <w:gridAfter w:val="2"/>
          <w:wAfter w:w="456" w:type="pct"/>
          <w:trHeight w:val="186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w:t>
            </w:r>
            <w:proofErr w:type="gramStart"/>
            <w:r w:rsidRPr="00214BF8">
              <w:rPr>
                <w:rFonts w:ascii="Arial" w:hAnsi="Arial" w:cs="Arial"/>
                <w:sz w:val="16"/>
                <w:szCs w:val="1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w:t>
            </w:r>
            <w:proofErr w:type="spellStart"/>
            <w:r w:rsidRPr="00214BF8">
              <w:rPr>
                <w:rFonts w:ascii="Arial" w:hAnsi="Arial" w:cs="Arial"/>
                <w:sz w:val="16"/>
                <w:szCs w:val="16"/>
              </w:rPr>
              <w:t>чис</w:t>
            </w:r>
            <w:proofErr w:type="spellEnd"/>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000 1 01 02080 01 1000 110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137 000,00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117 836,48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19 163,52</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000 1 01 02130 01 0000 110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4 669,37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495 330,63</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000 1 01 02130 01 1000 110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4 669,37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495 330,63</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000 1 01 02140 01 0000 110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167 000,00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167 000,00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214BF8">
              <w:rPr>
                <w:rFonts w:ascii="Arial" w:hAnsi="Arial" w:cs="Arial"/>
                <w:sz w:val="16"/>
                <w:szCs w:val="16"/>
              </w:rPr>
              <w:t xml:space="preserve"> </w:t>
            </w:r>
            <w:proofErr w:type="gramStart"/>
            <w:r w:rsidRPr="00214BF8">
              <w:rPr>
                <w:rFonts w:ascii="Arial" w:hAnsi="Arial" w:cs="Arial"/>
                <w:sz w:val="16"/>
                <w:szCs w:val="16"/>
              </w:rPr>
              <w:t xml:space="preserve">312 тысяч рублей, относящейся к сумме налоговых баз, указанных в пункте 6 статьи 210 Налогового кодекса </w:t>
            </w:r>
            <w:r w:rsidRPr="00214BF8">
              <w:rPr>
                <w:rFonts w:ascii="Arial" w:hAnsi="Arial" w:cs="Arial"/>
                <w:sz w:val="16"/>
                <w:szCs w:val="16"/>
              </w:rPr>
              <w:lastRenderedPageBreak/>
              <w:t>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214BF8">
              <w:rPr>
                <w:rFonts w:ascii="Arial" w:hAnsi="Arial" w:cs="Arial"/>
                <w:sz w:val="16"/>
                <w:szCs w:val="16"/>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000 1 01 02150 01 0000 110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3 957,33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000 1 01 02150 01 1000 110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3 957,33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000 1 01 02210 01 0000 110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5 429 739,99</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000 1 01 02210 01 1000 110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5 429 739,99</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НАЛОГИ НА ТОВАРЫ (РАБОТЫ, УСЛУГИ), РЕАЛИЗУЕМЫЕ НА ТЕРРИТОРИИ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7 377 000,00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2 184 272,85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5 192 727,15</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Акцизы по подакцизным товарам (продукции), производимым на территории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000 1 03 02000 01 0000 110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7 377 000,00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2 184 272,85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5 192 727,15</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000 1 03 02230 01 0000 110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3 858 300,00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1 072 919,36</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2 785 380,64</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000 1 03 02231 01 0000 110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3 858 300,00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1 072 919,36</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2 785 380,64</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уплаты акцизов на моторные масла для дизельных и (или) карбюраторных (</w:t>
            </w:r>
            <w:proofErr w:type="spellStart"/>
            <w:r w:rsidRPr="00214BF8">
              <w:rPr>
                <w:rFonts w:ascii="Arial" w:hAnsi="Arial" w:cs="Arial"/>
                <w:sz w:val="16"/>
                <w:szCs w:val="16"/>
              </w:rPr>
              <w:t>инжекторных</w:t>
            </w:r>
            <w:proofErr w:type="spellEnd"/>
            <w:r w:rsidRPr="00214BF8">
              <w:rPr>
                <w:rFonts w:ascii="Arial" w:hAnsi="Arial" w:cs="Arial"/>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000 1 03 02240 01 0000 110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17 400,00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6 096,35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11 303,65</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уплаты акцизов на моторные масла для дизельных и (или) карбюраторных (</w:t>
            </w:r>
            <w:proofErr w:type="spellStart"/>
            <w:r w:rsidRPr="00214BF8">
              <w:rPr>
                <w:rFonts w:ascii="Arial" w:hAnsi="Arial" w:cs="Arial"/>
                <w:sz w:val="16"/>
                <w:szCs w:val="16"/>
              </w:rPr>
              <w:t>инжекторных</w:t>
            </w:r>
            <w:proofErr w:type="spellEnd"/>
            <w:r w:rsidRPr="00214BF8">
              <w:rPr>
                <w:rFonts w:ascii="Arial" w:hAnsi="Arial" w:cs="Arial"/>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000 1 03 02241 01 0000 110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17 400,00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6 096,35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11 303,65</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000 1 03 02250 01 0000 110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3 896 500,00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1 197 523,42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2 698 976,58</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000 1 03 02251 01 0000 110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3 896 500,00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1 197 523,42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2 698 976,58</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000 1 03 02260 01 0000 110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-395 200,00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-92 266,28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-302 933,72</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000 1 03 02261 01 0000 110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-395 200,00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-92 266,28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-302 933,72</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НАЛОГИ НА СОВОКУПНЫЙ ДОХОД</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25 485 000,00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4 522 271,14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21 562 837,17</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взимаемый в связи с применением упрощенной системы налогообложения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000 1 05 01000 00 0000 110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19 150 000,00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1 595 705,06</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18 147 408,23</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взимаемый с налогоплательщиков, выбравших в качестве объекта налогообложения доходы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000 1 05 01010 01 0000 110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19 150 000,00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1 002 591,77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18 147 408,23</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взимаемый с налогоплательщиков, выбравших в качестве объекта налогообложения доходы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000 1 05 01011 01 0000 110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19 150 000,00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1 002 591,77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18 147 408,23</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000 1 05 01011 01 1000 110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19 100 000,00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1 002 544,24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18 097 455,76</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000 1 05 01011 01 3000 110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47,53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49 952,47</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взимаемый с налогоплательщиков, выбравших в качестве объекта налогообложения доходы, уменьшенные на величину расходов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000 1 05 01020 01 0000 110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593 113,29</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000 1 05 01021 01 0000 110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593 113,29</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000 1 05 01021 01 1000 110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593 113,29</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Единый налог на вмененный доход для отдельных видов деятельности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000 1 05 02000 02 0000 110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6 995,02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Единый налог на вмененный доход для отдельных видов деятельности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000 1 05 02010 02 0000 110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6 995,02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000 1 05 02010 02 1000 110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6 992,84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000 1 05 02010 02 3000 110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2,18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Единый сельскохозяйственный налог</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000 1 05 03000 01 0000 110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1 835 000,00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345 664,93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1 489 335,07</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Единый сельскохозяйственный налог</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000 1 05 03010 01 0000 110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1 835 000,00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345 664,93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1 489 335,07</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000 1 05 03010 01 1000 110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1 835 000,00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345 664,93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1 489 335,07</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взимаемый в связи с применением патентной системы налогообложения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000 1 05 04000 02 0000 110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4 500 000,00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2 573 906,13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1 926 093,87</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взимаемый в связи с применением патентной системы налогообложения, зачисляемый в бюджеты </w:t>
            </w:r>
            <w:proofErr w:type="gramStart"/>
            <w:r w:rsidRPr="00214BF8">
              <w:rPr>
                <w:rFonts w:ascii="Arial" w:hAnsi="Arial" w:cs="Arial"/>
                <w:sz w:val="16"/>
                <w:szCs w:val="16"/>
              </w:rPr>
              <w:t>муниципальных</w:t>
            </w:r>
            <w:proofErr w:type="gramEnd"/>
            <w:r w:rsidRPr="00214BF8">
              <w:rPr>
                <w:rFonts w:ascii="Arial" w:hAnsi="Arial" w:cs="Arial"/>
                <w:sz w:val="16"/>
                <w:szCs w:val="16"/>
              </w:rPr>
              <w:t xml:space="preserve"> районов3</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000 1 05 04020 02 0000 110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4 500 000,00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2 573 906,13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1 926 093,87</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000 1 05 04020 02 1000 110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4 450 000,00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2 573 906,13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1 876 093,87</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000 1 05 04020 02 2100 110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50 000,00</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ГОСУДАРСТВЕННАЯ ПОШЛИНА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000 1 08 00000 00 0000 000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6 000 000,00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3 643 866,57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2 356 133,43</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Государственная пошлина по делам, рассматриваемым в судах общей юрисдикции, мировыми судьями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000 1 08 03000 01 0000 110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5 990 000,00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3 643 866,57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2 346 133,43</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000 1 08 03010 01 0000 110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5 990 000,00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3 643 866,57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2 346 133,43</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000 1 08 03010 01 1050 110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5 900 000,00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3 607 447,33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2 292 552,67</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000 1 08 03010 01 1060 110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36 419,24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53 580,76</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Государственная пошлина за государственную регистрацию, а также за совершение прочих юридически значимых действий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000 1 08 07000 01 0000 110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Государственная пошлина за выдачу разрешения на установку рекламной конструкции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000 1 08 07150 01 0000 110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000 1 08 07150 01 1000 110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ИСПОЛЬЗОВАНИЯ ИМУЩЕСТВА, НАХОДЯЩЕГОСЯ В ГОСУДАРСТВЕННОЙ И МУНИЦИПАЛЬНОЙ СОБСТВЕННОСТИ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000 1 11 00000 00 0000 000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4 870 000,00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1 051 553,56</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3 818 446,44</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000 1 11 05000 00 0000 120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2 750 000,00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581 987,09</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2 168 012,91</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000 1 11 05010 00 0000 120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2 750 000,00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581 987,09</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2 168 012,91</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000 1 11 05013 05 0000 120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1 950 000,00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388 566,72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1 561 433,28</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000 1 11 05013 13 0000 120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193 420,37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606 579,63</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000 1 11 09000 00 0000 120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2 120 000,00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469 566,47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1 650 433,53</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000 1 11 09040 00 0000 120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2 120 000,00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469 566,47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1 650 433,53</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000 1 11 09045 05 0000 120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2 120 000,00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469 566,47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1 650 433,53</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ПЛАТЕЖИ ПРИ ПОЛЬЗОВАНИИ ПРИРОДНЫМИ РЕСУРСАМИ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1 055 550,00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377 802,11</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677 747,89</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Плата за негативное воздействие на окружающую среду</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000 1 12 01000 01 0000 120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1 055 550,00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377 802,11</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677 747,89</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Плата за выбросы загрязняющих веществ в атмосферный воздух стационарными объектами &lt;10&gt;</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000 1 12 01010 01 0000 120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86 280,00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60 270,03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26 009,97</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000 1 12 01010 01 6000 120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60 270,03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Плата за сбросы загрязняющих веществ в водные объекты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000 1 12 01030 01 0000 120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120,00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120,00</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Плата за размещение отходов производства и потребления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000 1 12 01040 01 0000 120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969 150,00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317 532,08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651 617,92</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Плата за размещение отходов производства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000 1 12 01041 01 0000 120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57 494,60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42 505,40</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000 1 12 01041 01 6000 120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57 494,60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42 505,40</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Плата за размещение твердых коммунальных отходов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000 1 12 01042 01 0000 120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869 150,00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260 037,48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609 112,52</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000 1 12 01042 01 6000 120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869 150,00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260 037,48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609 112,52</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ПРОДАЖИ МАТЕРИАЛЬНЫХ И НЕМАТЕРИАЛЬНЫХ АКТИВОВ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000 1 14 00000 00 0000 000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1 650 000,00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33 653,42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1 616 346,58</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000 1 14 02000 00 0000 000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200 000,00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000 1 14 02050 05 0000 410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200 000,00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000 1 14 02052 05 0000 410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200 000,00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продажи земельных участков, находящихся в государственной и муниципальной собственности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000 1 14 06000 00 0000 430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33 653,42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1 416 346,58</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продажи земельных участков, государственная собственность на которые не разграничена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000 1 14 06010 00 0000 430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33 653,42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1 416 346,58</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000 1 14 06013 05 0000 430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1 200 000,00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8 428,10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1 191 571,90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000 1 14 06013 13 0000 430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25 225,32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224 774,68</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ШТРАФЫ, САНКЦИИ, ВОЗМЕЩЕНИЕ УЩЕРБА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2 200 000,00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781 428,72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1 588 495,54</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Кодексом Российской Федерации об административных правонарушениях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000 1 16 01000 01 0000 140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310 000,00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72 795,11</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242 704,89</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000 1 16 01050 01 0000 140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29 200,00</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000 1 16 01053 01 0000 140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29 200,00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000 1 16 01053 01 0035 140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19 200,00</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000 1 16 01053 01 0059 140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000 1 16 01053 01 0351 140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000 1 16 01060 01 0000 140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140 000,00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25 695,20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114 304,80</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000 1 16 01063 01 0000 140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140 000,00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25 695,20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114 304,80</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214BF8">
              <w:rPr>
                <w:rFonts w:ascii="Arial" w:hAnsi="Arial" w:cs="Arial"/>
                <w:sz w:val="16"/>
                <w:szCs w:val="16"/>
              </w:rPr>
              <w:t>психоактивных</w:t>
            </w:r>
            <w:proofErr w:type="spellEnd"/>
            <w:r w:rsidRPr="00214BF8">
              <w:rPr>
                <w:rFonts w:ascii="Arial" w:hAnsi="Arial" w:cs="Arial"/>
                <w:sz w:val="16"/>
                <w:szCs w:val="16"/>
              </w:rPr>
              <w:t xml:space="preserve"> веществ)</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000 1 16 01063 01 0009 140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4 755,35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45 244,65</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w:t>
            </w:r>
            <w:proofErr w:type="gramEnd"/>
            <w:r w:rsidRPr="00214BF8">
              <w:rPr>
                <w:rFonts w:ascii="Arial" w:hAnsi="Arial" w:cs="Arial"/>
                <w:sz w:val="16"/>
                <w:szCs w:val="16"/>
              </w:rPr>
              <w:t xml:space="preserve"> веществ без назначения врача либо новых потенциально опасных </w:t>
            </w:r>
            <w:proofErr w:type="spellStart"/>
            <w:r w:rsidRPr="00214BF8">
              <w:rPr>
                <w:rFonts w:ascii="Arial" w:hAnsi="Arial" w:cs="Arial"/>
                <w:sz w:val="16"/>
                <w:szCs w:val="16"/>
              </w:rPr>
              <w:t>психоактивных</w:t>
            </w:r>
            <w:proofErr w:type="spellEnd"/>
            <w:r w:rsidRPr="00214BF8">
              <w:rPr>
                <w:rFonts w:ascii="Arial" w:hAnsi="Arial" w:cs="Arial"/>
                <w:sz w:val="16"/>
                <w:szCs w:val="16"/>
              </w:rPr>
              <w:t xml:space="preserve"> веществ)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000 1 16 01063 01 0091 140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9,43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4 990,57</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000 1 16 01063 01 0101 140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84 000,00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20 901,92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63 098,08</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000 1 16 01063 01 9000 140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28,50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971,50</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000 1 16 01070 01 0000 140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985,65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4 014,35</w:t>
            </w:r>
          </w:p>
        </w:tc>
      </w:tr>
      <w:tr w:rsidR="002F0D3A" w:rsidRPr="00214BF8" w:rsidTr="00AB0CB0">
        <w:trPr>
          <w:gridAfter w:val="2"/>
          <w:wAfter w:w="456" w:type="pct"/>
          <w:trHeight w:val="186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000 1 16 01073 01 0000 140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985,65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4 014,35</w:t>
            </w:r>
          </w:p>
        </w:tc>
      </w:tr>
      <w:tr w:rsidR="002F0D3A" w:rsidRPr="00214BF8" w:rsidTr="00AB0CB0">
        <w:trPr>
          <w:gridAfter w:val="2"/>
          <w:wAfter w:w="456" w:type="pct"/>
          <w:trHeight w:val="247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000 1 16 01073 01 0017 140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3 000,00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000 1 16 01073 01 0027 140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985,65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14,35</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000 1 16 01073 01 9000 140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1 000,00</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000 1 16 01080 01 0000 140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000 1 16 01083 01 0000 140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000 1 16 01083 01 0281 140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000 1 16 01140 01 0000 140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25 563,64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44 436,36</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000 1 16 01143 01 0000 140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25 563,64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44 436,36</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000 1 16 01143 01 0002 140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345,20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w:t>
            </w:r>
            <w:r w:rsidRPr="00214BF8">
              <w:rPr>
                <w:rFonts w:ascii="Arial" w:hAnsi="Arial" w:cs="Arial"/>
                <w:sz w:val="16"/>
                <w:szCs w:val="16"/>
              </w:rPr>
              <w:lastRenderedPageBreak/>
              <w:t>продукции)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000 1 16 01143 01 0016 140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000 1 16 01143 01 0102 140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25 000,00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000 1 16 01143 01 0171 140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25 218,44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4 781,56</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000 1 16 01143 01 9000 140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5 000,00</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000 1 16 01150 01 0000 140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7 312,62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17 687,38</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w:t>
            </w:r>
            <w:r w:rsidRPr="00214BF8">
              <w:rPr>
                <w:rFonts w:ascii="Arial" w:hAnsi="Arial" w:cs="Arial"/>
                <w:sz w:val="16"/>
                <w:szCs w:val="16"/>
              </w:rPr>
              <w:lastRenderedPageBreak/>
              <w:t>несовершеннолетних и защите их прав</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000 1 16 01153 01 0000 140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7 312,62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17 687,38</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w:t>
            </w:r>
            <w:proofErr w:type="gramStart"/>
            <w:r w:rsidRPr="00214BF8">
              <w:rPr>
                <w:rFonts w:ascii="Arial" w:hAnsi="Arial" w:cs="Arial"/>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000 1 16 01153 01 0005 140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2 275,00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000 1 16 01153 01 0006 140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1 453,33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6 546,67</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000 1 16 01153 01 9000 140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16 000,00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3 584,29</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12 415,71</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000 1 16 01170 01 0000 140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86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000 1 16 01173 01 0000 140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86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000 1 16 01173 01 0008 140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86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000 1 16 01190 01 0000 140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6 938,00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33 062,00</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000 1 16 01193 01 0000 140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6 938,00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33 062,00</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w:t>
            </w:r>
            <w:r w:rsidRPr="00214BF8">
              <w:rPr>
                <w:rFonts w:ascii="Arial" w:hAnsi="Arial" w:cs="Arial"/>
                <w:sz w:val="16"/>
                <w:szCs w:val="16"/>
              </w:rPr>
              <w:lastRenderedPageBreak/>
              <w:t>(должностного</w:t>
            </w:r>
            <w:proofErr w:type="gramEnd"/>
            <w:r w:rsidRPr="00214BF8">
              <w:rPr>
                <w:rFonts w:ascii="Arial" w:hAnsi="Arial" w:cs="Arial"/>
                <w:sz w:val="16"/>
                <w:szCs w:val="16"/>
              </w:rPr>
              <w:t xml:space="preserve"> </w:t>
            </w:r>
            <w:proofErr w:type="gramStart"/>
            <w:r w:rsidRPr="00214BF8">
              <w:rPr>
                <w:rFonts w:ascii="Arial" w:hAnsi="Arial" w:cs="Arial"/>
                <w:sz w:val="16"/>
                <w:szCs w:val="16"/>
              </w:rPr>
              <w:t>лица), осуществляющего муниципальный контроль)</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000 1 16 01193 01 0005 140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9 500,00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000 1 16 01193 01 0007 140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1 850,00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206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000 1 16 01193 01 0013 140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16 600,00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4 088,00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12 512,00</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000 1 16 01193 01 0020 140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3 000,00</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000 1 16 01193 01 0029 140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10 000,00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000 1 16 01193 01 9000 140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226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000 1 16 01203 01 0006 140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25 000,00</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000 1 16 01203 01 0007 140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2 500,00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214BF8">
              <w:rPr>
                <w:rFonts w:ascii="Arial" w:hAnsi="Arial" w:cs="Arial"/>
                <w:sz w:val="16"/>
                <w:szCs w:val="16"/>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000 1 16 01203 01 0008 140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30 000,00</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000 1 16 01203 01 0010 140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2 500,00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17 500,00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000 1 16 01203 01 0021 140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1 000,00</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000 1 16 01203 01 9000 140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174 000,00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112 623,23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61 376,77</w:t>
            </w:r>
          </w:p>
        </w:tc>
      </w:tr>
      <w:tr w:rsidR="002F0D3A" w:rsidRPr="00214BF8" w:rsidTr="00AB0CB0">
        <w:trPr>
          <w:gridAfter w:val="2"/>
          <w:wAfter w:w="456" w:type="pct"/>
          <w:trHeight w:val="206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000 1 16 07000 00 0000 140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264 424,26</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000 1 16 07090 00 0000 140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264 424,26</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000 1 16 07090 05 0000 140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264 424,26</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Платежи в целях возмещения причиненного ущерба (убытков)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000 1 16 10000 00 0000 140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49 975,00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000 1 16 10120 00 0000 140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49 975,00</w:t>
            </w:r>
          </w:p>
        </w:tc>
      </w:tr>
      <w:tr w:rsidR="002F0D3A" w:rsidRPr="00214BF8" w:rsidTr="00AB0CB0">
        <w:trPr>
          <w:gridAfter w:val="2"/>
          <w:wAfter w:w="456" w:type="pct"/>
          <w:trHeight w:val="3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000 1 16 10123 01 0000 140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49 000,00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49 000,00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(штрафы, зачисляемые в доходы бюджетов муниципальных районов, начисляемые по животному миру и среде их обитания)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000 1 16 10123 01 4851 140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49 000,00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49 000,00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000 1 16 10129 01 0000 140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975,00</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 (иные штрафы)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000 1 16 10129 01 9000 140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975,00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Платежи, уплачиваемые в целях возмещения вреда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000 1 16 11000 01 0000 140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1 490 000,00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346 702,44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1 143 297,56</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214BF8">
              <w:rPr>
                <w:rFonts w:ascii="Arial" w:hAnsi="Arial" w:cs="Arial"/>
                <w:sz w:val="16"/>
                <w:szCs w:val="16"/>
              </w:rPr>
              <w:t xml:space="preserve"> объектам охоты и рыболовства и среде их обитания), подлежащие зачислению в бюджет муниципального образования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000 1 16 11050 01 0000 140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1 490 000,00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346 702,44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1 143 297,56</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 (иски за нарушение правил охоты по животному миру и среде их обитания)</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000 1 16 11050 01 4800 140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190 000,00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 (вред окружающей среде, причиненный юридическим лицом или индивидуальным предпринимателем, в том числе на проект которой имеется положительное</w:t>
            </w:r>
            <w:proofErr w:type="gramEnd"/>
            <w:r w:rsidRPr="00214BF8">
              <w:rPr>
                <w:rFonts w:ascii="Arial" w:hAnsi="Arial" w:cs="Arial"/>
                <w:sz w:val="16"/>
                <w:szCs w:val="16"/>
              </w:rPr>
              <w:t xml:space="preserve"> заключение государственной экологической экспертизы)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000 1 16 11050 01 4801 140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94 315,94</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305 684,06</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 (возмещение вреда, причиненного лесам и находящимся в них природным объектам)</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000 1 16 11050 01 5300 140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900 000,00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252 386,50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647 613,50</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Доходы от сумм пеней, предусмотренных </w:t>
            </w:r>
            <w:r w:rsidRPr="00214BF8">
              <w:rPr>
                <w:rFonts w:ascii="Arial" w:hAnsi="Arial" w:cs="Arial"/>
                <w:sz w:val="16"/>
                <w:szCs w:val="16"/>
              </w:rPr>
              <w:lastRenderedPageBreak/>
              <w:t>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000 1 16 18000 02 0000 140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250 000,00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97 481,91</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152 518,09</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БЕЗВОЗМЕЗДНЫЕ ПОСТУПЛЕНИЯ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000 2 00 00000 00 0000 000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2 023 717 533,88</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522 293 188,51</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1 501 424 345,37</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БЕЗВОЗМЕЗДНЫЕ ПОСТУПЛЕНИЯ ОТ ДРУГИХ БЮДЖЕТОВ БЮДЖЕТНОЙ СИСТЕМЫ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2 023 717 533,88</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522 293 188,51</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1 501 424 345,37</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Дотации бюджетам бюджетной системы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000 2 02 10000 00 0000 150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360 849 200,00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104 183 516,00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256 665 684,00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Дотации на выравнивание бюджетной обеспеченности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000 2 02 15001 00 0000 150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287 375 800,00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87 284 634,00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200 091 166,00</w:t>
            </w:r>
          </w:p>
        </w:tc>
      </w:tr>
      <w:tr w:rsidR="002F0D3A" w:rsidRPr="00214BF8" w:rsidTr="00AB0CB0">
        <w:trPr>
          <w:gridAfter w:val="2"/>
          <w:wAfter w:w="456" w:type="pct"/>
          <w:trHeight w:val="124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Дотации бюджетам муниципальных районов на выравнивание бюджетной обеспеченности из бюджета субъекта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000 2 02 15001 05 0000 150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287 375 800,00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87 284 634,00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200 091 166,00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Дотации бюджетам на поддержку мер по обеспечению сбалансированности бюджетов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000 2 02 15002 00 0000 150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73 473 400,00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16 898 882,00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56 574 518,00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Дотации бюджетам муниципальных районов на поддержку мер по обеспечению сбалансированности бюджетов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000 2 02 15002 05 0000 150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73 473 400,00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16 898 882,00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56 574 518,00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бюджетной системы Российской Федерации (межбюджетные субсидии)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000 2 02 20000 00 0000 150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172 812 640,00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90 112 366,65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82 700 273,35</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на </w:t>
            </w:r>
            <w:proofErr w:type="spellStart"/>
            <w:r w:rsidRPr="00214BF8">
              <w:rPr>
                <w:rFonts w:ascii="Arial" w:hAnsi="Arial" w:cs="Arial"/>
                <w:sz w:val="16"/>
                <w:szCs w:val="16"/>
              </w:rPr>
              <w:t>софинансирование</w:t>
            </w:r>
            <w:proofErr w:type="spellEnd"/>
            <w:r w:rsidRPr="00214BF8">
              <w:rPr>
                <w:rFonts w:ascii="Arial" w:hAnsi="Arial" w:cs="Arial"/>
                <w:sz w:val="16"/>
                <w:szCs w:val="16"/>
              </w:rPr>
              <w:t xml:space="preserve"> капитальных вложений в объекты муниципальной собственности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000 2 02 20077 00 0000 150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7 378 000,00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7 378 000,00</w:t>
            </w:r>
          </w:p>
        </w:tc>
      </w:tr>
      <w:tr w:rsidR="002F0D3A" w:rsidRPr="00214BF8" w:rsidTr="00AB0CB0">
        <w:trPr>
          <w:gridAfter w:val="2"/>
          <w:wAfter w:w="456" w:type="pct"/>
          <w:trHeight w:val="226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муниципальных районов на </w:t>
            </w:r>
            <w:proofErr w:type="spellStart"/>
            <w:r w:rsidRPr="00214BF8">
              <w:rPr>
                <w:rFonts w:ascii="Arial" w:hAnsi="Arial" w:cs="Arial"/>
                <w:sz w:val="16"/>
                <w:szCs w:val="16"/>
              </w:rPr>
              <w:t>софинансирование</w:t>
            </w:r>
            <w:proofErr w:type="spellEnd"/>
            <w:r w:rsidRPr="00214BF8">
              <w:rPr>
                <w:rFonts w:ascii="Arial" w:hAnsi="Arial" w:cs="Arial"/>
                <w:sz w:val="16"/>
                <w:szCs w:val="16"/>
              </w:rPr>
              <w:t xml:space="preserve"> капитальных вложений в объекты муниципальной собственности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000 2 02 20077 05 0000 150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7 378 000,00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7 378 000,00</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000 2 02 25304 00 0000 150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24 140 400,00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5 493 674,17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18 646 725,83</w:t>
            </w:r>
          </w:p>
        </w:tc>
      </w:tr>
      <w:tr w:rsidR="002F0D3A" w:rsidRPr="00214BF8" w:rsidTr="00AB0CB0">
        <w:trPr>
          <w:gridAfter w:val="2"/>
          <w:wAfter w:w="456" w:type="pct"/>
          <w:trHeight w:val="226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000 2 02 25304 05 0000 150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24 140 400,00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5 493 674,17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18 646 725,83</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Субсидии бюджетам на поддержку отрасли культуры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000 2 02 25519 00 0000 150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231 440,00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231 440,00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муниципальных районов на поддержку отрасли культуры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000 2 02 25519 05 0000 150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231 440,00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231 440,00</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на </w:t>
            </w:r>
            <w:proofErr w:type="spellStart"/>
            <w:r w:rsidRPr="00214BF8">
              <w:rPr>
                <w:rFonts w:ascii="Arial" w:hAnsi="Arial" w:cs="Arial"/>
                <w:sz w:val="16"/>
                <w:szCs w:val="16"/>
              </w:rPr>
              <w:t>софинансирование</w:t>
            </w:r>
            <w:proofErr w:type="spellEnd"/>
            <w:r w:rsidRPr="00214BF8">
              <w:rPr>
                <w:rFonts w:ascii="Arial" w:hAnsi="Arial" w:cs="Arial"/>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000 2 02 27576 00 0000 150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89 713 600,00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80 038 690,51</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9 674 909,49</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муниципальных районов на </w:t>
            </w:r>
            <w:proofErr w:type="spellStart"/>
            <w:r w:rsidRPr="00214BF8">
              <w:rPr>
                <w:rFonts w:ascii="Arial" w:hAnsi="Arial" w:cs="Arial"/>
                <w:sz w:val="16"/>
                <w:szCs w:val="16"/>
              </w:rPr>
              <w:t>софинансирование</w:t>
            </w:r>
            <w:proofErr w:type="spellEnd"/>
            <w:r w:rsidRPr="00214BF8">
              <w:rPr>
                <w:rFonts w:ascii="Arial" w:hAnsi="Arial" w:cs="Arial"/>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000 2 02 27576 05 0000 150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89 713 600,00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80 038 690,51</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9 674 909,49</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субсидии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000 2 02 29999 00 0000 150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51 349 200,00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4 580 001,97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46 769 198,03</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субсидии бюджетам муниципальных районов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000 2 02 29999 05 0000 150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51 349 200,00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4 580 001,97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46 769 198,03</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Субвенции бюджетам бюджетной системы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000 2 02 30000 00 0000 150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1 404 429 300,00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314 979 713,85</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1 089 449 586,15</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Субвенции местным бюджетам на выполнение передаваемых полномочий субъектов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000 2 02 30024 00 0000 150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301 069 600,00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76 701 205,37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224 368 394,63</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Субвенции бюджетам муниципальных районов на выполнение передаваемых полномочий субъектов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000 2 02 30024 05 0000 150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301 069 600,00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76 701 205,37</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224 368 394,63</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000 2 02 35120 00 0000 150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2 900,00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2 900,00</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000 2 02 35120 05 0000 150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2 900,00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2 900,00</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Единая субвенция местным бюджетам из бюджета субъекта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000 2 02 36900 00 0000 150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6 565 700,00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1 345 240,00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5 220 460,00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Единая субвенция бюджетам муниципальных районов из бюджета субъекта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000 2 02 36900 05 0000 150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6 565 700,00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1 345 240,00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5 220 460,00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субвенции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000 2 02 39999 00 0000 150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1 096 791 100,00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236 933 268,48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859 857 831,52</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субвенции бюджетам муниципальных районов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000 2 02 39999 05 0000 150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1 096 791 100,00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236 933 268,48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859 857 831,52</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Иные межбюджетные трансферты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000 2 02 40000 00 0000 150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85 626 393,88</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13 017 592,01</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72 608 801,87</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000 2 02 40014 00 0000 150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1 342 382,00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1 342 382,00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000 2 02 40014 05 0000 150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1 342 382,00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1 342 382,00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000 2 02 45050 00 0000 150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703 100,00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113 819,68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589 280,32</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000 2 02 45050 05 0000 150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703 100,00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113 819,68</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589 280,32</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000 2 02 45179 00 0000 150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2 138 400,00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309 831,33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1 828 568,67</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000 2 02 45179 05 0000 150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2 138 400,00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309 831,33</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1 828 568,67</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Межбюджетные трансферты, передаваемые бюджетам на </w:t>
            </w:r>
            <w:r w:rsidRPr="00214BF8">
              <w:rPr>
                <w:rFonts w:ascii="Arial" w:hAnsi="Arial" w:cs="Arial"/>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000 2 02 45303 00 0000 150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79 700 700,00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12 593 941,00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67 106 759,00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000 2 02 45303 05 0000 150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79 700 700,00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12 593 941,00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67 106 759,00</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межбюджетные трансферты, передаваемые бюджетам</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000 2 02 49999 00 0000 150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1 741 811,88</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1 741 811,88</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межбюджетные трансферты, передаваемые бюджетам муниципальных районов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000 2 02 49999 05 0000 150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1 741 811,88</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1 741 811,88</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НАЛОГОВЫЕ И НЕНАЛОГОВЫЕ ДОХОДЫ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048 1 00 00000 00 0000 000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305 000,00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ШТРАФЫ, САНКЦИИ, ВОЗМЕЩЕНИЕ УЩЕРБА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048 1 16 00000 00 0000 000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305 000,00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Платежи, уплачиваемые в целях возмещения вреда</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048 1 16 11000 01 0000 140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305 000,00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w:t>
            </w:r>
            <w:proofErr w:type="gramStart"/>
            <w:r w:rsidRPr="00214BF8">
              <w:rPr>
                <w:rFonts w:ascii="Arial" w:hAnsi="Arial" w:cs="Arial"/>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214BF8">
              <w:rPr>
                <w:rFonts w:ascii="Arial" w:hAnsi="Arial" w:cs="Arial"/>
                <w:sz w:val="16"/>
                <w:szCs w:val="16"/>
              </w:rPr>
              <w:t xml:space="preserve"> объектам охоты и рыболовства и среде их обитания), подлежащие зачислению в бюджет муниципального образования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048 1 16 11050 01 0000 140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305 000,00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БЕЗВОЗМЕЗДНЫЕ ПОСТУПЛЕНИЯ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974 2 00 00000 00 0000 000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372 871 896,10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282 143 618,52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110 728 277,58</w:t>
            </w:r>
          </w:p>
        </w:tc>
      </w:tr>
      <w:tr w:rsidR="002F0D3A" w:rsidRPr="00214BF8" w:rsidTr="00AB0CB0">
        <w:trPr>
          <w:gridAfter w:val="2"/>
          <w:wAfter w:w="456" w:type="pct"/>
          <w:trHeight w:val="840"/>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БЕЗВОЗМЕЗДНЫЕ ПОСТУПЛЕНИЯ ОТ ДРУГИХ БЮДЖЕТОВ БЮДЖЕТНОЙ СИСТЕМЫ РОССИЙСКОЙ ФЕДЕРАЦИИ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974 2 02 00000 00 0000 000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372 871 896,10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262 143 618,52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110 728 277,58</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бюджетной системы Российской Федерации (межбюджетные субсидии)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974 2 02 20000 00 0000 150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72 869 596,10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71 887 000,00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982 596,10</w:t>
            </w:r>
          </w:p>
        </w:tc>
      </w:tr>
      <w:tr w:rsidR="002F0D3A" w:rsidRPr="00214BF8" w:rsidTr="00AB0CB0">
        <w:trPr>
          <w:gridAfter w:val="2"/>
          <w:wAfter w:w="456" w:type="pct"/>
          <w:trHeight w:val="1044"/>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на реализацию мероприятий по обеспечению жильем молодых семей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974 2 02 25497 00 0000 150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982 596,10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982 596,10</w:t>
            </w:r>
          </w:p>
        </w:tc>
      </w:tr>
      <w:tr w:rsidR="002F0D3A" w:rsidRPr="00214BF8" w:rsidTr="00AB0CB0">
        <w:trPr>
          <w:gridAfter w:val="2"/>
          <w:wAfter w:w="456" w:type="pct"/>
          <w:trHeight w:val="145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муниципальных районов на реализацию мероприятий по обеспечению жильем молодых семей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974 2 02 25497 05 0000 150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982 596,10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982 596,10</w:t>
            </w:r>
          </w:p>
        </w:tc>
      </w:tr>
      <w:tr w:rsidR="002F0D3A" w:rsidRPr="00214BF8" w:rsidTr="00AB0CB0">
        <w:trPr>
          <w:gridAfter w:val="2"/>
          <w:wAfter w:w="456" w:type="pct"/>
          <w:trHeight w:val="165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на </w:t>
            </w:r>
            <w:proofErr w:type="spellStart"/>
            <w:r w:rsidRPr="00214BF8">
              <w:rPr>
                <w:rFonts w:ascii="Arial" w:hAnsi="Arial" w:cs="Arial"/>
                <w:sz w:val="16"/>
                <w:szCs w:val="16"/>
              </w:rPr>
              <w:t>софинансирование</w:t>
            </w:r>
            <w:proofErr w:type="spellEnd"/>
            <w:r w:rsidRPr="00214BF8">
              <w:rPr>
                <w:rFonts w:ascii="Arial" w:hAnsi="Arial" w:cs="Arial"/>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974 2 02 27576 00 0000 150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71 887 000,00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71 887 000,00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Субсидии бюджетам муниципальных районов на </w:t>
            </w:r>
            <w:proofErr w:type="spellStart"/>
            <w:r w:rsidRPr="00214BF8">
              <w:rPr>
                <w:rFonts w:ascii="Arial" w:hAnsi="Arial" w:cs="Arial"/>
                <w:sz w:val="16"/>
                <w:szCs w:val="16"/>
              </w:rPr>
              <w:t>софинансирование</w:t>
            </w:r>
            <w:proofErr w:type="spellEnd"/>
            <w:r w:rsidRPr="00214BF8">
              <w:rPr>
                <w:rFonts w:ascii="Arial" w:hAnsi="Arial" w:cs="Arial"/>
                <w:sz w:val="16"/>
                <w:szCs w:val="16"/>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974 2 02 27576 05 0000 150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71 887 000,00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71 887 000,00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Иные межбюджетные трансферты</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974 2 02 40000 00 0000 150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300 002 300,00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190 256 618,52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109 745 681,48</w:t>
            </w:r>
          </w:p>
        </w:tc>
      </w:tr>
      <w:tr w:rsidR="002F0D3A" w:rsidRPr="00214BF8" w:rsidTr="00AB0CB0">
        <w:trPr>
          <w:gridAfter w:val="2"/>
          <w:wAfter w:w="456" w:type="pct"/>
          <w:trHeight w:val="288"/>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974 2 02 40014 00 0000 150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300 002 300,00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190 256 618,52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109 745 681,48</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974 2 02 40014 05 0000 150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300 002 300,00</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190 256 618,52</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109 745 681,48</w:t>
            </w:r>
          </w:p>
        </w:tc>
      </w:tr>
      <w:tr w:rsidR="002F0D3A" w:rsidRPr="00214BF8" w:rsidTr="00AB0CB0">
        <w:trPr>
          <w:gridAfter w:val="2"/>
          <w:wAfter w:w="456" w:type="pct"/>
          <w:trHeight w:val="432"/>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lastRenderedPageBreak/>
              <w:t xml:space="preserve">  ПРОЧИЕ БЕЗВОЗМЕЗДНЫЕ ПОСТУПЛЕНИЯ</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974 2 07 00000 00 0000 000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20 000 000,00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безвозмездные поступления в бюджеты муниципальных районов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974 2 07 05000 05 0000 150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20 000 000,00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2F0D3A" w:rsidRPr="00214BF8" w:rsidTr="00AB0CB0">
        <w:trPr>
          <w:gridAfter w:val="2"/>
          <w:wAfter w:w="456" w:type="pct"/>
          <w:trHeight w:val="636"/>
        </w:trPr>
        <w:tc>
          <w:tcPr>
            <w:tcW w:w="1566" w:type="pct"/>
            <w:gridSpan w:val="3"/>
            <w:tcBorders>
              <w:top w:val="nil"/>
              <w:left w:val="single" w:sz="4" w:space="0" w:color="000000"/>
              <w:bottom w:val="single" w:sz="4" w:space="0" w:color="000000"/>
              <w:right w:val="single" w:sz="8" w:space="0" w:color="000000"/>
            </w:tcBorders>
            <w:shd w:val="clear" w:color="auto" w:fill="auto"/>
            <w:hideMark/>
          </w:tcPr>
          <w:p w:rsidR="002F0D3A" w:rsidRPr="00214BF8" w:rsidRDefault="002F0D3A" w:rsidP="00233E51">
            <w:pPr>
              <w:rPr>
                <w:rFonts w:ascii="Arial" w:hAnsi="Arial" w:cs="Arial"/>
                <w:sz w:val="16"/>
                <w:szCs w:val="16"/>
              </w:rPr>
            </w:pPr>
            <w:r w:rsidRPr="00214BF8">
              <w:rPr>
                <w:rFonts w:ascii="Arial" w:hAnsi="Arial" w:cs="Arial"/>
                <w:sz w:val="16"/>
                <w:szCs w:val="16"/>
              </w:rPr>
              <w:t xml:space="preserve">  Прочие безвозмездные поступления в бюджеты муниципальных районов</w:t>
            </w:r>
          </w:p>
        </w:tc>
        <w:tc>
          <w:tcPr>
            <w:tcW w:w="374"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010</w:t>
            </w:r>
          </w:p>
        </w:tc>
        <w:tc>
          <w:tcPr>
            <w:tcW w:w="721"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974 2 07 05030 05 0000 150</w:t>
            </w:r>
          </w:p>
        </w:tc>
        <w:tc>
          <w:tcPr>
            <w:tcW w:w="577" w:type="pct"/>
            <w:gridSpan w:val="3"/>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c>
          <w:tcPr>
            <w:tcW w:w="581" w:type="pct"/>
            <w:gridSpan w:val="2"/>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20 000 000,00</w:t>
            </w:r>
          </w:p>
        </w:tc>
        <w:tc>
          <w:tcPr>
            <w:tcW w:w="725" w:type="pct"/>
            <w:gridSpan w:val="4"/>
            <w:tcBorders>
              <w:top w:val="nil"/>
              <w:left w:val="nil"/>
              <w:bottom w:val="single" w:sz="4" w:space="0" w:color="000000"/>
              <w:right w:val="single" w:sz="4" w:space="0" w:color="000000"/>
            </w:tcBorders>
            <w:shd w:val="clear" w:color="auto" w:fill="auto"/>
            <w:noWrap/>
            <w:hideMark/>
          </w:tcPr>
          <w:p w:rsidR="002F0D3A" w:rsidRPr="00214BF8" w:rsidRDefault="002F0D3A" w:rsidP="00233E51">
            <w:pPr>
              <w:rPr>
                <w:rFonts w:ascii="Arial" w:hAnsi="Arial" w:cs="Arial"/>
                <w:sz w:val="16"/>
                <w:szCs w:val="16"/>
              </w:rPr>
            </w:pPr>
            <w:r w:rsidRPr="00214BF8">
              <w:rPr>
                <w:rFonts w:ascii="Arial" w:hAnsi="Arial" w:cs="Arial"/>
                <w:sz w:val="16"/>
                <w:szCs w:val="16"/>
              </w:rPr>
              <w:t>-</w:t>
            </w:r>
          </w:p>
        </w:tc>
      </w:tr>
      <w:tr w:rsidR="008D3261" w:rsidRPr="00214BF8" w:rsidTr="00AB0CB0">
        <w:trPr>
          <w:gridBefore w:val="1"/>
          <w:gridAfter w:val="1"/>
          <w:wBefore w:w="23" w:type="pct"/>
          <w:wAfter w:w="28" w:type="pct"/>
          <w:trHeight w:val="282"/>
        </w:trPr>
        <w:tc>
          <w:tcPr>
            <w:tcW w:w="4214" w:type="pct"/>
            <w:gridSpan w:val="15"/>
            <w:tcBorders>
              <w:top w:val="nil"/>
              <w:left w:val="nil"/>
              <w:bottom w:val="nil"/>
              <w:right w:val="nil"/>
            </w:tcBorders>
            <w:shd w:val="clear" w:color="auto" w:fill="auto"/>
            <w:noWrap/>
            <w:vAlign w:val="bottom"/>
            <w:hideMark/>
          </w:tcPr>
          <w:p w:rsidR="008D3261" w:rsidRPr="00214BF8" w:rsidRDefault="008D3261" w:rsidP="008D3261">
            <w:pPr>
              <w:jc w:val="center"/>
              <w:rPr>
                <w:rFonts w:ascii="Arial" w:hAnsi="Arial" w:cs="Arial"/>
                <w:b/>
                <w:bCs/>
                <w:color w:val="000000"/>
                <w:sz w:val="16"/>
                <w:szCs w:val="16"/>
              </w:rPr>
            </w:pPr>
            <w:r w:rsidRPr="00214BF8">
              <w:rPr>
                <w:rFonts w:ascii="Arial" w:hAnsi="Arial" w:cs="Arial"/>
                <w:b/>
                <w:bCs/>
                <w:color w:val="000000"/>
                <w:sz w:val="16"/>
                <w:szCs w:val="16"/>
              </w:rPr>
              <w:t xml:space="preserve">                                              2. Расходы бюджета</w:t>
            </w:r>
          </w:p>
        </w:tc>
        <w:tc>
          <w:tcPr>
            <w:tcW w:w="735" w:type="pct"/>
            <w:gridSpan w:val="3"/>
            <w:tcBorders>
              <w:top w:val="nil"/>
              <w:left w:val="nil"/>
              <w:bottom w:val="nil"/>
              <w:right w:val="nil"/>
            </w:tcBorders>
            <w:shd w:val="clear" w:color="auto" w:fill="auto"/>
            <w:noWrap/>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 xml:space="preserve">              Форма 0503117  с.2</w:t>
            </w:r>
          </w:p>
        </w:tc>
      </w:tr>
      <w:tr w:rsidR="008D3261" w:rsidRPr="00214BF8" w:rsidTr="00AB0CB0">
        <w:trPr>
          <w:gridBefore w:val="1"/>
          <w:gridAfter w:val="1"/>
          <w:wBefore w:w="23" w:type="pct"/>
          <w:wAfter w:w="28" w:type="pct"/>
          <w:trHeight w:val="282"/>
        </w:trPr>
        <w:tc>
          <w:tcPr>
            <w:tcW w:w="1674" w:type="pct"/>
            <w:gridSpan w:val="3"/>
            <w:tcBorders>
              <w:top w:val="nil"/>
              <w:left w:val="nil"/>
              <w:bottom w:val="single" w:sz="4" w:space="0" w:color="000000"/>
              <w:right w:val="nil"/>
            </w:tcBorders>
            <w:shd w:val="clear" w:color="auto" w:fill="auto"/>
            <w:noWrap/>
            <w:vAlign w:val="bottom"/>
            <w:hideMark/>
          </w:tcPr>
          <w:p w:rsidR="008D3261" w:rsidRPr="00214BF8" w:rsidRDefault="008D3261" w:rsidP="008D3261">
            <w:pPr>
              <w:jc w:val="center"/>
              <w:rPr>
                <w:rFonts w:ascii="Arial" w:hAnsi="Arial" w:cs="Arial"/>
                <w:b/>
                <w:bCs/>
                <w:color w:val="000000"/>
                <w:sz w:val="16"/>
                <w:szCs w:val="16"/>
              </w:rPr>
            </w:pPr>
            <w:r w:rsidRPr="00214BF8">
              <w:rPr>
                <w:rFonts w:ascii="Arial" w:hAnsi="Arial" w:cs="Arial"/>
                <w:b/>
                <w:bCs/>
                <w:color w:val="000000"/>
                <w:sz w:val="16"/>
                <w:szCs w:val="16"/>
              </w:rPr>
              <w:t> </w:t>
            </w:r>
          </w:p>
        </w:tc>
        <w:tc>
          <w:tcPr>
            <w:tcW w:w="421" w:type="pct"/>
            <w:gridSpan w:val="3"/>
            <w:tcBorders>
              <w:top w:val="nil"/>
              <w:left w:val="nil"/>
              <w:bottom w:val="single" w:sz="4" w:space="0" w:color="000000"/>
              <w:right w:val="nil"/>
            </w:tcBorders>
            <w:shd w:val="clear" w:color="auto" w:fill="auto"/>
            <w:noWrap/>
            <w:vAlign w:val="bottom"/>
            <w:hideMark/>
          </w:tcPr>
          <w:p w:rsidR="008D3261" w:rsidRPr="00214BF8" w:rsidRDefault="008D3261" w:rsidP="008D3261">
            <w:pPr>
              <w:jc w:val="center"/>
              <w:rPr>
                <w:rFonts w:ascii="Arial" w:hAnsi="Arial" w:cs="Arial"/>
                <w:b/>
                <w:bCs/>
                <w:color w:val="000000"/>
                <w:sz w:val="16"/>
                <w:szCs w:val="16"/>
              </w:rPr>
            </w:pPr>
            <w:r w:rsidRPr="00214BF8">
              <w:rPr>
                <w:rFonts w:ascii="Arial" w:hAnsi="Arial" w:cs="Arial"/>
                <w:b/>
                <w:bCs/>
                <w:color w:val="000000"/>
                <w:sz w:val="16"/>
                <w:szCs w:val="16"/>
              </w:rPr>
              <w:t> </w:t>
            </w:r>
          </w:p>
        </w:tc>
        <w:tc>
          <w:tcPr>
            <w:tcW w:w="858" w:type="pct"/>
            <w:gridSpan w:val="3"/>
            <w:tcBorders>
              <w:top w:val="nil"/>
              <w:left w:val="nil"/>
              <w:bottom w:val="single" w:sz="4" w:space="0" w:color="000000"/>
              <w:right w:val="nil"/>
            </w:tcBorders>
            <w:shd w:val="clear" w:color="auto" w:fill="auto"/>
            <w:noWrap/>
            <w:vAlign w:val="bottom"/>
            <w:hideMark/>
          </w:tcPr>
          <w:p w:rsidR="008D3261" w:rsidRPr="00214BF8" w:rsidRDefault="008D3261" w:rsidP="008D3261">
            <w:pPr>
              <w:jc w:val="center"/>
              <w:rPr>
                <w:rFonts w:ascii="Arial" w:hAnsi="Arial" w:cs="Arial"/>
                <w:b/>
                <w:bCs/>
                <w:color w:val="000000"/>
                <w:sz w:val="16"/>
                <w:szCs w:val="16"/>
              </w:rPr>
            </w:pPr>
            <w:r w:rsidRPr="00214BF8">
              <w:rPr>
                <w:rFonts w:ascii="Arial" w:hAnsi="Arial" w:cs="Arial"/>
                <w:b/>
                <w:bCs/>
                <w:color w:val="000000"/>
                <w:sz w:val="16"/>
                <w:szCs w:val="16"/>
              </w:rPr>
              <w:t> </w:t>
            </w:r>
          </w:p>
        </w:tc>
        <w:tc>
          <w:tcPr>
            <w:tcW w:w="630" w:type="pct"/>
            <w:gridSpan w:val="3"/>
            <w:tcBorders>
              <w:top w:val="nil"/>
              <w:left w:val="nil"/>
              <w:bottom w:val="single" w:sz="4" w:space="0" w:color="000000"/>
              <w:right w:val="nil"/>
            </w:tcBorders>
            <w:shd w:val="clear" w:color="auto" w:fill="auto"/>
            <w:noWrap/>
            <w:vAlign w:val="bottom"/>
            <w:hideMark/>
          </w:tcPr>
          <w:p w:rsidR="008D3261" w:rsidRPr="00214BF8" w:rsidRDefault="008D3261" w:rsidP="008D3261">
            <w:pPr>
              <w:jc w:val="center"/>
              <w:rPr>
                <w:rFonts w:ascii="Arial" w:hAnsi="Arial" w:cs="Arial"/>
                <w:b/>
                <w:bCs/>
                <w:color w:val="000000"/>
                <w:sz w:val="16"/>
                <w:szCs w:val="16"/>
              </w:rPr>
            </w:pPr>
            <w:r w:rsidRPr="00214BF8">
              <w:rPr>
                <w:rFonts w:ascii="Arial" w:hAnsi="Arial" w:cs="Arial"/>
                <w:b/>
                <w:bCs/>
                <w:color w:val="000000"/>
                <w:sz w:val="16"/>
                <w:szCs w:val="16"/>
              </w:rPr>
              <w:t> </w:t>
            </w:r>
          </w:p>
        </w:tc>
        <w:tc>
          <w:tcPr>
            <w:tcW w:w="631" w:type="pct"/>
            <w:gridSpan w:val="3"/>
            <w:tcBorders>
              <w:top w:val="nil"/>
              <w:left w:val="nil"/>
              <w:bottom w:val="single" w:sz="4" w:space="0" w:color="000000"/>
              <w:right w:val="nil"/>
            </w:tcBorders>
            <w:shd w:val="clear" w:color="auto" w:fill="auto"/>
            <w:noWrap/>
            <w:vAlign w:val="bottom"/>
            <w:hideMark/>
          </w:tcPr>
          <w:p w:rsidR="008D3261" w:rsidRPr="00214BF8" w:rsidRDefault="008D3261" w:rsidP="008D3261">
            <w:pPr>
              <w:jc w:val="center"/>
              <w:rPr>
                <w:rFonts w:ascii="Arial" w:hAnsi="Arial" w:cs="Arial"/>
                <w:b/>
                <w:bCs/>
                <w:color w:val="000000"/>
                <w:sz w:val="16"/>
                <w:szCs w:val="16"/>
              </w:rPr>
            </w:pPr>
            <w:r w:rsidRPr="00214BF8">
              <w:rPr>
                <w:rFonts w:ascii="Arial" w:hAnsi="Arial" w:cs="Arial"/>
                <w:b/>
                <w:bCs/>
                <w:color w:val="000000"/>
                <w:sz w:val="16"/>
                <w:szCs w:val="16"/>
              </w:rPr>
              <w:t> </w:t>
            </w:r>
          </w:p>
        </w:tc>
        <w:tc>
          <w:tcPr>
            <w:tcW w:w="735" w:type="pct"/>
            <w:gridSpan w:val="3"/>
            <w:tcBorders>
              <w:top w:val="nil"/>
              <w:left w:val="nil"/>
              <w:bottom w:val="single" w:sz="4" w:space="0" w:color="000000"/>
              <w:right w:val="nil"/>
            </w:tcBorders>
            <w:shd w:val="clear" w:color="auto" w:fill="auto"/>
            <w:noWrap/>
            <w:vAlign w:val="bottom"/>
            <w:hideMark/>
          </w:tcPr>
          <w:p w:rsidR="008D3261" w:rsidRPr="00214BF8" w:rsidRDefault="008D3261" w:rsidP="008D3261">
            <w:pPr>
              <w:jc w:val="center"/>
              <w:rPr>
                <w:rFonts w:ascii="Arial" w:hAnsi="Arial" w:cs="Arial"/>
                <w:b/>
                <w:bCs/>
                <w:color w:val="000000"/>
                <w:sz w:val="16"/>
                <w:szCs w:val="16"/>
              </w:rPr>
            </w:pPr>
            <w:r w:rsidRPr="00214BF8">
              <w:rPr>
                <w:rFonts w:ascii="Arial" w:hAnsi="Arial" w:cs="Arial"/>
                <w:b/>
                <w:bCs/>
                <w:color w:val="000000"/>
                <w:sz w:val="16"/>
                <w:szCs w:val="16"/>
              </w:rPr>
              <w:t> </w:t>
            </w:r>
          </w:p>
        </w:tc>
      </w:tr>
      <w:tr w:rsidR="008D3261" w:rsidRPr="00214BF8" w:rsidTr="00AB0CB0">
        <w:trPr>
          <w:gridBefore w:val="1"/>
          <w:gridAfter w:val="1"/>
          <w:wBefore w:w="23" w:type="pct"/>
          <w:wAfter w:w="28" w:type="pct"/>
          <w:trHeight w:val="240"/>
        </w:trPr>
        <w:tc>
          <w:tcPr>
            <w:tcW w:w="1674" w:type="pct"/>
            <w:gridSpan w:val="3"/>
            <w:vMerge w:val="restart"/>
            <w:tcBorders>
              <w:top w:val="nil"/>
              <w:left w:val="single" w:sz="4" w:space="0" w:color="000000"/>
              <w:bottom w:val="single" w:sz="4" w:space="0" w:color="000000"/>
              <w:right w:val="single" w:sz="4" w:space="0" w:color="000000"/>
            </w:tcBorders>
            <w:shd w:val="clear" w:color="auto" w:fill="auto"/>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 xml:space="preserve"> Наименование показателя</w:t>
            </w:r>
          </w:p>
        </w:tc>
        <w:tc>
          <w:tcPr>
            <w:tcW w:w="421" w:type="pct"/>
            <w:gridSpan w:val="3"/>
            <w:vMerge w:val="restart"/>
            <w:tcBorders>
              <w:top w:val="nil"/>
              <w:left w:val="single" w:sz="4" w:space="0" w:color="000000"/>
              <w:bottom w:val="single" w:sz="4" w:space="0" w:color="000000"/>
              <w:right w:val="single" w:sz="4" w:space="0" w:color="000000"/>
            </w:tcBorders>
            <w:shd w:val="clear" w:color="auto" w:fill="auto"/>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Код строки</w:t>
            </w:r>
          </w:p>
        </w:tc>
        <w:tc>
          <w:tcPr>
            <w:tcW w:w="858" w:type="pct"/>
            <w:gridSpan w:val="3"/>
            <w:vMerge w:val="restart"/>
            <w:tcBorders>
              <w:top w:val="nil"/>
              <w:left w:val="single" w:sz="4" w:space="0" w:color="000000"/>
              <w:bottom w:val="single" w:sz="4" w:space="0" w:color="000000"/>
              <w:right w:val="single" w:sz="4" w:space="0" w:color="000000"/>
            </w:tcBorders>
            <w:shd w:val="clear" w:color="auto" w:fill="auto"/>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Код расхода по бюджетной классификации</w:t>
            </w:r>
          </w:p>
        </w:tc>
        <w:tc>
          <w:tcPr>
            <w:tcW w:w="630" w:type="pct"/>
            <w:gridSpan w:val="3"/>
            <w:vMerge w:val="restart"/>
            <w:tcBorders>
              <w:top w:val="nil"/>
              <w:left w:val="single" w:sz="4" w:space="0" w:color="000000"/>
              <w:bottom w:val="single" w:sz="4" w:space="0" w:color="000000"/>
              <w:right w:val="single" w:sz="4" w:space="0" w:color="000000"/>
            </w:tcBorders>
            <w:shd w:val="clear" w:color="auto" w:fill="auto"/>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Утвержденные бюджетные назначения</w:t>
            </w:r>
          </w:p>
        </w:tc>
        <w:tc>
          <w:tcPr>
            <w:tcW w:w="631" w:type="pct"/>
            <w:gridSpan w:val="3"/>
            <w:vMerge w:val="restart"/>
            <w:tcBorders>
              <w:top w:val="nil"/>
              <w:left w:val="single" w:sz="4" w:space="0" w:color="000000"/>
              <w:bottom w:val="single" w:sz="4" w:space="0" w:color="000000"/>
              <w:right w:val="single" w:sz="4" w:space="0" w:color="000000"/>
            </w:tcBorders>
            <w:shd w:val="clear" w:color="auto" w:fill="auto"/>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Исполнено</w:t>
            </w:r>
          </w:p>
        </w:tc>
        <w:tc>
          <w:tcPr>
            <w:tcW w:w="735" w:type="pct"/>
            <w:gridSpan w:val="3"/>
            <w:vMerge w:val="restart"/>
            <w:tcBorders>
              <w:top w:val="nil"/>
              <w:left w:val="single" w:sz="4" w:space="0" w:color="000000"/>
              <w:bottom w:val="single" w:sz="4" w:space="0" w:color="000000"/>
              <w:right w:val="single" w:sz="4" w:space="0" w:color="000000"/>
            </w:tcBorders>
            <w:shd w:val="clear" w:color="auto" w:fill="auto"/>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Неисполненные назначения</w:t>
            </w:r>
          </w:p>
        </w:tc>
      </w:tr>
      <w:tr w:rsidR="008D3261" w:rsidRPr="00214BF8" w:rsidTr="00AB0CB0">
        <w:trPr>
          <w:gridBefore w:val="1"/>
          <w:gridAfter w:val="1"/>
          <w:wBefore w:w="23" w:type="pct"/>
          <w:wAfter w:w="28" w:type="pct"/>
          <w:trHeight w:val="240"/>
        </w:trPr>
        <w:tc>
          <w:tcPr>
            <w:tcW w:w="1674"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421"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858"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630"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631"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735"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r>
      <w:tr w:rsidR="008D3261" w:rsidRPr="00214BF8" w:rsidTr="00AB0CB0">
        <w:trPr>
          <w:gridBefore w:val="1"/>
          <w:gridAfter w:val="1"/>
          <w:wBefore w:w="23" w:type="pct"/>
          <w:wAfter w:w="28" w:type="pct"/>
          <w:trHeight w:val="222"/>
        </w:trPr>
        <w:tc>
          <w:tcPr>
            <w:tcW w:w="1674"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421"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858"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630"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631"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c>
          <w:tcPr>
            <w:tcW w:w="735" w:type="pct"/>
            <w:gridSpan w:val="3"/>
            <w:vMerge/>
            <w:tcBorders>
              <w:top w:val="nil"/>
              <w:left w:val="single" w:sz="4" w:space="0" w:color="000000"/>
              <w:bottom w:val="single" w:sz="4" w:space="0" w:color="000000"/>
              <w:right w:val="single" w:sz="4" w:space="0" w:color="000000"/>
            </w:tcBorders>
            <w:vAlign w:val="center"/>
            <w:hideMark/>
          </w:tcPr>
          <w:p w:rsidR="008D3261" w:rsidRPr="00214BF8" w:rsidRDefault="008D3261" w:rsidP="008D3261">
            <w:pPr>
              <w:rPr>
                <w:rFonts w:ascii="Arial" w:hAnsi="Arial" w:cs="Arial"/>
                <w:color w:val="000000"/>
                <w:sz w:val="16"/>
                <w:szCs w:val="16"/>
              </w:rPr>
            </w:pPr>
          </w:p>
        </w:tc>
      </w:tr>
      <w:tr w:rsidR="008D3261" w:rsidRPr="00214BF8" w:rsidTr="00AB0CB0">
        <w:trPr>
          <w:gridBefore w:val="1"/>
          <w:gridAfter w:val="1"/>
          <w:wBefore w:w="23" w:type="pct"/>
          <w:wAfter w:w="28" w:type="pct"/>
          <w:trHeight w:val="240"/>
        </w:trPr>
        <w:tc>
          <w:tcPr>
            <w:tcW w:w="1674"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1</w:t>
            </w:r>
          </w:p>
        </w:tc>
        <w:tc>
          <w:tcPr>
            <w:tcW w:w="421" w:type="pct"/>
            <w:gridSpan w:val="3"/>
            <w:tcBorders>
              <w:top w:val="nil"/>
              <w:left w:val="nil"/>
              <w:bottom w:val="single" w:sz="8" w:space="0" w:color="000000"/>
              <w:right w:val="single" w:sz="4" w:space="0" w:color="000000"/>
            </w:tcBorders>
            <w:shd w:val="clear" w:color="auto" w:fill="auto"/>
            <w:noWrap/>
            <w:vAlign w:val="center"/>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w:t>
            </w:r>
          </w:p>
        </w:tc>
        <w:tc>
          <w:tcPr>
            <w:tcW w:w="858" w:type="pct"/>
            <w:gridSpan w:val="3"/>
            <w:tcBorders>
              <w:top w:val="nil"/>
              <w:left w:val="nil"/>
              <w:bottom w:val="single" w:sz="8" w:space="0" w:color="000000"/>
              <w:right w:val="single" w:sz="4" w:space="0" w:color="000000"/>
            </w:tcBorders>
            <w:shd w:val="clear" w:color="auto" w:fill="auto"/>
            <w:noWrap/>
            <w:vAlign w:val="center"/>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3</w:t>
            </w:r>
          </w:p>
        </w:tc>
        <w:tc>
          <w:tcPr>
            <w:tcW w:w="630" w:type="pct"/>
            <w:gridSpan w:val="3"/>
            <w:tcBorders>
              <w:top w:val="nil"/>
              <w:left w:val="nil"/>
              <w:bottom w:val="single" w:sz="8" w:space="0" w:color="000000"/>
              <w:right w:val="single" w:sz="4" w:space="0" w:color="000000"/>
            </w:tcBorders>
            <w:shd w:val="clear" w:color="auto" w:fill="auto"/>
            <w:noWrap/>
            <w:vAlign w:val="center"/>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4</w:t>
            </w:r>
          </w:p>
        </w:tc>
        <w:tc>
          <w:tcPr>
            <w:tcW w:w="631" w:type="pct"/>
            <w:gridSpan w:val="3"/>
            <w:tcBorders>
              <w:top w:val="nil"/>
              <w:left w:val="nil"/>
              <w:bottom w:val="single" w:sz="8" w:space="0" w:color="000000"/>
              <w:right w:val="single" w:sz="4" w:space="0" w:color="000000"/>
            </w:tcBorders>
            <w:shd w:val="clear" w:color="auto" w:fill="auto"/>
            <w:noWrap/>
            <w:vAlign w:val="center"/>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5</w:t>
            </w:r>
          </w:p>
        </w:tc>
        <w:tc>
          <w:tcPr>
            <w:tcW w:w="735" w:type="pct"/>
            <w:gridSpan w:val="3"/>
            <w:tcBorders>
              <w:top w:val="nil"/>
              <w:left w:val="nil"/>
              <w:bottom w:val="single" w:sz="8" w:space="0" w:color="000000"/>
              <w:right w:val="single" w:sz="4" w:space="0" w:color="000000"/>
            </w:tcBorders>
            <w:shd w:val="clear" w:color="auto" w:fill="auto"/>
            <w:noWrap/>
            <w:vAlign w:val="center"/>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6</w:t>
            </w:r>
          </w:p>
        </w:tc>
      </w:tr>
      <w:tr w:rsidR="008D3261" w:rsidRPr="00214BF8" w:rsidTr="00AB0CB0">
        <w:trPr>
          <w:gridBefore w:val="1"/>
          <w:gridAfter w:val="1"/>
          <w:wBefore w:w="23" w:type="pct"/>
          <w:wAfter w:w="28" w:type="pct"/>
          <w:trHeight w:val="33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Расходы бюджета - всего</w:t>
            </w:r>
          </w:p>
        </w:tc>
        <w:tc>
          <w:tcPr>
            <w:tcW w:w="421" w:type="pct"/>
            <w:gridSpan w:val="3"/>
            <w:tcBorders>
              <w:top w:val="nil"/>
              <w:left w:val="nil"/>
              <w:bottom w:val="single" w:sz="4" w:space="0" w:color="000000"/>
              <w:right w:val="single" w:sz="4" w:space="0" w:color="000000"/>
            </w:tcBorders>
            <w:shd w:val="clear" w:color="auto" w:fill="auto"/>
            <w:noWrap/>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noWrap/>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x</w:t>
            </w:r>
          </w:p>
        </w:tc>
        <w:tc>
          <w:tcPr>
            <w:tcW w:w="630" w:type="pct"/>
            <w:gridSpan w:val="3"/>
            <w:tcBorders>
              <w:top w:val="nil"/>
              <w:left w:val="nil"/>
              <w:bottom w:val="single" w:sz="4" w:space="0" w:color="000000"/>
              <w:right w:val="single" w:sz="4" w:space="0" w:color="000000"/>
            </w:tcBorders>
            <w:shd w:val="clear" w:color="auto" w:fill="auto"/>
            <w:noWrap/>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2 756 941 262,25</w:t>
            </w:r>
          </w:p>
        </w:tc>
        <w:tc>
          <w:tcPr>
            <w:tcW w:w="631" w:type="pct"/>
            <w:gridSpan w:val="3"/>
            <w:tcBorders>
              <w:top w:val="nil"/>
              <w:left w:val="nil"/>
              <w:bottom w:val="single" w:sz="4" w:space="0" w:color="000000"/>
              <w:right w:val="single" w:sz="4" w:space="0" w:color="000000"/>
            </w:tcBorders>
            <w:shd w:val="clear" w:color="auto" w:fill="auto"/>
            <w:noWrap/>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655 055 234,12</w:t>
            </w:r>
          </w:p>
        </w:tc>
        <w:tc>
          <w:tcPr>
            <w:tcW w:w="735" w:type="pct"/>
            <w:gridSpan w:val="3"/>
            <w:tcBorders>
              <w:top w:val="nil"/>
              <w:left w:val="nil"/>
              <w:bottom w:val="single" w:sz="4" w:space="0" w:color="000000"/>
              <w:right w:val="single" w:sz="8" w:space="0" w:color="000000"/>
            </w:tcBorders>
            <w:shd w:val="clear" w:color="auto" w:fill="auto"/>
            <w:noWrap/>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2 101 886 028,13</w:t>
            </w:r>
          </w:p>
        </w:tc>
      </w:tr>
      <w:tr w:rsidR="008D3261" w:rsidRPr="00214BF8" w:rsidTr="00AB0CB0">
        <w:trPr>
          <w:gridBefore w:val="1"/>
          <w:gridAfter w:val="1"/>
          <w:wBefore w:w="23" w:type="pct"/>
          <w:wAfter w:w="28" w:type="pct"/>
          <w:trHeight w:val="240"/>
        </w:trPr>
        <w:tc>
          <w:tcPr>
            <w:tcW w:w="1674" w:type="pct"/>
            <w:gridSpan w:val="3"/>
            <w:tcBorders>
              <w:top w:val="nil"/>
              <w:left w:val="single" w:sz="4" w:space="0" w:color="000000"/>
              <w:bottom w:val="nil"/>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в том числе:</w:t>
            </w:r>
          </w:p>
        </w:tc>
        <w:tc>
          <w:tcPr>
            <w:tcW w:w="421" w:type="pct"/>
            <w:gridSpan w:val="3"/>
            <w:tcBorders>
              <w:top w:val="nil"/>
              <w:left w:val="nil"/>
              <w:bottom w:val="nil"/>
              <w:right w:val="single" w:sz="4" w:space="0" w:color="000000"/>
            </w:tcBorders>
            <w:shd w:val="clear" w:color="auto" w:fill="auto"/>
            <w:noWrap/>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 </w:t>
            </w:r>
          </w:p>
        </w:tc>
        <w:tc>
          <w:tcPr>
            <w:tcW w:w="858" w:type="pct"/>
            <w:gridSpan w:val="3"/>
            <w:tcBorders>
              <w:top w:val="nil"/>
              <w:left w:val="nil"/>
              <w:bottom w:val="nil"/>
              <w:right w:val="single" w:sz="4" w:space="0" w:color="000000"/>
            </w:tcBorders>
            <w:shd w:val="clear" w:color="auto" w:fill="auto"/>
            <w:noWrap/>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 </w:t>
            </w:r>
          </w:p>
        </w:tc>
        <w:tc>
          <w:tcPr>
            <w:tcW w:w="630" w:type="pct"/>
            <w:gridSpan w:val="3"/>
            <w:tcBorders>
              <w:top w:val="nil"/>
              <w:left w:val="nil"/>
              <w:bottom w:val="nil"/>
              <w:right w:val="single" w:sz="4" w:space="0" w:color="000000"/>
            </w:tcBorders>
            <w:shd w:val="clear" w:color="auto" w:fill="auto"/>
            <w:noWrap/>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 </w:t>
            </w:r>
          </w:p>
        </w:tc>
        <w:tc>
          <w:tcPr>
            <w:tcW w:w="631" w:type="pct"/>
            <w:gridSpan w:val="3"/>
            <w:tcBorders>
              <w:top w:val="nil"/>
              <w:left w:val="nil"/>
              <w:bottom w:val="nil"/>
              <w:right w:val="single" w:sz="4" w:space="0" w:color="000000"/>
            </w:tcBorders>
            <w:shd w:val="clear" w:color="auto" w:fill="auto"/>
            <w:noWrap/>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 </w:t>
            </w:r>
          </w:p>
        </w:tc>
        <w:tc>
          <w:tcPr>
            <w:tcW w:w="735" w:type="pct"/>
            <w:gridSpan w:val="3"/>
            <w:tcBorders>
              <w:top w:val="nil"/>
              <w:left w:val="nil"/>
              <w:bottom w:val="nil"/>
              <w:right w:val="single" w:sz="8" w:space="0" w:color="000000"/>
            </w:tcBorders>
            <w:shd w:val="clear" w:color="auto" w:fill="auto"/>
            <w:noWrap/>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 </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по оплате труда работников органов местного самоуправления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18 757 000,00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3 300 195,38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15 456 804,62</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18 757 000,00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3 300 195,38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15 456 804,62</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18 757 000,00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3 300 195,38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15 456 804,62</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2 754 365,06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545 830,32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обеспечение функций органов местного самоуправления.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1 441 000,00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173 501,56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1 267 498,44</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970 0106 08 1 01 40120 100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970 0106 08 1 01 40120 120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выплаты персоналу государственных (муниципальных) органов, за исключением фонда оплаты труда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970 0106 08 1 01 40120 122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1 436 000,00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173 101,56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1 262 898,44</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1 436 000,00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173 101,56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1 262 898,44</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970 0106 08 1 01 40120 244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173 101,56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Обеспечение деятельности финансовых, налоговых и таможенных органов и органов финансового (финансово-бюджетного) надзора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970 0106 08 1 01 73200 000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14 996,00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50 204,00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970 0106 08 1 01 73200 100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14 996,00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50 204,00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970 0106 08 1 01 73200 120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14 996,00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50 204,00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970 0106 08 1 01 73200 121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11 517,68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970 0106 08 1 01 73200 129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3 478,32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Осуществление учета средств резервного фонда администрации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970 0111 08 1 03 49060 000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бюджетные ассигнования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970 0111 08 1 03 49060 800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Резервные средства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970 0111 08 1 03 49060 870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Обслуживание государственного (муниципального) внутреннего долга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970 1301 08 1 02 49050 000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10 060,36</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10 060,36</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Обслуживание государственного (муниципального) долга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970 1301 08 1 02 49050 700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10 060,36</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10 060,36</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Обслуживание муниципального долга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970 1301 08 1 02 49050 730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10 060,36</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10 060,36</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Дотации на выравнивание бюджетной обеспеченности субъектов Российской Федерации и муниципальных образований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970 1401 08 2 01 73200 000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285 826 000,00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65 739 980,00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220 086 020,00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Межбюджетные трансферты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970 1401 08 2 01 73200 500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285 826 000,00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65 739 980,00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220 086 020,00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Дотации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970 1401 08 2 01 73200 510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285 826 000,00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65 739 980,00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220 086 020,00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Дотации на выравнивание бюджетной обеспеченности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970 1401 08 2 01 73200 511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65 739 980,00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970 1401 08 2 01 80000 000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37 461 440,00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11 219 450,00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26 241 990,00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дотаций на выравнивание бюджетной обеспеченности поселений Заларинского </w:t>
            </w:r>
            <w:proofErr w:type="spellStart"/>
            <w:r w:rsidRPr="00214BF8">
              <w:rPr>
                <w:rFonts w:ascii="Arial" w:hAnsi="Arial" w:cs="Arial"/>
                <w:color w:val="000000"/>
                <w:sz w:val="16"/>
                <w:szCs w:val="16"/>
              </w:rPr>
              <w:t>райна</w:t>
            </w:r>
            <w:proofErr w:type="spellEnd"/>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970 1401 08 2 01 80010 000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37 461 440,00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11 219 450,00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26 241 990,00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Межбюджетные трансферты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970 1401 08 2 01 80010 500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37 461 440,00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11 219 450,00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26 241 990,00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Дотации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970 1401 08 2 01 80010 510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37 461 440,00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11 219 450,00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26 241 990,00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Дотации на выравнивание бюджетной обеспеченности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970 1401 08 2 01 80010 511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11 219 450,00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Прочие межбюджетные трансферты общего характера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970 1403 11 0 01 44060 000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Межбюджетные трансферты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970 1403 11 0 01 44060 500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межбюджетные трансферты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970 1403 11 0 01 44060 540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Функционирование высшего должностного лица субъекта Российской Федерации и муниципального образования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971 0102 01 0 01 40110 000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4 652 000,00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918 189,63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3 733 810,37</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971 0102 01 0 01 40110 100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4 652 000,00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918 189,63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3 733 810,37</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971 0102 01 0 01 40110 120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4 652 000,00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918 189,63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3 733 810,37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971 0102 01 0 01 40110 121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830 920,98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971 0102 01 0 01 40110 129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87 268,65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65 482 000,00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16 049 675,06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49 432 324,94</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65 482 000,00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16 049 675,06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49 432 324,94</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65 482 000,00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16 049 675,06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49 432 324,94</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12 082 035,90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3 967 639,16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5 520 808,81</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2 377 476,14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3 143 332,67</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146 894,00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353 106,00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146 894,00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353 106,00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выплаты персоналу государственных (муниципальных) органов, за исключением фонда оплаты труда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971 0104 01 0 01 40120 122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146 894,00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4 751 500,00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2 109 081,68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2 642 418,32</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4 751 500,00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2 109 081,68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2 642 418,32</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1 774 418,48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Закупка энергетических ресурсов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971 0104 01 0 01 40120 247</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334 663,20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бюджетные ассигнования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971 0104 01 0 01 40120 800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269 308,81</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121 500,46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147 808,35</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Исполнение судебных актов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971 0104 01 0 01 40120 830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119 308,81</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119 308,81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Исполнение судебных актов Российской Федерации и мировых соглашений по возмещению причиненного вреда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971 0104 01 0 01 40120 831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119 308,81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Уплата налогов, сборов и иных платежей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971 0104 01 0 01 40120 850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2 191,65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147 808,35</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Уплата иных платежей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971 0104 01 0 01 40120 853</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2 191,65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Судебная система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971 0105 01 0 05 51200 000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2 900,00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971 0105 01 0 05 51200 200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2 900,00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971 0105 01 0 05 51200 240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2 900,00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общегосударственные вопросы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971 0113 01 0 02 73150 000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971 0113 01 0 02 73150 200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971 0113 01 0 02 73150 240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общегосударственные вопросы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2 137 400,00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401 938,60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1 735 461,40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971 0113 01 0 02 73320 100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1 967 800,00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383 541,10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1 584 258,90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971 0113 01 0 02 73320 120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1 967 800,00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383 541,10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1 584 258,90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971 0113 01 0 02 73320 121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285 710,82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971 0113 01 0 02 73320 129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97 830,28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169 600,00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18 397,50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151 202,50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169 600,00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18 397,50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151 202,50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18 397,50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общегосударственные вопросы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971 0113 01 0 02 73340 000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1 118 600,00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184 376,05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934 223,95</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971 0113 01 0 02 73340 100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1 045 700,00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184 376,05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861 323,95</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971 0113 01 0 02 73340 120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1 045 700,00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184 376,05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861 323,95</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971 0113 01 0 02 73340 121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148 444,76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971 0113 01 0 02 73340 129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35 931,29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971 0113 01 0 02 73340 200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72 900,00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72 900,00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971 0113 01 0 02 73340 240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72 900,00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72 900,00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общегосударственные вопросы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общегосударственные вопросы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971 0113 17 0 01 73310 000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1 114 800,00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201 792,14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913 007,86</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971 0113 17 0 01 73310 100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1 040 900,00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192 517,14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848 382,86</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971 0113 17 0 01 73310 120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1 040 900,00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192 517,14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848 382,86</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971 0113 17 0 01 73310 121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154 429,62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971 0113 17 0 01 73310 129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38 087,52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971 0113 17 0 01 73310 200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73 900,00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9 275,00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64 625,00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971 0113 17 0 01 73310 240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73 900,00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9 275,00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64 625,00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971 0113 17 0 01 73310 244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9 275,00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общегосударственные вопросы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971 0113 19 0 01 49999 000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971 0113 19 0 01 49999 200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971 0113 19 0 01 49999 240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общегосударственные вопросы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971 0113 24 0 01 49999 000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971 0113 24 0 01 49999 200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971 0113 24 0 01 49999 240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Осуществление мероприятий, направленных на профилактику наркомании и </w:t>
            </w:r>
            <w:proofErr w:type="spellStart"/>
            <w:r w:rsidRPr="00214BF8">
              <w:rPr>
                <w:rFonts w:ascii="Arial" w:hAnsi="Arial" w:cs="Arial"/>
                <w:color w:val="000000"/>
                <w:sz w:val="16"/>
                <w:szCs w:val="16"/>
              </w:rPr>
              <w:t>табакокурения</w:t>
            </w:r>
            <w:proofErr w:type="spellEnd"/>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971 0113 25 3 01 49020 000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971 0113 25 3 01 49020 200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971 0113 25 3 01 49020 240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функций по мобилизационной подготовке экономики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971 0204 01 0 04 40130 000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537 000,00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502 000,00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971 0204 01 0 04 40130 200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537 000,00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502 000,00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971 0204 01 0 04 40130 240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537 000,00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502 000,00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971 0204 01 0 04 40130 244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971 0309 23 0 01 49999 000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428 600,00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428 600,00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971 0309 23 0 01 49999 200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428 600,00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428 600,00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971 0309 23 0 01 49999 240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428 600,00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428 600,00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национальной безопасности и правоохранительной деятельности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971 0314 18 0 01 49999 000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33 812,91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216 187,09</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971 0314 18 0 01 49999 200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33 812,91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166 187,09</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971 0314 18 0 01 49999 240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33 812,91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166 187,09</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971 0314 18 0 01 49999 244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33 812,91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971 0314 18 0 01 49999 300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Премии и гранты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971 0314 18 0 01 49999 350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бюджетные ассигнования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971 0314 18 0 01 49999 800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Уплата налогов, сборов и иных платежей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971 0314 18 0 01 49999 850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Сельское хозяйство и рыболовство</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971 0405 20 0 01 49999 000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971 0405 20 0 01 49999 200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971 0405 20 0 01 49999 240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971 0405 20 0 01 49999 300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Премии и гранты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971 0405 20 0 01 49999 350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национальной экономики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971 0412 16 0 01 49999 000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971 0412 16 0 01 49999 300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Премии и гранты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971 0412 16 0 01 49999 350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10 479,20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39 520,80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10 479,20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39 520,80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10 479,20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39 520,80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971 0605 11 0 01 49999 244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10 479,20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Осуществление отдельных областных государственных полномочий в сфере обращения с безнадзорными собаками и кошками в Иркутской области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971 0605 11 0 01 73120 000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1 661 700,00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484 769,37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1 176 930,63</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971 0605 11 0 01 73120 100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151 065,00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36 255,84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114 809,16</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971 0605 11 0 01 73120 120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151 065,00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36 255,84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114 809,16</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971 0605 11 0 01 73120 121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27 846,27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971 0605 11 0 01 73120 129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8 409,57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971 0605 11 0 01 73120 200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1 510 635,00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448 513,53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1 062 121,47</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971 0605 11 0 01 73120 240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1 510 635,00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448 513,53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1 062 121,47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971 0605 11 0 01 73120 244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448 513,53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Молодежная политика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971 0707 25 1 01 45010 000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39 240,00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87 760,00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971 0707 25 1 01 45010 100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971 0707 25 1 01 45010 120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971 0707 25 1 01 45010 200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39 240,00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77 760,00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971 0707 25 1 01 45010 240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39 240,00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77 760,00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971 0707 25 1 01 45010 244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39 240,00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Молодежная политика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971 0707 25 2 01 45020 000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110 000,00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971 0707 25 2 01 45020 100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971 0707 25 2 01 45020 120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971 0707 25 2 01 45020 200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971 0707 25 2 01 45020 240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Молодежная политика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971 0707 25 2 02 45030 000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180 000,00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971 0707 25 2 02 45030 100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971 0707 25 2 02 45030 120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971 0707 25 2 02 45030 200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971 0707 25 2 02 45030 240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образования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971 0709 13 0 01 48040 000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971 0709 13 0 01 48040 300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Стипендии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971 0709 13 0 01 48040 340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здравоохранения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971 0909 13 0 01 48040 000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793 004,00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230 821,20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562 182,80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971 0909 13 0 01 48040 200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393 004,00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105 840,00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287 164,00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971 0909 13 0 01 48040 240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393 004,00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105 840,00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287 164,00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971 0909 13 0 01 48040 244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105 840,00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971 0909 13 0 01 48040 300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124 981,20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275 018,80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Стипендии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971 0909 13 0 01 48040 340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96 000,00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104 000,00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971 0909 13 0 01 48040 360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28 981,20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171 018,80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здравоохранения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971 0909 21 0 01 49999 000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359 465,00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7 129,00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352 336,00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971 0909 21 0 01 49999 100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971 0909 21 0 01 49999 120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971 0909 21 0 01 49999 200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259 465,00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7 129,00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252 336,00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971 0909 21 0 01 49999 240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259 465,00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7 129,00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252 336,00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971 0909 21 0 01 49999 244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7 129,00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Пенсионное обеспечение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971 1001 01 0 03 48010 000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9 895 000,00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2 492 421,39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7 402 578,61</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971 1001 01 0 03 48010 300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9 895 000,00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2 492 421,39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7 402 578,61</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Публичные нормативные социальные выплаты гражданам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971 1001 01 0 03 48010 310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9 895 000,00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2 492 421,39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7 402 578,61</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пенсии, социальные доплаты к пенсиям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971 1001 01 0 03 48010 312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2 492 421,39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социальной политики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971 1006 01 0 02 73330 000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2 194 900,00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557 133,21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1 637 766,79</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971 1006 01 0 02 73330 100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2 098 500,00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556 583,21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1 541 916,79</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971 1006 01 0 02 73330 120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2 098 500,00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556 583,21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1 541 916,79</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971 1006 01 0 02 73330 121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411 951,09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971 1006 01 0 02 73330 129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144 632,12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971 1006 01 0 02 73330 200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96 400,00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95 850,00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971 1006 01 0 02 73330 240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96 400,00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95 850,00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971 1006 01 0 02 73330 244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социальной политики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971 1006 10 0 02 48030 000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219 800,00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8 800,00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211 000,00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971 1006 10 0 02 48030 100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143 000,00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8 800,00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134 200,00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971 1006 10 0 02 48030 120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143 000,00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8 800,00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134 200,00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выплаты государственных (муниципальных) органов привлекаемым лицам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971 1006 10 0 02 48030 123</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8 800,00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971 1006 10 0 02 48030 200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76 800,00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76 800,00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971 1006 10 0 02 48030 240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76 800,00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76 800,00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Физическая культура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971 1101 04 0 01 49010 000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1 478 400,00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432 651,00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1 045 749,00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971 1101 04 0 01 49010 100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121 051,00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368 949,00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971 1101 04 0 01 49010 120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121 051,00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368 949,00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выплаты государственных (муниципальных) органов привлекаемым лицам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971 1101 04 0 01 49010 123</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121 051,00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971 1101 04 0 01 49010 200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630 000,00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181 600,00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448 400,00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971 1101 04 0 01 49010 240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630 000,00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181 600,00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448 400,00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971 1101 04 0 01 49010 244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181 600,00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971 1101 04 0 01 49010 300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358 400,00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228 400,00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Премии и гранты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971 1101 04 0 01 49010 350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358 400,00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228 400,00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по оплате труда работников органов местного самоуправления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972 0103 90 1 01 40110 000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2 689 100,00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543 644,19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2 145 455,81</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972 0103 90 1 01 40110 100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2 689 100,00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543 644,19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2 145 455,81</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972 0103 90 1 01 40110 120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2 689 100,00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543 644,19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2 145 455,81</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972 0103 90 1 01 40110 121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456 920,76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972 0103 90 1 01 40110 129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86 723,43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972 0103 90 1 02 40120 000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17 646,00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102 354,00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972 0103 90 1 02 40120 100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17 646,00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52 354,00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972 0103 90 1 02 40120 120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17 646,00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52 354,00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выплаты государственных (муниципальных) органов привлекаемым лицам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972 0103 90 1 02 40120 123</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17 646,00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972 0103 90 1 02 40120 200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972 0103 90 1 02 40120 240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по оплате труда работников органов местного самоуправления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972 0106 90 2 01 40110 000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2 624 600,00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669 115,17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1 955 484,83</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972 0106 90 2 01 40110 100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2 624 600,00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669 115,17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1 955 484,83</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972 0106 90 2 01 40110 120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2 624 600,00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669 115,17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1 955 484,83</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972 0106 90 2 01 40110 121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576 847,89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972 0106 90 2 01 40110 129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92 267,28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по оплате труда работников органов местного самоуправления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3 027 400,00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621 239,77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2 406 160,23</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3 027 400,00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621 239,77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2 406 160,23</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3 027 400,00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621 239,77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2 406 160,23</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513 596,17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107 643,60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Обеспечение деятельности финансовых, налоговых и таможенных органов и органов финансового (финансово-бюджетного) надзора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32 449,00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87 551,00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972 0106 90 2 02 40120 100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10 800,00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972 0106 90 2 02 40120 120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10 800,00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109 200,00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32 449,00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76 751,00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109 200,00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32 449,00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76 751,00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972 0106 90 2 02 40120 244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32 449,00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974 0113 05 1 01 40100 000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11 107 326,50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2 607 982,76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8 499 343,74</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по оплате труда работников органов местного самоуправления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7 161 000,00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1 044 353,19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6 116 646,81</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7 161 000,00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1 044 353,19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6 116 646,81</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7 161 000,00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1 044 353,19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6 116 646,81</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846 434,20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197 918,99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общегосударственные вопросы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3 946 326,50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1 563 629,57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2 382 696,93</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3 644 326,50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1 556 168,26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2 088 158,24</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3 644 326,50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1 556 168,26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2 088 158,24</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1 168 609,26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энергетических ресурсов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974 0113 05 1 01 40120 247</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387 559,00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бюджетные ассигнования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974 0113 05 1 01 40120 800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7 461,31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294 538,69</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Уплата налогов, сборов и иных платежей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974 0113 05 1 01 40120 850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7 461,31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294 538,69</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Уплата прочих налогов, сборов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974 0113 05 1 01 40120 852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Уплата иных платежей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974 0113 05 1 01 40120 853</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1 461,31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общегосударственные вопросы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974 0113 05 1 05 44040 000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3 500 000,00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974 0113 05 1 05 44040 400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3 500 000,00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974 0113 05 1 05 44040 410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3 500 000,00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974 0309 23 0 01 49999 000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1 690 000,00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614 580,00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1 075 420,00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974 0309 23 0 01 49999 200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1 690 000,00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614 580,00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1 075 420,00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974 0309 23 0 01 49999 240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1 690 000,00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614 580,00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1 075 420,00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974 0309 23 0 01 49999 244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614 580,00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Водное хозяйство</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0406 23 0 01 S2290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7 848 950,00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7 848 950,00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0406 23 0 01 S2290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7 848 950,00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7 848 950,00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0406 23 0 01 S2290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7 848 950,00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7 848 950,00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Дорожное хозяйство (дорожные фонды)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0409 09 0 01 4Д001 000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7 377 000,00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291 657,53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7 085 342,47</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0409 09 0 01 4Д001 200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7 377 000,00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291 657,53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7 085 342,47</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0409 09 0 01 4Д001 240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7 377 000,00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291 657,53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7 085 342,47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0409 09 0 01 4Д001 244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221 758,66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энергетических ресурсов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0409 09 0 01 4Д001 247</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69 898,87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национальной экономики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974 0412 12 0 02 49110 000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2 596 926,00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2 596 926,00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974 0412 12 0 02 49110 200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2 596 926,00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2 596 926,00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974 0412 12 0 02 49110 240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2 596 926,00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2 596 926,00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Оплата в фонд капитального ремонта многоквартирных жилых домов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974 0501 05 1 03 44020 000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16 004,27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58 995,73</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974 0501 05 1 03 44020 200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16 004,27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58 995,73</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974 0501 05 1 03 44020 240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16 004,27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58 995,73</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974 0501 05 1 03 44020 244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16 004,27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Жилищное хозяйство</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974 0501 14 0 01 44010 000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2 663 461,22</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2 663 461,22</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974 0501 14 0 01 44010 400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2 663 461,22</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2 663 461,22</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974 0501 14 0 01 44010 410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2 663 461,22</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2 663 461,22</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Жилищное хозяйство</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974 0501 14 0 01 44030 000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1 628 000,00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1 628 000,00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974 0501 14 0 01 44030 400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1 628 000,00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1 628 000,00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974 0501 14 0 01 44030 410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1 628 000,00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1 628 000,00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 на приобретение объектов недвижимого имущества в государственную (муниципальную) собственность</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974 0501 14 0 01 44030 412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1 628 000,00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974 0501 14 0 02 49100 000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317 467,07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79 155,69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238 311,38</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Жилищное хозяйство</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974 0501 14 0 02 49120 000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317 467,07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79 155,69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238 311,38</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974 0501 14 0 02 49120 200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317 467,07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79 155,69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238 311,38</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974 0501 14 0 02 49120 240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317 467,07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79 155,69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238 311,38</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974 0501 14 0 02 49120 244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79 155,69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Коммунальное хозяйство</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0502 14 0 02 L5769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299 999 900,00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299 999 900,00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0502 14 0 02 L5769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299 999 900,00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299 999 900,00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0502 14 0 02 L5769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299 999 900,00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299 999 900,00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жилищно-коммунального хозяйства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974 0505 05 2 01 49999 000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64 244 200,00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16 005 009,75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48 239 190,25</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974 0505 05 2 01 49999 600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64 244 200,00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16 005 009,75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48 239 190,25</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автономным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974 0505 05 2 01 49999 620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64 244 200,00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16 005 009,75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48 239 190,25</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974 0505 05 2 01 49999 621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16 005 009,75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жилищно-коммунального хозяйства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0505 05 2 01 S2370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0505 05 2 01 S2370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автономным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0505 05 2 01 S2370 620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1 000 000,00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974 0605 11 0 01 49999 000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4 752 001,12</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1 271 779,50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3 480 221,62</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974 0605 11 0 01 49999 200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4 752 001,12</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1 271 779,50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3 480 221,62</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974 0605 11 0 01 49999 240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4 752 001,12</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1 271 779,50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3 480 221,62</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974 0605 11 0 01 49999 244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1 271 779,50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охраны окружающей среды</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0605 11 0 01 S2971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6 588 723,50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6 588 723,50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0605 11 0 01 S2971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6 588 723,50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6 588 723,50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0605 11 0 01 S2971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6 588 723,50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6 588 723,50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Повышение эффективности использования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974 0701 12 0 01 49030 000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1 025 000,00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974 0701 12 0 01 49030 200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1 025 000,00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974 0701 12 0 01 49030 240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1 025 000,00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974 0701 12 0 01 49030 243</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Дошкольное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0701 14 0 02 L576В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90 000 000,00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80 294 204,51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9 705 795,49</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0701 14 0 02 L576В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90 000 000,00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80 294 204,51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9 705 795,49</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0701 14 0 02 L576В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90 000 000,00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80 294 204,51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9 705 795,49</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 в объекты капитального строительства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0701 14 0 02 L576В 414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80 294 204,51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Общее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02 2 Ю</w:t>
            </w:r>
            <w:proofErr w:type="gramStart"/>
            <w:r w:rsidRPr="00214BF8">
              <w:rPr>
                <w:rFonts w:ascii="Arial" w:hAnsi="Arial" w:cs="Arial"/>
                <w:color w:val="000000"/>
                <w:sz w:val="16"/>
                <w:szCs w:val="16"/>
              </w:rPr>
              <w:t>4</w:t>
            </w:r>
            <w:proofErr w:type="gramEnd"/>
            <w:r w:rsidRPr="00214BF8">
              <w:rPr>
                <w:rFonts w:ascii="Arial" w:hAnsi="Arial" w:cs="Arial"/>
                <w:color w:val="000000"/>
                <w:sz w:val="16"/>
                <w:szCs w:val="16"/>
              </w:rPr>
              <w:t xml:space="preserve"> 55591 000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2 243 500,00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2 243 500,00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02 2 Ю</w:t>
            </w:r>
            <w:proofErr w:type="gramStart"/>
            <w:r w:rsidRPr="00214BF8">
              <w:rPr>
                <w:rFonts w:ascii="Arial" w:hAnsi="Arial" w:cs="Arial"/>
                <w:color w:val="000000"/>
                <w:sz w:val="16"/>
                <w:szCs w:val="16"/>
              </w:rPr>
              <w:t>4</w:t>
            </w:r>
            <w:proofErr w:type="gramEnd"/>
            <w:r w:rsidRPr="00214BF8">
              <w:rPr>
                <w:rFonts w:ascii="Arial" w:hAnsi="Arial" w:cs="Arial"/>
                <w:color w:val="000000"/>
                <w:sz w:val="16"/>
                <w:szCs w:val="16"/>
              </w:rPr>
              <w:t xml:space="preserve"> 55591 200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2 243 500,00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2 243 500,00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02 2 Ю</w:t>
            </w:r>
            <w:proofErr w:type="gramStart"/>
            <w:r w:rsidRPr="00214BF8">
              <w:rPr>
                <w:rFonts w:ascii="Arial" w:hAnsi="Arial" w:cs="Arial"/>
                <w:color w:val="000000"/>
                <w:sz w:val="16"/>
                <w:szCs w:val="16"/>
              </w:rPr>
              <w:t>4</w:t>
            </w:r>
            <w:proofErr w:type="gramEnd"/>
            <w:r w:rsidRPr="00214BF8">
              <w:rPr>
                <w:rFonts w:ascii="Arial" w:hAnsi="Arial" w:cs="Arial"/>
                <w:color w:val="000000"/>
                <w:sz w:val="16"/>
                <w:szCs w:val="16"/>
              </w:rPr>
              <w:t xml:space="preserve"> 55591 240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2 243 500,00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2 243 500,00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Повышение эффективности использования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974 0702 12 0 01 49030 000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2 025 000,00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1 475 000,00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974 0702 12 0 01 49030 200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1 525 000,00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975 000,00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974 0702 12 0 01 49030 240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1 525 000,00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975 000,00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974 0702 12 0 01 49030 243</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975 000,00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974 0702 12 0 01 49030 400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974 0702 12 0 01 49030 410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 в объекты капитального строительства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974 0702 12 0 01 49030 414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974 0702 14 0 02 49100 000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157 433,00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157 403,00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Общее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974 0702 14 0 02 49110 000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157 433,00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157 403,00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974 0702 14 0 02 49110 400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157 433,00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157 403,00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974 0702 14 0 02 49110 410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157 433,00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157 403,00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 в объекты капитального строительства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974 0702 14 0 02 49110 414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157 403,00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Общее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14 0 02 А576В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195 254 160,00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96 475 500,00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98 778 660,00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14 0 02 А576В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195 254 160,00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96 475 500,00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98 778 660,00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14 0 02 А576В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195 254 160,00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96 475 500,00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98 778 660,00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 в объекты капитального строительства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0702 14 0 02 А576В 414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96 475 500,00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Повышение эффективности использования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974 0703 12 0 01 49030 000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8 119 414,93</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8 119 414,93</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Капитальные вложения в объекты государственной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974 0703 12 0 01 49030 400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8 119 414,93</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8 119 414,93</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Бюджетные инвестиции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974 0703 12 0 01 49030 410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8 119 414,93</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8 119 414,93</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Повышение эффективности использования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974 0801 12 0 01 49030 000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974 0801 12 0 01 49030 200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974 0801 12 0 01 49030 240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в целях капитального ремонта государственного (муниципального) имущества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974 0801 12 0 01 49030 243</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Охрана семьи и детства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1004 06 0 01 L4970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1 586 880,00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1 586 880,00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1004 06 0 01 L4970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1 586 880,00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1 586 880,00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Социальные выплаты гражданам, кроме публичных нормативных социальных выплат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974 1004 06 0 01 L4970 320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1 586 880,00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1 586 880,00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21 858 200,00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5 622 511,72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16 235 688,28</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21 858 200,00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5 622 511,72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16 235 688,28</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21 858 200,00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5 622 511,72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16 235 688,28</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975 0701 02 1 01 49999 611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5 622 511,72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975 0701 02 1 01 73010 000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305 278 200,00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65 234 708,57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240 043 491,43</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975 0701 02 1 01 73010 600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305 278 200,00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65 234 708,57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240 043 491,43</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975 0701 02 1 01 73010 610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305 278 200,00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65 234 708,57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240 043 491,43</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975 0701 02 1 01 73010 611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65 234 708,57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мероприятий перечня проектов народных инициатив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S2370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205 000,00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S2370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01 S2370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Дошкольное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975 0701 02 1 02 49999 000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2 506 000,00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2 506 000,00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975 0701 02 1 02 49999 600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2 506 000,00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2 506 000,00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975 0701 02 1 02 49999 610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2 506 000,00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2 506 000,00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Дошкольное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975 0701 15 0 01 49999 000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2 004 656,62</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670 516,62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1 334 140,00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975 0701 15 0 01 49999 600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2 004 656,62</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670 516,62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1 334 140,00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975 0701 15 0 01 49999 610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2 004 656,62</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670 516,62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1 334 140,00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иные цели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975 0701 15 0 01 49999 612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670 516,62</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63 816 330,95</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20 323 924,10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43 492 406,85</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63 816 330,95</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20 323 924,10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43 492 406,85</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63 816 330,95</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20 323 924,10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43 492 406,85</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975 0702 02 2 01 49999 611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20 323 924,10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124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975 0702 02 2 01 73020 000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791 512 900,00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171 698 559,91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619 814 340,09</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975 0702 02 2 01 73020 600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791 512 900,00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171 698 559,91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619 814 340,09</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975 0702 02 2 01 73020 610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791 512 900,00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171 698 559,91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619 814 340,09</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975 0702 02 2 01 73020 611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171 698 559,91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Осуществление областных государственных полномочий по обеспечению бесплатным двухразовым питанием детей-инвалидов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975 0702 02 2 01 73180 000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648 500,00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252 410,00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396 090,00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975 0702 02 2 01 73180 600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648 500,00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252 410,00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396 090,00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975 0702 02 2 01 73180 610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648 500,00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252 410,00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396 090,00</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975 0702 02 2 01 73180 611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252 410,00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w:t>
            </w:r>
            <w:proofErr w:type="gramStart"/>
            <w:r w:rsidRPr="00214BF8">
              <w:rPr>
                <w:rFonts w:ascii="Arial" w:hAnsi="Arial" w:cs="Arial"/>
                <w:color w:val="000000"/>
                <w:sz w:val="16"/>
                <w:szCs w:val="16"/>
              </w:rPr>
              <w:t>Организация бесплатного горячего питания обучающихся, получающих начальное общее образование в муниципальных образовательных организациях в Иркутской области</w:t>
            </w:r>
            <w:proofErr w:type="gramEnd"/>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L3041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25 957 420,00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5 907 176,59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20 050 243,41</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L3041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25 957 420,00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5 907 176,59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20 050 243,41</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L3041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25 957 420,00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5 907 176,59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20 050 243,41</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L3041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5 907 176,59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мероприятий перечня проектов народных инициатив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S2370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6 126 700,00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6 126 700,00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S2370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6 126 700,00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6 126 700,00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S2370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6 126 700,00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6 126 700,00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Общее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S2928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2 517 700,00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2 517 700,00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S2928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2 517 700,00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2 517 700,00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S2928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2 517 700,00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2 517 700,00</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Обеспечение мероприятий по организации питания обучающихся с ограниченными возможностями здоровья в муниципальных общеобразовательных организациях Иркутской области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S2976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10 019 050,00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4 872 346,15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5 146 703,85</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S2976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10 019 050,00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4 872 346,15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5 146 703,85</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S2976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10 019 050,00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4 872 346,15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5 146 703,85</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01 S2976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4 872 346,15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Общее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975 0702 02 2 02 49999 000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5 414 000,00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5 414 000,00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975 0702 02 2 02 49999 600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5 414 000,00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5 414 000,00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975 0702 02 2 02 49999 610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5 414 000,00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5 414 000,00</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Ежемесячное денежное вознаграждение за классное руководство педагогическим работникам муниципальных общеобразовательных организаций в Иркутской области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53031 000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79 700 700,00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12 593 941,00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67 106 759,00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53031 600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79 700 700,00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12 593 941,00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67 106 759,00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53031 610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79 700 700,00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12 593 941,00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67 106 759,00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иные цели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53031 612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12 593 941,00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Общее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975 0702 07 0 01 49040 000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3 000 000,00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975 0702 07 0 01 49040 600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3 000 000,00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975 0702 07 0 01 49040 610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3 000 000,00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3 000 000,00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Повышение эффективности использования муниципальной собственности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975 0702 12 0 01 49030 000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975 0702 12 0 01 49030 600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975 0702 12 0 01 49030 610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иные цели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975 0702 12 0 01 49030 612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Общее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975 0702 15 0 01 49999 000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4 696 020,00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4 696 020,00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975 0702 15 0 01 49999 600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4 696 020,00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4 696 020,00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975 0702 15 0 01 49999 610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4 696 020,00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4 696 020,00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Общее образование</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975 0702 19 0 01 49999 000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975 0702 19 0 01 49999 600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975 0702 19 0 01 49999 610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Осуществление мероприятий, направленных на профилактику наркомании и </w:t>
            </w:r>
            <w:proofErr w:type="spellStart"/>
            <w:r w:rsidRPr="00214BF8">
              <w:rPr>
                <w:rFonts w:ascii="Arial" w:hAnsi="Arial" w:cs="Arial"/>
                <w:color w:val="000000"/>
                <w:sz w:val="16"/>
                <w:szCs w:val="16"/>
              </w:rPr>
              <w:t>табакокурения</w:t>
            </w:r>
            <w:proofErr w:type="spellEnd"/>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975 0702 25 3 01 49020 000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920 006,00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68 002,55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852 003,45</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975 0702 25 3 01 49020 600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920 006,00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68 002,55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852 003,45</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975 0702 25 3 01 49020 610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920 006,00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68 002,55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852 003,45</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иные цели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975 0702 25 3 01 49020 612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68 002,55</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68 975 340,17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19 381 880,09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49 593 460,08</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68 975 340,17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19 381 880,09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49 593 460,08</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68 975 340,17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19 381 880,09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49 593 460,08</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975 0703 02 3 01 49999 611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19 381 880,09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мероприятий перечня проектов народных инициатив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S2370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665 000,00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S2370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S2370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Финансовая поддержка реализации инициативных проектов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S2380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S2380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01 S2380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975 0703 02 3 02 49999 000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975 0703 02 3 02 49999 600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975 0703 02 3 02 49999 610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160 000,00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автономным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975 0703 02 3 02 49999 620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975 0703 02 3 02 49999 630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бюджетные ассигнования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975 0703 02 3 02 49999 800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975 0703 02 3 02 49999 810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10 000,00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4 781 100,00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1 233 637,08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3 547 462,92</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4 781 100,00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1 233 637,08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3 547 462,92</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автономным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975 0707 02 4 01 49999 620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4 781 100,00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1 233 637,08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3 547 462,92</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975 0707 02 4 01 49999 621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1 233 637,08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Мероприятий перечня проектов народных инициатив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S2370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S2370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автономным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S2370 620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Финансовая поддержка реализации инициативных проектов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S2380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S2380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автономным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0707 02 4 01 S2380 620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r>
      <w:tr w:rsidR="008D3261" w:rsidRPr="00214BF8" w:rsidTr="00AB0CB0">
        <w:trPr>
          <w:gridBefore w:val="1"/>
          <w:gridAfter w:val="1"/>
          <w:wBefore w:w="23" w:type="pct"/>
          <w:wAfter w:w="28" w:type="pct"/>
          <w:trHeight w:val="165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50500 000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703 100,00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113 819,68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589 280,32</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Иркутской области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50501 000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703 100,00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113 819,68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589 280,32</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50501 600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703 100,00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113 819,68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589 280,32</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50501 610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703 100,00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113 819,68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589 280,32</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иные цели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50501 612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113 819,68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51791 000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2 138 400,00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309 831,33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1 828 568,67</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51791 600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2 138 400,00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309 831,33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1 828 568,67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51791 610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2 138 400,00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309 831,33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1 828 568,67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иные цели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2 Ю</w:t>
            </w:r>
            <w:proofErr w:type="gramStart"/>
            <w:r w:rsidRPr="00214BF8">
              <w:rPr>
                <w:rFonts w:ascii="Arial" w:hAnsi="Arial" w:cs="Arial"/>
                <w:color w:val="000000"/>
                <w:sz w:val="16"/>
                <w:szCs w:val="16"/>
              </w:rPr>
              <w:t>6</w:t>
            </w:r>
            <w:proofErr w:type="gramEnd"/>
            <w:r w:rsidRPr="00214BF8">
              <w:rPr>
                <w:rFonts w:ascii="Arial" w:hAnsi="Arial" w:cs="Arial"/>
                <w:color w:val="000000"/>
                <w:sz w:val="16"/>
                <w:szCs w:val="16"/>
              </w:rPr>
              <w:t xml:space="preserve"> 51791 612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309 831,33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145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w:t>
            </w:r>
            <w:proofErr w:type="spellStart"/>
            <w:proofErr w:type="gramStart"/>
            <w:r w:rsidRPr="00214BF8">
              <w:rPr>
                <w:rFonts w:ascii="Arial" w:hAnsi="Arial" w:cs="Arial"/>
                <w:color w:val="000000"/>
                <w:sz w:val="16"/>
                <w:szCs w:val="16"/>
              </w:rPr>
              <w:t>C</w:t>
            </w:r>
            <w:proofErr w:type="gramEnd"/>
            <w:r w:rsidRPr="00214BF8">
              <w:rPr>
                <w:rFonts w:ascii="Arial" w:hAnsi="Arial" w:cs="Arial"/>
                <w:color w:val="000000"/>
                <w:sz w:val="16"/>
                <w:szCs w:val="16"/>
              </w:rPr>
              <w:t>офинансирование</w:t>
            </w:r>
            <w:proofErr w:type="spellEnd"/>
            <w:r w:rsidRPr="00214BF8">
              <w:rPr>
                <w:rFonts w:ascii="Arial" w:hAnsi="Arial" w:cs="Arial"/>
                <w:color w:val="000000"/>
                <w:sz w:val="16"/>
                <w:szCs w:val="16"/>
              </w:rPr>
              <w:t xml:space="preserve">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4 01 S2080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3 240 540,00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3 240 540,00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4 01 S2080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3 240 540,00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3 240 540,00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4 01 S2080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3 240 540,00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3 240 540,00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по оплате труда работников органов местного самоуправления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25 440 800,00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5 807 827,48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19 632 972,52</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25 440 800,00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5 807 827,48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19 632 972,52</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25 440 800,00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5 807 827,48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19 632 972,52</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4 160 653,44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1 647 174,04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обеспечение функций органов местного самоуправления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1 603 000,00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575 058,84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1 027 941,16</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1 598 000,00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575 058,84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1 022 941,16</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1 598 000,00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575 058,84</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1 022 941,16</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469 947,87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энергетических ресурсов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975 0709 02 5 01 40120 247</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105 110,97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бюджетные ассигнования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975 0709 02 5 01 40120 800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Уплата налогов, сборов и иных платежей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975 0709 02 5 01 40120 850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5 000,00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8 422 000,00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1 881 603,83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6 540 396,17</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8 422 000,00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1 881 603,83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6 540 396,17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8 422 000,00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1 881 603,83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6 540 396,17</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975 0709 02 5 01 49999 611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1 881 603,83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образования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975 0709 15 0 01 49999 000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975 0709 15 0 01 49999 200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975 0709 15 0 01 49999 240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200 000,00</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Осуществление отдельных областных государственных полномочий по предоставлению мер социальной поддержки многодетным и малоимущим семьям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975 1004 02 2 01 73050 000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12 289 800,00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3 800 000,00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8 489 800,00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975 1004 02 2 01 73050 600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12 289 800,00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3 800 000,00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8 489 800,00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975 1004 02 2 01 73050 610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12 289 800,00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3 800 000,00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8 489 800,00</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975 1004 02 2 01 73050 611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3 800 000,00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w:t>
            </w:r>
            <w:proofErr w:type="gramStart"/>
            <w:r w:rsidRPr="00214BF8">
              <w:rPr>
                <w:rFonts w:ascii="Arial" w:hAnsi="Arial" w:cs="Arial"/>
                <w:color w:val="000000"/>
                <w:sz w:val="16"/>
                <w:szCs w:val="16"/>
              </w:rPr>
              <w:t>Обеспечение бесплатным питанием обучающихся, пребывающих на полном государственном обеспечении в организациях социального обслуживания, находящихся в ведении Иркутской области, посещающих муниципальные общеобразовательные организации</w:t>
            </w:r>
            <w:proofErr w:type="gramEnd"/>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975 1004 02 2 01 73190 000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577 700,00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131 350,00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446 350,00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975 1004 02 2 01 73190 600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577 700,00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131 350,00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446 350,00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975 1004 02 2 01 73190 610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577 700,00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131 350,00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446 350,00</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975 1004 02 2 01 73190 611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131 350,00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976 0703 03 5 01 49999 000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23 838 600,00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5 267 592,49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18 571 007,51</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976 0703 03 5 01 49999 600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23 838 600,00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5 267 592,49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18 571 007,51</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976 0703 03 5 01 49999 610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23 838 600,00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5 267 592,49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18 571 007,51</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976 0703 03 5 01 49999 611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5 267 592,49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мероприятий перечня проектов народных инициатив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5 01 S2370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5 01 S2370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5 01 S2370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600 000,00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976 0703 03 6 01 49999 000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14 962 200,00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3 324 243,39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11 637 956,61</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976 0703 03 6 01 49999 600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14 962 200,00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3 324 243,39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11 637 956,61</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976 0703 03 6 01 49999 610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14 962 200,00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3 324 243,39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11 637 956,61</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976 0703 03 6 01 49999 611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3 324 243,39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Культура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976 0801 03 1 01 48020 000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293 000,00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976 0801 03 1 01 48020 300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293 000,00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976 0801 03 1 01 48020 360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293 000,00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29 434 600,00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5 291 451,59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24 143 148,41</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29 434 600,00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5 291 451,59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24 143 148,41</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29 434 600,00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5 291 451,59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24 143 148,41</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976 0801 03 2 01 49999 611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5 291 451,59</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мероприятий перечня проектов народных инициатив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S2370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2 003 000,00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2 003 000,00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S2370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2 003 000,00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2 003 000,00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S2370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2 003 000,00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2 003 000,00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Культура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S2380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S2380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2 01 S2380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18 973 027,23</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4 825 262,36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14 147 764,87</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18 973 027,23</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4 825 262,36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14 147 764,87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18 973 027,23</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4 825 262,36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14 147 764,87</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976 0801 03 3 01 49999 611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4 825 262,36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Культура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L519A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246 212,77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246 212,77</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L519A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246 212,77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246 212,77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L519A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246 212,77</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246 212,77</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Субсидия местным бюджетам на развитие деятельности модельных муниципальных библиотек.</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S2946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333 937,00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333 937,00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S2946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333 937,00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333 937,00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3 01 S2946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333 937,00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333 937,00</w:t>
            </w:r>
          </w:p>
        </w:tc>
      </w:tr>
      <w:tr w:rsidR="008D3261" w:rsidRPr="00214BF8" w:rsidTr="00AB0CB0">
        <w:trPr>
          <w:gridBefore w:val="1"/>
          <w:gridAfter w:val="1"/>
          <w:wBefore w:w="23" w:type="pct"/>
          <w:wAfter w:w="28" w:type="pct"/>
          <w:trHeight w:val="1044"/>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Реализация направлений расходов основного мероприятия и (или) ведомственной целевой программы, подпрограммы муниципальной программы муниципального образования "Заларинский район", а также непрограммным направлениям расходов органов местного самоуправления муниципального образования "Заларинский район"</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976 0801 03 4 01 49999 000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8 143 100,00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1 896 170,11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6 246 929,89</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976 0801 03 4 01 49999 600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8 143 100,00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1 896 170,11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6 246 929,89</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976 0801 03 4 01 49999 610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8 143 100,00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1 896 170,11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6 246 929,89</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976 0801 03 4 01 49999 611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1 896 170,11</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Культура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976 0801 26 1 01 46020 000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125 000,00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976 0801 26 1 01 46020 600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976 0801 26 1 01 46020 610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125 000,00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125 000,00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Культура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976 0801 26 2 01 46030 000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3 480,00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66 520,00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Предоставление субсидий бюджетным, автономным учреждениям и иным некоммерческим организациям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976 0801 26 2 01 46030 600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3 480,00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66 520,00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976 0801 26 2 01 46030 610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3 480,00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66 520,00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Субсидии бюджетным учреждениям на иные цели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976 0801 26 2 01 46030 612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3 480,00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по оплате труда работников органов местного самоуправления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22 020 200,00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4 977 985,96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17 042 214,04</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976 0804 03 1 02 40110 100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22 020 200,00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4 977 985,96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17 042 214,04</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976 0804 03 1 02 40110 120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22 020 200,00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4 977 985,96</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17 042 214,04</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Фонд оплаты труда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976 0804 03 1 02 40110 121</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3 842 962,38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636"/>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976 0804 03 1 02 40110 129</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1 135 023,58</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культуры, кинематографии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702 000,00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152 743,70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549 256,30</w:t>
            </w:r>
          </w:p>
        </w:tc>
      </w:tr>
      <w:tr w:rsidR="008D3261" w:rsidRPr="00214BF8" w:rsidTr="00AB0CB0">
        <w:trPr>
          <w:gridBefore w:val="1"/>
          <w:gridAfter w:val="1"/>
          <w:wBefore w:w="23" w:type="pct"/>
          <w:wAfter w:w="28" w:type="pct"/>
          <w:trHeight w:val="840"/>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976 0804 03 1 02 40120 100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55 120,00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Расходы на выплаты персоналу государственных (муниципальных) органов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976 0804 03 1 02 40120 120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55 120,00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выплаты персоналу государственных (муниципальных) органов, за исключением фонда оплаты труда</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976 0804 03 1 02 40120 122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4 880,00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147 755,37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492 244,63</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640 000,00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147 755,37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492 244,63</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147 755,37</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бюджетные ассигнования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976 0804 03 1 02 40120 800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108,33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1 891,67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Уплата налогов, сборов и иных платежей</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976 0804 03 1 02 40120 850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108,33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1 891,67</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Уплата прочих налогов, сборов</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976 0804 03 1 02 40120 852</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108,33</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Другие вопросы в области культуры, кинематографии</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976 0804 03 7 01 46010 000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124 000,00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Закупка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976 0804 03 7 01 46010 200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124 000,00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lastRenderedPageBreak/>
              <w:t xml:space="preserve">  Иные закупки товаров, работ и услуг для обеспечения государственных (муниципальных) нужд</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976 0804 03 7 01 46010 240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130 000,00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124 000,00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Прочая закупка товаров, работ и услуг</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976 0804 03 7 01 46010 244</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6 000,00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населения</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976 1003 03 1 01 48020 000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1 630 000,00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Социальное обеспечение и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976 1003 03 1 01 48020 300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2 200 000,00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1 630 000,00</w:t>
            </w:r>
          </w:p>
        </w:tc>
      </w:tr>
      <w:tr w:rsidR="008D3261" w:rsidRPr="00214BF8" w:rsidTr="00AB0CB0">
        <w:trPr>
          <w:gridBefore w:val="1"/>
          <w:gridAfter w:val="1"/>
          <w:wBefore w:w="23" w:type="pct"/>
          <w:wAfter w:w="28" w:type="pct"/>
          <w:trHeight w:val="432"/>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Социальные выплаты гражданам, кроме публичных нормативных социальных выплат</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976 1003 03 1 01 48020 320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100 000,00</w:t>
            </w:r>
          </w:p>
        </w:tc>
      </w:tr>
      <w:tr w:rsidR="008D3261" w:rsidRPr="00214BF8" w:rsidTr="00AB0CB0">
        <w:trPr>
          <w:gridBefore w:val="1"/>
          <w:gridAfter w:val="1"/>
          <w:wBefore w:w="23" w:type="pct"/>
          <w:wAfter w:w="28" w:type="pct"/>
          <w:trHeight w:val="288"/>
        </w:trPr>
        <w:tc>
          <w:tcPr>
            <w:tcW w:w="1674" w:type="pct"/>
            <w:gridSpan w:val="3"/>
            <w:tcBorders>
              <w:top w:val="nil"/>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 xml:space="preserve">  Иные выплаты населению</w:t>
            </w:r>
          </w:p>
        </w:tc>
        <w:tc>
          <w:tcPr>
            <w:tcW w:w="42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200</w:t>
            </w:r>
          </w:p>
        </w:tc>
        <w:tc>
          <w:tcPr>
            <w:tcW w:w="858"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976 1003 03 1 01 48020 360</w:t>
            </w:r>
          </w:p>
        </w:tc>
        <w:tc>
          <w:tcPr>
            <w:tcW w:w="630"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2 100 000,00</w:t>
            </w:r>
          </w:p>
        </w:tc>
        <w:tc>
          <w:tcPr>
            <w:tcW w:w="631" w:type="pct"/>
            <w:gridSpan w:val="3"/>
            <w:tcBorders>
              <w:top w:val="nil"/>
              <w:left w:val="nil"/>
              <w:bottom w:val="single" w:sz="4" w:space="0" w:color="000000"/>
              <w:right w:val="single" w:sz="4"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570 000,00</w:t>
            </w:r>
          </w:p>
        </w:tc>
        <w:tc>
          <w:tcPr>
            <w:tcW w:w="735" w:type="pct"/>
            <w:gridSpan w:val="3"/>
            <w:tcBorders>
              <w:top w:val="nil"/>
              <w:left w:val="nil"/>
              <w:bottom w:val="single" w:sz="4" w:space="0" w:color="000000"/>
              <w:right w:val="single" w:sz="8" w:space="0" w:color="000000"/>
            </w:tcBorders>
            <w:shd w:val="clear" w:color="auto" w:fill="auto"/>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1 530 000,00</w:t>
            </w:r>
          </w:p>
        </w:tc>
      </w:tr>
      <w:tr w:rsidR="008D3261" w:rsidRPr="00214BF8" w:rsidTr="00AB0CB0">
        <w:trPr>
          <w:gridBefore w:val="1"/>
          <w:gridAfter w:val="1"/>
          <w:wBefore w:w="23" w:type="pct"/>
          <w:wAfter w:w="28" w:type="pct"/>
          <w:trHeight w:val="480"/>
        </w:trPr>
        <w:tc>
          <w:tcPr>
            <w:tcW w:w="1674" w:type="pct"/>
            <w:gridSpan w:val="3"/>
            <w:tcBorders>
              <w:top w:val="single" w:sz="4" w:space="0" w:color="000000"/>
              <w:left w:val="single" w:sz="4" w:space="0" w:color="000000"/>
              <w:bottom w:val="single" w:sz="4" w:space="0" w:color="000000"/>
              <w:right w:val="single" w:sz="8" w:space="0" w:color="000000"/>
            </w:tcBorders>
            <w:shd w:val="clear" w:color="auto" w:fill="auto"/>
            <w:vAlign w:val="bottom"/>
            <w:hideMark/>
          </w:tcPr>
          <w:p w:rsidR="008D3261" w:rsidRPr="00214BF8" w:rsidRDefault="008D3261" w:rsidP="008D3261">
            <w:pPr>
              <w:rPr>
                <w:rFonts w:ascii="Arial" w:hAnsi="Arial" w:cs="Arial"/>
                <w:color w:val="000000"/>
                <w:sz w:val="16"/>
                <w:szCs w:val="16"/>
              </w:rPr>
            </w:pPr>
            <w:r w:rsidRPr="00214BF8">
              <w:rPr>
                <w:rFonts w:ascii="Arial" w:hAnsi="Arial" w:cs="Arial"/>
                <w:color w:val="000000"/>
                <w:sz w:val="16"/>
                <w:szCs w:val="16"/>
              </w:rPr>
              <w:t>Результат исполнения бюджета (дефицит / профицит)</w:t>
            </w:r>
          </w:p>
        </w:tc>
        <w:tc>
          <w:tcPr>
            <w:tcW w:w="421" w:type="pct"/>
            <w:gridSpan w:val="3"/>
            <w:tcBorders>
              <w:top w:val="single" w:sz="8" w:space="0" w:color="000000"/>
              <w:left w:val="nil"/>
              <w:bottom w:val="single" w:sz="8" w:space="0" w:color="000000"/>
              <w:right w:val="single" w:sz="4" w:space="0" w:color="000000"/>
            </w:tcBorders>
            <w:shd w:val="clear" w:color="auto" w:fill="auto"/>
            <w:noWrap/>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450</w:t>
            </w:r>
          </w:p>
        </w:tc>
        <w:tc>
          <w:tcPr>
            <w:tcW w:w="858" w:type="pct"/>
            <w:gridSpan w:val="3"/>
            <w:tcBorders>
              <w:top w:val="single" w:sz="8" w:space="0" w:color="000000"/>
              <w:left w:val="nil"/>
              <w:bottom w:val="single" w:sz="8" w:space="0" w:color="000000"/>
              <w:right w:val="single" w:sz="4" w:space="0" w:color="000000"/>
            </w:tcBorders>
            <w:shd w:val="clear" w:color="auto" w:fill="auto"/>
            <w:noWrap/>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x</w:t>
            </w:r>
          </w:p>
        </w:tc>
        <w:tc>
          <w:tcPr>
            <w:tcW w:w="630" w:type="pct"/>
            <w:gridSpan w:val="3"/>
            <w:tcBorders>
              <w:top w:val="single" w:sz="8" w:space="0" w:color="000000"/>
              <w:left w:val="nil"/>
              <w:bottom w:val="single" w:sz="8" w:space="0" w:color="000000"/>
              <w:right w:val="single" w:sz="4" w:space="0" w:color="000000"/>
            </w:tcBorders>
            <w:shd w:val="clear" w:color="auto" w:fill="auto"/>
            <w:noWrap/>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w:t>
            </w:r>
          </w:p>
        </w:tc>
        <w:tc>
          <w:tcPr>
            <w:tcW w:w="631" w:type="pct"/>
            <w:gridSpan w:val="3"/>
            <w:tcBorders>
              <w:top w:val="single" w:sz="8" w:space="0" w:color="000000"/>
              <w:left w:val="nil"/>
              <w:bottom w:val="single" w:sz="8" w:space="0" w:color="000000"/>
              <w:right w:val="single" w:sz="4" w:space="0" w:color="000000"/>
            </w:tcBorders>
            <w:shd w:val="clear" w:color="auto" w:fill="auto"/>
            <w:noWrap/>
            <w:vAlign w:val="bottom"/>
            <w:hideMark/>
          </w:tcPr>
          <w:p w:rsidR="008D3261" w:rsidRPr="00214BF8" w:rsidRDefault="008D3261" w:rsidP="008D3261">
            <w:pPr>
              <w:jc w:val="right"/>
              <w:rPr>
                <w:rFonts w:ascii="Arial" w:hAnsi="Arial" w:cs="Arial"/>
                <w:color w:val="000000"/>
                <w:sz w:val="16"/>
                <w:szCs w:val="16"/>
              </w:rPr>
            </w:pPr>
            <w:r w:rsidRPr="00214BF8">
              <w:rPr>
                <w:rFonts w:ascii="Arial" w:hAnsi="Arial" w:cs="Arial"/>
                <w:color w:val="000000"/>
                <w:sz w:val="16"/>
                <w:szCs w:val="16"/>
              </w:rPr>
              <w:t>194 379 438,78</w:t>
            </w:r>
          </w:p>
        </w:tc>
        <w:tc>
          <w:tcPr>
            <w:tcW w:w="735" w:type="pct"/>
            <w:gridSpan w:val="3"/>
            <w:tcBorders>
              <w:top w:val="single" w:sz="8" w:space="0" w:color="000000"/>
              <w:left w:val="nil"/>
              <w:bottom w:val="single" w:sz="8" w:space="0" w:color="000000"/>
              <w:right w:val="single" w:sz="8" w:space="0" w:color="000000"/>
            </w:tcBorders>
            <w:shd w:val="clear" w:color="auto" w:fill="auto"/>
            <w:noWrap/>
            <w:vAlign w:val="bottom"/>
            <w:hideMark/>
          </w:tcPr>
          <w:p w:rsidR="008D3261" w:rsidRPr="00214BF8" w:rsidRDefault="008D3261" w:rsidP="008D3261">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2"/>
        </w:trPr>
        <w:tc>
          <w:tcPr>
            <w:tcW w:w="4971" w:type="pct"/>
            <w:gridSpan w:val="18"/>
            <w:noWrap/>
            <w:vAlign w:val="bottom"/>
            <w:hideMark/>
          </w:tcPr>
          <w:p w:rsidR="00AB0CB0" w:rsidRPr="00214BF8" w:rsidRDefault="00AB0CB0" w:rsidP="00AB0CB0">
            <w:pPr>
              <w:jc w:val="center"/>
              <w:rPr>
                <w:rFonts w:ascii="Arial" w:hAnsi="Arial" w:cs="Arial"/>
                <w:b/>
                <w:bCs/>
                <w:color w:val="000000"/>
                <w:sz w:val="16"/>
                <w:szCs w:val="16"/>
              </w:rPr>
            </w:pPr>
            <w:r w:rsidRPr="00214BF8">
              <w:rPr>
                <w:rFonts w:ascii="Arial" w:hAnsi="Arial" w:cs="Arial"/>
                <w:b/>
                <w:bCs/>
                <w:color w:val="000000"/>
                <w:sz w:val="16"/>
                <w:szCs w:val="16"/>
              </w:rPr>
              <w:t xml:space="preserve">                                  3. Источники финансирования дефицита бюджета</w:t>
            </w:r>
          </w:p>
        </w:tc>
      </w:tr>
      <w:tr w:rsidR="00AB0CB0" w:rsidRPr="00214BF8" w:rsidTr="00AB0CB0">
        <w:trPr>
          <w:gridBefore w:val="2"/>
          <w:wBefore w:w="29" w:type="pct"/>
          <w:trHeight w:val="240"/>
        </w:trPr>
        <w:tc>
          <w:tcPr>
            <w:tcW w:w="1745" w:type="pct"/>
            <w:gridSpan w:val="3"/>
            <w:tcBorders>
              <w:top w:val="nil"/>
              <w:left w:val="nil"/>
              <w:bottom w:val="single" w:sz="4" w:space="0" w:color="000000"/>
              <w:right w:val="nil"/>
            </w:tcBorders>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59" w:type="pct"/>
            <w:gridSpan w:val="3"/>
            <w:tcBorders>
              <w:top w:val="nil"/>
              <w:left w:val="nil"/>
              <w:bottom w:val="single" w:sz="4" w:space="0" w:color="000000"/>
              <w:right w:val="nil"/>
            </w:tcBorders>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943" w:type="pct"/>
            <w:gridSpan w:val="3"/>
            <w:tcBorders>
              <w:top w:val="nil"/>
              <w:left w:val="nil"/>
              <w:bottom w:val="single" w:sz="4" w:space="0" w:color="000000"/>
              <w:right w:val="nil"/>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681" w:type="pct"/>
            <w:gridSpan w:val="4"/>
            <w:tcBorders>
              <w:top w:val="nil"/>
              <w:left w:val="nil"/>
              <w:bottom w:val="single" w:sz="4" w:space="0" w:color="000000"/>
              <w:right w:val="nil"/>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682" w:type="pct"/>
            <w:gridSpan w:val="2"/>
            <w:tcBorders>
              <w:top w:val="nil"/>
              <w:left w:val="nil"/>
              <w:bottom w:val="single" w:sz="4" w:space="0" w:color="000000"/>
              <w:right w:val="nil"/>
            </w:tcBorders>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61" w:type="pct"/>
            <w:gridSpan w:val="3"/>
            <w:tcBorders>
              <w:top w:val="nil"/>
              <w:left w:val="nil"/>
              <w:bottom w:val="single" w:sz="4" w:space="0" w:color="000000"/>
              <w:right w:val="nil"/>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270"/>
        </w:trPr>
        <w:tc>
          <w:tcPr>
            <w:tcW w:w="1745" w:type="pct"/>
            <w:gridSpan w:val="3"/>
            <w:vMerge w:val="restart"/>
            <w:tcBorders>
              <w:top w:val="nil"/>
              <w:left w:val="single" w:sz="4" w:space="0" w:color="000000"/>
              <w:bottom w:val="single" w:sz="4" w:space="0" w:color="000000"/>
              <w:right w:val="single" w:sz="4" w:space="0" w:color="000000"/>
            </w:tcBorders>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xml:space="preserve"> Наименование показателя</w:t>
            </w:r>
          </w:p>
        </w:tc>
        <w:tc>
          <w:tcPr>
            <w:tcW w:w="459" w:type="pct"/>
            <w:gridSpan w:val="3"/>
            <w:vMerge w:val="restart"/>
            <w:tcBorders>
              <w:top w:val="nil"/>
              <w:left w:val="single" w:sz="4" w:space="0" w:color="000000"/>
              <w:bottom w:val="single" w:sz="4" w:space="0" w:color="000000"/>
              <w:right w:val="single" w:sz="4" w:space="0" w:color="000000"/>
            </w:tcBorders>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Код строки</w:t>
            </w:r>
          </w:p>
        </w:tc>
        <w:tc>
          <w:tcPr>
            <w:tcW w:w="943" w:type="pct"/>
            <w:gridSpan w:val="3"/>
            <w:vMerge w:val="restart"/>
            <w:tcBorders>
              <w:top w:val="nil"/>
              <w:left w:val="single" w:sz="4" w:space="0" w:color="000000"/>
              <w:bottom w:val="single" w:sz="4" w:space="0" w:color="000000"/>
              <w:right w:val="single" w:sz="4" w:space="0" w:color="000000"/>
            </w:tcBorders>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Код источника финансирования дефицита бюджета по бюджетной классификации</w:t>
            </w:r>
          </w:p>
        </w:tc>
        <w:tc>
          <w:tcPr>
            <w:tcW w:w="681" w:type="pct"/>
            <w:gridSpan w:val="4"/>
            <w:vMerge w:val="restart"/>
            <w:tcBorders>
              <w:top w:val="nil"/>
              <w:left w:val="single" w:sz="4" w:space="0" w:color="000000"/>
              <w:bottom w:val="single" w:sz="4" w:space="0" w:color="000000"/>
              <w:right w:val="single" w:sz="4" w:space="0" w:color="000000"/>
            </w:tcBorders>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Утвержденные бюджетные назначения</w:t>
            </w:r>
          </w:p>
        </w:tc>
        <w:tc>
          <w:tcPr>
            <w:tcW w:w="682" w:type="pct"/>
            <w:gridSpan w:val="2"/>
            <w:vMerge w:val="restart"/>
            <w:tcBorders>
              <w:top w:val="nil"/>
              <w:left w:val="single" w:sz="4" w:space="0" w:color="000000"/>
              <w:bottom w:val="single" w:sz="4" w:space="0" w:color="000000"/>
              <w:right w:val="single" w:sz="4" w:space="0" w:color="000000"/>
            </w:tcBorders>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Исполнено</w:t>
            </w:r>
          </w:p>
        </w:tc>
        <w:tc>
          <w:tcPr>
            <w:tcW w:w="461" w:type="pct"/>
            <w:gridSpan w:val="3"/>
            <w:vMerge w:val="restart"/>
            <w:tcBorders>
              <w:top w:val="nil"/>
              <w:left w:val="single" w:sz="4" w:space="0" w:color="000000"/>
              <w:bottom w:val="single" w:sz="4" w:space="0" w:color="000000"/>
              <w:right w:val="single" w:sz="4" w:space="0" w:color="000000"/>
            </w:tcBorders>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Неисполненные назначения</w:t>
            </w:r>
          </w:p>
        </w:tc>
      </w:tr>
      <w:tr w:rsidR="00AB0CB0" w:rsidRPr="00214BF8" w:rsidTr="00AB0CB0">
        <w:trPr>
          <w:gridBefore w:val="2"/>
          <w:wBefore w:w="29" w:type="pct"/>
          <w:trHeight w:val="240"/>
        </w:trPr>
        <w:tc>
          <w:tcPr>
            <w:tcW w:w="1745"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459"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943"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681" w:type="pct"/>
            <w:gridSpan w:val="4"/>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682" w:type="pct"/>
            <w:gridSpan w:val="2"/>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461"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r>
      <w:tr w:rsidR="00AB0CB0" w:rsidRPr="00214BF8" w:rsidTr="00AB0CB0">
        <w:trPr>
          <w:gridBefore w:val="2"/>
          <w:wBefore w:w="29" w:type="pct"/>
          <w:trHeight w:val="240"/>
        </w:trPr>
        <w:tc>
          <w:tcPr>
            <w:tcW w:w="1745"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459"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943"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681" w:type="pct"/>
            <w:gridSpan w:val="4"/>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682" w:type="pct"/>
            <w:gridSpan w:val="2"/>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461"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r>
      <w:tr w:rsidR="00AB0CB0" w:rsidRPr="00214BF8" w:rsidTr="00AB0CB0">
        <w:trPr>
          <w:gridBefore w:val="2"/>
          <w:wBefore w:w="29" w:type="pct"/>
          <w:trHeight w:val="225"/>
        </w:trPr>
        <w:tc>
          <w:tcPr>
            <w:tcW w:w="1745"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459"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943"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681" w:type="pct"/>
            <w:gridSpan w:val="4"/>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682" w:type="pct"/>
            <w:gridSpan w:val="2"/>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461"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r>
      <w:tr w:rsidR="00AB0CB0" w:rsidRPr="00214BF8" w:rsidTr="00AB0CB0">
        <w:trPr>
          <w:gridBefore w:val="2"/>
          <w:wBefore w:w="29" w:type="pct"/>
          <w:trHeight w:val="210"/>
        </w:trPr>
        <w:tc>
          <w:tcPr>
            <w:tcW w:w="1745"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459"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943"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681" w:type="pct"/>
            <w:gridSpan w:val="4"/>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682" w:type="pct"/>
            <w:gridSpan w:val="2"/>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c>
          <w:tcPr>
            <w:tcW w:w="461" w:type="pct"/>
            <w:gridSpan w:val="3"/>
            <w:vMerge/>
            <w:tcBorders>
              <w:top w:val="nil"/>
              <w:left w:val="single" w:sz="4" w:space="0" w:color="000000"/>
              <w:bottom w:val="single" w:sz="4" w:space="0" w:color="000000"/>
              <w:right w:val="single" w:sz="4" w:space="0" w:color="000000"/>
            </w:tcBorders>
            <w:vAlign w:val="center"/>
            <w:hideMark/>
          </w:tcPr>
          <w:p w:rsidR="00AB0CB0" w:rsidRPr="00214BF8" w:rsidRDefault="00AB0CB0" w:rsidP="00AB0CB0">
            <w:pPr>
              <w:rPr>
                <w:rFonts w:ascii="Arial" w:hAnsi="Arial" w:cs="Arial"/>
                <w:color w:val="000000"/>
                <w:sz w:val="16"/>
                <w:szCs w:val="16"/>
              </w:rPr>
            </w:pPr>
          </w:p>
        </w:tc>
      </w:tr>
      <w:tr w:rsidR="00AB0CB0" w:rsidRPr="00214BF8" w:rsidTr="00AB0CB0">
        <w:trPr>
          <w:gridBefore w:val="2"/>
          <w:wBefore w:w="29" w:type="pct"/>
          <w:trHeight w:val="240"/>
        </w:trPr>
        <w:tc>
          <w:tcPr>
            <w:tcW w:w="1745" w:type="pct"/>
            <w:gridSpan w:val="3"/>
            <w:tcBorders>
              <w:top w:val="nil"/>
              <w:left w:val="single" w:sz="4" w:space="0" w:color="000000"/>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1</w:t>
            </w:r>
          </w:p>
        </w:tc>
        <w:tc>
          <w:tcPr>
            <w:tcW w:w="459" w:type="pct"/>
            <w:gridSpan w:val="3"/>
            <w:tcBorders>
              <w:top w:val="nil"/>
              <w:left w:val="nil"/>
              <w:bottom w:val="single" w:sz="8"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2</w:t>
            </w:r>
          </w:p>
        </w:tc>
        <w:tc>
          <w:tcPr>
            <w:tcW w:w="943" w:type="pct"/>
            <w:gridSpan w:val="3"/>
            <w:tcBorders>
              <w:top w:val="nil"/>
              <w:left w:val="nil"/>
              <w:bottom w:val="single" w:sz="8"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3</w:t>
            </w:r>
          </w:p>
        </w:tc>
        <w:tc>
          <w:tcPr>
            <w:tcW w:w="681" w:type="pct"/>
            <w:gridSpan w:val="4"/>
            <w:tcBorders>
              <w:top w:val="nil"/>
              <w:left w:val="nil"/>
              <w:bottom w:val="single" w:sz="8"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4</w:t>
            </w:r>
          </w:p>
        </w:tc>
        <w:tc>
          <w:tcPr>
            <w:tcW w:w="682" w:type="pct"/>
            <w:gridSpan w:val="2"/>
            <w:tcBorders>
              <w:top w:val="nil"/>
              <w:left w:val="nil"/>
              <w:bottom w:val="single" w:sz="8"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w:t>
            </w:r>
          </w:p>
        </w:tc>
        <w:tc>
          <w:tcPr>
            <w:tcW w:w="461" w:type="pct"/>
            <w:gridSpan w:val="3"/>
            <w:tcBorders>
              <w:top w:val="nil"/>
              <w:left w:val="nil"/>
              <w:bottom w:val="single" w:sz="8"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6</w:t>
            </w:r>
          </w:p>
        </w:tc>
      </w:tr>
      <w:tr w:rsidR="00AB0CB0" w:rsidRPr="00214BF8" w:rsidTr="00AB0CB0">
        <w:trPr>
          <w:gridBefore w:val="2"/>
          <w:wBefore w:w="29" w:type="pct"/>
          <w:trHeight w:val="360"/>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Источники финансирования дефицита бюджета - всего</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500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130 959 282,27</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-194 379 438,78</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325 338 721,05</w:t>
            </w:r>
          </w:p>
        </w:tc>
      </w:tr>
      <w:tr w:rsidR="00AB0CB0" w:rsidRPr="00214BF8" w:rsidTr="00AB0CB0">
        <w:trPr>
          <w:gridBefore w:val="2"/>
          <w:wBefore w:w="29" w:type="pct"/>
          <w:trHeight w:val="240"/>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ind w:firstLineChars="200" w:firstLine="320"/>
              <w:rPr>
                <w:rFonts w:ascii="Arial" w:hAnsi="Arial" w:cs="Arial"/>
                <w:color w:val="000000"/>
                <w:sz w:val="16"/>
                <w:szCs w:val="16"/>
              </w:rPr>
            </w:pPr>
            <w:r w:rsidRPr="00214BF8">
              <w:rPr>
                <w:rFonts w:ascii="Arial" w:hAnsi="Arial" w:cs="Arial"/>
                <w:color w:val="000000"/>
                <w:sz w:val="16"/>
                <w:szCs w:val="16"/>
              </w:rPr>
              <w:t>в том числе:</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681" w:type="pct"/>
            <w:gridSpan w:val="4"/>
            <w:tcBorders>
              <w:top w:val="nil"/>
              <w:left w:val="nil"/>
              <w:bottom w:val="single" w:sz="4" w:space="0" w:color="000000"/>
              <w:right w:val="single" w:sz="4" w:space="0" w:color="000000"/>
            </w:tcBorders>
            <w:noWrap/>
            <w:vAlign w:val="center"/>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c>
          <w:tcPr>
            <w:tcW w:w="682" w:type="pct"/>
            <w:gridSpan w:val="2"/>
            <w:tcBorders>
              <w:top w:val="nil"/>
              <w:left w:val="nil"/>
              <w:bottom w:val="single" w:sz="4" w:space="0" w:color="000000"/>
              <w:right w:val="single" w:sz="4" w:space="0" w:color="000000"/>
            </w:tcBorders>
            <w:noWrap/>
            <w:vAlign w:val="center"/>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c>
          <w:tcPr>
            <w:tcW w:w="461" w:type="pct"/>
            <w:gridSpan w:val="3"/>
            <w:tcBorders>
              <w:top w:val="nil"/>
              <w:left w:val="nil"/>
              <w:bottom w:val="single" w:sz="4" w:space="0" w:color="000000"/>
              <w:right w:val="single" w:sz="8" w:space="0" w:color="000000"/>
            </w:tcBorders>
            <w:noWrap/>
            <w:vAlign w:val="center"/>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360"/>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источники внутреннего финансирования бюджета</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17 204 441,25</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17 204 441,25</w:t>
            </w:r>
          </w:p>
        </w:tc>
      </w:tr>
      <w:tr w:rsidR="00AB0CB0" w:rsidRPr="00214BF8" w:rsidTr="00AB0CB0">
        <w:trPr>
          <w:gridBefore w:val="2"/>
          <w:wBefore w:w="29" w:type="pct"/>
          <w:trHeight w:val="240"/>
        </w:trPr>
        <w:tc>
          <w:tcPr>
            <w:tcW w:w="1745" w:type="pct"/>
            <w:gridSpan w:val="3"/>
            <w:tcBorders>
              <w:top w:val="nil"/>
              <w:left w:val="single" w:sz="4" w:space="0" w:color="000000"/>
              <w:bottom w:val="nil"/>
              <w:right w:val="single" w:sz="8" w:space="0" w:color="000000"/>
            </w:tcBorders>
            <w:vAlign w:val="bottom"/>
            <w:hideMark/>
          </w:tcPr>
          <w:p w:rsidR="00AB0CB0" w:rsidRPr="00214BF8" w:rsidRDefault="00AB0CB0" w:rsidP="00AB0CB0">
            <w:pPr>
              <w:ind w:firstLineChars="200" w:firstLine="320"/>
              <w:rPr>
                <w:rFonts w:ascii="Arial" w:hAnsi="Arial" w:cs="Arial"/>
                <w:color w:val="000000"/>
                <w:sz w:val="16"/>
                <w:szCs w:val="16"/>
              </w:rPr>
            </w:pPr>
            <w:r w:rsidRPr="00214BF8">
              <w:rPr>
                <w:rFonts w:ascii="Arial" w:hAnsi="Arial" w:cs="Arial"/>
                <w:color w:val="000000"/>
                <w:sz w:val="16"/>
                <w:szCs w:val="16"/>
              </w:rPr>
              <w:t>из них:</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681" w:type="pct"/>
            <w:gridSpan w:val="4"/>
            <w:tcBorders>
              <w:top w:val="nil"/>
              <w:left w:val="nil"/>
              <w:bottom w:val="single" w:sz="4" w:space="0" w:color="000000"/>
              <w:right w:val="single" w:sz="4" w:space="0" w:color="000000"/>
            </w:tcBorders>
            <w:noWrap/>
            <w:vAlign w:val="center"/>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c>
          <w:tcPr>
            <w:tcW w:w="682" w:type="pct"/>
            <w:gridSpan w:val="2"/>
            <w:tcBorders>
              <w:top w:val="nil"/>
              <w:left w:val="nil"/>
              <w:bottom w:val="single" w:sz="4" w:space="0" w:color="000000"/>
              <w:right w:val="single" w:sz="4" w:space="0" w:color="000000"/>
            </w:tcBorders>
            <w:noWrap/>
            <w:vAlign w:val="center"/>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c>
          <w:tcPr>
            <w:tcW w:w="461" w:type="pct"/>
            <w:gridSpan w:val="3"/>
            <w:tcBorders>
              <w:top w:val="nil"/>
              <w:left w:val="nil"/>
              <w:bottom w:val="single" w:sz="4" w:space="0" w:color="000000"/>
              <w:right w:val="single" w:sz="8" w:space="0" w:color="000000"/>
            </w:tcBorders>
            <w:noWrap/>
            <w:vAlign w:val="center"/>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Кредиты кредитных организаций в валюте Российской Федерации</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970 01 02 00 00 00 0000 000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20 662 441,25</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20 662 441,25</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Привлечение кредитов от кредитных организаций в валюте Российской Федерации</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970 01 02 00 00 00 0000 700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20 662 441,25</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20 662 441,25</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Привлечение муниципальными районами кредитов от кредитных организаций в валюте Российской Федерации</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970 01 02 00 00 05 0000 710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20 662 441,25</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20 662 441,25</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Бюджетные кредиты из других бюджетов бюджетной системы Российской Федерации</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970 01 03 00 00 00 0000 000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-3 458 000,00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-3 458 000,00</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Бюджетные кредиты из других бюджетов бюджетной системы Российской Федерации в валюте Российской Федерации</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970 01 03 01 00 00 0000 000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-3 458 000,00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-3 458 000,00</w:t>
            </w:r>
          </w:p>
        </w:tc>
      </w:tr>
      <w:tr w:rsidR="00AB0CB0" w:rsidRPr="00214BF8" w:rsidTr="00AB0CB0">
        <w:trPr>
          <w:gridBefore w:val="2"/>
          <w:wBefore w:w="29" w:type="pct"/>
          <w:trHeight w:val="636"/>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Погашение бюджетных кредитов, полученных из других бюджетов бюджетной системы Российской Федерации в валюте Российской Федерации</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970 01 03 01 00 00 0000 800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-3 458 000,00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-3 458 000,00</w:t>
            </w:r>
          </w:p>
        </w:tc>
      </w:tr>
      <w:tr w:rsidR="00AB0CB0" w:rsidRPr="00214BF8" w:rsidTr="00AB0CB0">
        <w:trPr>
          <w:gridBefore w:val="2"/>
          <w:wBefore w:w="29" w:type="pct"/>
          <w:trHeight w:val="636"/>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520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970 01 03 01 00 05 0000 810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-3 458 000,00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-3 458 000,00</w:t>
            </w:r>
          </w:p>
        </w:tc>
      </w:tr>
      <w:tr w:rsidR="00AB0CB0" w:rsidRPr="00214BF8" w:rsidTr="00AB0CB0">
        <w:trPr>
          <w:gridBefore w:val="2"/>
          <w:wBefore w:w="29" w:type="pct"/>
          <w:trHeight w:val="282"/>
        </w:trPr>
        <w:tc>
          <w:tcPr>
            <w:tcW w:w="1745" w:type="pct"/>
            <w:gridSpan w:val="3"/>
            <w:tcBorders>
              <w:top w:val="single" w:sz="4" w:space="0" w:color="000000"/>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lastRenderedPageBreak/>
              <w:t>источники внешнего финансирования бюджета</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620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r>
      <w:tr w:rsidR="00AB0CB0" w:rsidRPr="00214BF8" w:rsidTr="00AB0CB0">
        <w:trPr>
          <w:gridBefore w:val="2"/>
          <w:wBefore w:w="29" w:type="pct"/>
          <w:trHeight w:val="258"/>
        </w:trPr>
        <w:tc>
          <w:tcPr>
            <w:tcW w:w="1745" w:type="pct"/>
            <w:gridSpan w:val="3"/>
            <w:tcBorders>
              <w:top w:val="nil"/>
              <w:left w:val="single" w:sz="4" w:space="0" w:color="000000"/>
              <w:bottom w:val="single" w:sz="4" w:space="0" w:color="000000"/>
              <w:right w:val="single" w:sz="8" w:space="0" w:color="000000"/>
            </w:tcBorders>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из них:</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681" w:type="pct"/>
            <w:gridSpan w:val="4"/>
            <w:tcBorders>
              <w:top w:val="nil"/>
              <w:left w:val="nil"/>
              <w:bottom w:val="single" w:sz="4" w:space="0" w:color="000000"/>
              <w:right w:val="single" w:sz="4" w:space="0" w:color="000000"/>
            </w:tcBorders>
            <w:noWrap/>
            <w:vAlign w:val="center"/>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c>
          <w:tcPr>
            <w:tcW w:w="682" w:type="pct"/>
            <w:gridSpan w:val="2"/>
            <w:tcBorders>
              <w:top w:val="nil"/>
              <w:left w:val="nil"/>
              <w:bottom w:val="single" w:sz="4" w:space="0" w:color="000000"/>
              <w:right w:val="single" w:sz="4" w:space="0" w:color="000000"/>
            </w:tcBorders>
            <w:noWrap/>
            <w:vAlign w:val="center"/>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c>
          <w:tcPr>
            <w:tcW w:w="461" w:type="pct"/>
            <w:gridSpan w:val="3"/>
            <w:tcBorders>
              <w:top w:val="nil"/>
              <w:left w:val="nil"/>
              <w:bottom w:val="single" w:sz="4" w:space="0" w:color="000000"/>
              <w:right w:val="single" w:sz="8" w:space="0" w:color="000000"/>
            </w:tcBorders>
            <w:noWrap/>
            <w:vAlign w:val="center"/>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282"/>
        </w:trPr>
        <w:tc>
          <w:tcPr>
            <w:tcW w:w="1745" w:type="pct"/>
            <w:gridSpan w:val="3"/>
            <w:tcBorders>
              <w:top w:val="nil"/>
              <w:left w:val="single" w:sz="4" w:space="0" w:color="000000"/>
              <w:bottom w:val="single" w:sz="4" w:space="0" w:color="000000"/>
              <w:right w:val="single" w:sz="8" w:space="0" w:color="000000"/>
            </w:tcBorders>
            <w:shd w:val="clear" w:color="auto" w:fill="FFFFFF"/>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Изменение остатков средств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700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125 736 537,00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125 736 537,00</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shd w:val="clear" w:color="auto" w:fill="FFFFFF"/>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Изменение остатков средств на счетах по учету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700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000 01 05 00 00 00 0000 000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113 754 841,02</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-194 379 438,78</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334 456 209,40</w:t>
            </w:r>
          </w:p>
        </w:tc>
      </w:tr>
      <w:tr w:rsidR="00AB0CB0" w:rsidRPr="00214BF8" w:rsidTr="00AB0CB0">
        <w:trPr>
          <w:gridBefore w:val="2"/>
          <w:wBefore w:w="29" w:type="pct"/>
          <w:trHeight w:val="282"/>
        </w:trPr>
        <w:tc>
          <w:tcPr>
            <w:tcW w:w="1745" w:type="pct"/>
            <w:gridSpan w:val="3"/>
            <w:tcBorders>
              <w:top w:val="single" w:sz="4" w:space="0" w:color="000000"/>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увеличение остатков средств, всего</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-911 328 625,13</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-220 347 496,58</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000 01 05 00 00 00 0000 500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-2 646 644 421,23</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-849 434 672,90</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970 01 05 02 00 00 0000 500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-911 328 625,13</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-220 347 496,58</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970 01 05 02 01 00 0000 510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-911 328 625,13</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-220 347 496,58</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970 01 05 02 01 05 0000 510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-911 328 625,13</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-220 347 496,58</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971 01 05 02 00 00 0000 500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-8 231 000,00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-1 830 009,37</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971 01 05 02 01 00 0000 510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-8 231 000,00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-1 830 009,37</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971 01 05 02 01 05 0000 510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-8 231 000,00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-1 830 009,37</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974 01 05 02 00 00 0000 500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-495 264 496,10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-363 048 870,32</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974 01 05 02 01 00 0000 510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-495 264 496,10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-363 048 870,32</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974 01 05 02 01 05 0000 510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-495 264 496,10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-363 048 870,32</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975 01 05 02 00 00 0000 500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-1 231 820 300,00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-264 208 296,63</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975 01 05 02 01 00 0000 510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-1 231 820 300,00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-264 208 296,63</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Увеличение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710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975 01 05 02 01 05 0000 510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-1 231 820 300,00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-264 208 296,63</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2"/>
        </w:trPr>
        <w:tc>
          <w:tcPr>
            <w:tcW w:w="1745" w:type="pct"/>
            <w:gridSpan w:val="3"/>
            <w:tcBorders>
              <w:top w:val="single" w:sz="4" w:space="0" w:color="000000"/>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уменьшение остатков средств, всего</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349 018 700,36</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80 448 122,94</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000 01 05 00 00 00 0000 600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2 760 399 262,25</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655 055 234,12</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970 01 05 02 00 00 0000 600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349 018 700,36</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80 448 122,94</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970 01 05 02 01 00 0000 610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349 018 700,36</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80 448 122,94</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970 01 05 02 01 05 0000 610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349 018 700,36</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80 448 122,94</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971 01 05 02 00 00 0000 600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99 634 077,81</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24 480 704,90</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971 01 05 02 01 00 0000 610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99 634 077,81</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24 480 704,90</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971 01 05 02 01 05 0000 610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99 634 077,81</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24 480 704,90</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972 01 05 02 00 00 0000 600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8 581 100,00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1 884 094,13</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972 01 05 02 01 00 0000 610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8 581 100,00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1 884 094,13</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lastRenderedPageBreak/>
              <w:t xml:space="preserve">  Уменьшение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972 01 05 02 01 05 0000 610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8 581 100,00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1 884 094,13</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974 01 05 02 00 00 0000 600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716 175 343,34</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201 191 277,01</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974 01 05 02 01 00 0000 610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716 175 343,34</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201 191 277,01</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974 01 05 02 01 05 0000 610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716 175 343,34</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201 191 277,01</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975 01 05 02 00 00 0000 600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1 460 708 163,74</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320 729 105,54</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975 01 05 02 01 00 0000 610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1 460 708 163,74</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320 729 105,54</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975 01 05 02 01 05 0000 610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1 460 708 163,74</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320 729 105,54</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976 01 05 02 00 00 0000 600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126 281 877,00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26 321 929,60</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88"/>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976 01 05 02 01 00 0000 610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126 281 877,00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26 321 929,60</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432"/>
        </w:trPr>
        <w:tc>
          <w:tcPr>
            <w:tcW w:w="1745" w:type="pct"/>
            <w:gridSpan w:val="3"/>
            <w:tcBorders>
              <w:top w:val="nil"/>
              <w:left w:val="single" w:sz="4" w:space="0" w:color="000000"/>
              <w:bottom w:val="single" w:sz="4" w:space="0" w:color="000000"/>
              <w:right w:val="single" w:sz="8" w:space="0" w:color="000000"/>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xml:space="preserve">  Уменьшение прочих остатков денежных средств бюджетов муниципальных районов</w:t>
            </w:r>
          </w:p>
        </w:tc>
        <w:tc>
          <w:tcPr>
            <w:tcW w:w="459"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720</w:t>
            </w:r>
          </w:p>
        </w:tc>
        <w:tc>
          <w:tcPr>
            <w:tcW w:w="943" w:type="pct"/>
            <w:gridSpan w:val="3"/>
            <w:tcBorders>
              <w:top w:val="nil"/>
              <w:left w:val="nil"/>
              <w:bottom w:val="single" w:sz="4" w:space="0" w:color="000000"/>
              <w:right w:val="single" w:sz="4" w:space="0" w:color="000000"/>
            </w:tcBorders>
            <w:noWrap/>
            <w:vAlign w:val="center"/>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976 01 05 02 01 05 0000 610</w:t>
            </w:r>
          </w:p>
        </w:tc>
        <w:tc>
          <w:tcPr>
            <w:tcW w:w="681" w:type="pct"/>
            <w:gridSpan w:val="4"/>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126 281 877,00</w:t>
            </w:r>
          </w:p>
        </w:tc>
        <w:tc>
          <w:tcPr>
            <w:tcW w:w="682" w:type="pct"/>
            <w:gridSpan w:val="2"/>
            <w:tcBorders>
              <w:top w:val="nil"/>
              <w:left w:val="nil"/>
              <w:bottom w:val="single" w:sz="4" w:space="0" w:color="000000"/>
              <w:right w:val="single" w:sz="4" w:space="0" w:color="000000"/>
            </w:tcBorders>
            <w:noWrap/>
            <w:vAlign w:val="bottom"/>
            <w:hideMark/>
          </w:tcPr>
          <w:p w:rsidR="00AB0CB0" w:rsidRPr="00214BF8" w:rsidRDefault="00AB0CB0" w:rsidP="00AB0CB0">
            <w:pPr>
              <w:jc w:val="right"/>
              <w:rPr>
                <w:rFonts w:ascii="Arial" w:hAnsi="Arial" w:cs="Arial"/>
                <w:color w:val="000000"/>
                <w:sz w:val="16"/>
                <w:szCs w:val="16"/>
              </w:rPr>
            </w:pPr>
            <w:r w:rsidRPr="00214BF8">
              <w:rPr>
                <w:rFonts w:ascii="Arial" w:hAnsi="Arial" w:cs="Arial"/>
                <w:color w:val="000000"/>
                <w:sz w:val="16"/>
                <w:szCs w:val="16"/>
              </w:rPr>
              <w:t>26 321 929,60</w:t>
            </w:r>
          </w:p>
        </w:tc>
        <w:tc>
          <w:tcPr>
            <w:tcW w:w="461" w:type="pct"/>
            <w:gridSpan w:val="3"/>
            <w:tcBorders>
              <w:top w:val="nil"/>
              <w:left w:val="nil"/>
              <w:bottom w:val="single" w:sz="4" w:space="0" w:color="000000"/>
              <w:right w:val="single" w:sz="8" w:space="0" w:color="000000"/>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X</w:t>
            </w:r>
          </w:p>
        </w:tc>
      </w:tr>
      <w:tr w:rsidR="00AB0CB0" w:rsidRPr="00214BF8" w:rsidTr="00AB0CB0">
        <w:trPr>
          <w:gridBefore w:val="2"/>
          <w:wBefore w:w="29" w:type="pct"/>
          <w:trHeight w:val="210"/>
        </w:trPr>
        <w:tc>
          <w:tcPr>
            <w:tcW w:w="1745" w:type="pct"/>
            <w:gridSpan w:val="3"/>
            <w:tcBorders>
              <w:top w:val="single" w:sz="4" w:space="0" w:color="000000"/>
              <w:left w:val="nil"/>
              <w:bottom w:val="nil"/>
              <w:right w:val="nil"/>
            </w:tcBorders>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59" w:type="pct"/>
            <w:gridSpan w:val="3"/>
            <w:tcBorders>
              <w:top w:val="single" w:sz="8" w:space="0" w:color="000000"/>
              <w:left w:val="nil"/>
              <w:bottom w:val="nil"/>
              <w:right w:val="nil"/>
            </w:tcBorders>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943" w:type="pct"/>
            <w:gridSpan w:val="3"/>
            <w:tcBorders>
              <w:top w:val="single" w:sz="8" w:space="0" w:color="000000"/>
              <w:left w:val="nil"/>
              <w:bottom w:val="nil"/>
              <w:right w:val="nil"/>
            </w:tcBorders>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681" w:type="pct"/>
            <w:gridSpan w:val="4"/>
            <w:tcBorders>
              <w:top w:val="single" w:sz="8" w:space="0" w:color="000000"/>
              <w:left w:val="nil"/>
              <w:bottom w:val="nil"/>
              <w:right w:val="nil"/>
            </w:tcBorders>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682" w:type="pct"/>
            <w:gridSpan w:val="2"/>
            <w:tcBorders>
              <w:top w:val="single" w:sz="8" w:space="0" w:color="000000"/>
              <w:left w:val="nil"/>
              <w:bottom w:val="nil"/>
              <w:right w:val="nil"/>
            </w:tcBorders>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61" w:type="pct"/>
            <w:gridSpan w:val="3"/>
            <w:tcBorders>
              <w:top w:val="single" w:sz="8" w:space="0" w:color="000000"/>
              <w:left w:val="nil"/>
              <w:bottom w:val="nil"/>
              <w:right w:val="nil"/>
            </w:tcBorders>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288"/>
        </w:trPr>
        <w:tc>
          <w:tcPr>
            <w:tcW w:w="1745"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59" w:type="pct"/>
            <w:gridSpan w:val="3"/>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943"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681" w:type="pct"/>
            <w:gridSpan w:val="4"/>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682" w:type="pct"/>
            <w:gridSpan w:val="2"/>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61"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402"/>
        </w:trPr>
        <w:tc>
          <w:tcPr>
            <w:tcW w:w="1745"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Руководитель</w:t>
            </w:r>
          </w:p>
        </w:tc>
        <w:tc>
          <w:tcPr>
            <w:tcW w:w="459" w:type="pct"/>
            <w:gridSpan w:val="3"/>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943"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1363" w:type="pct"/>
            <w:gridSpan w:val="6"/>
            <w:tcBorders>
              <w:top w:val="nil"/>
              <w:left w:val="nil"/>
              <w:bottom w:val="single" w:sz="4" w:space="0" w:color="000000"/>
              <w:right w:val="nil"/>
            </w:tcBorders>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461"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198"/>
        </w:trPr>
        <w:tc>
          <w:tcPr>
            <w:tcW w:w="1745" w:type="pct"/>
            <w:gridSpan w:val="3"/>
            <w:noWrap/>
            <w:vAlign w:val="bottom"/>
            <w:hideMark/>
          </w:tcPr>
          <w:p w:rsidR="00AB0CB0" w:rsidRPr="00214BF8" w:rsidRDefault="00AB0CB0" w:rsidP="00AB0CB0">
            <w:pPr>
              <w:spacing w:line="276" w:lineRule="auto"/>
              <w:rPr>
                <w:rFonts w:ascii="Arial" w:eastAsia="Calibri" w:hAnsi="Arial" w:cs="Arial"/>
                <w:sz w:val="16"/>
                <w:szCs w:val="16"/>
                <w:lang w:eastAsia="en-US"/>
              </w:rPr>
            </w:pPr>
          </w:p>
        </w:tc>
        <w:tc>
          <w:tcPr>
            <w:tcW w:w="459" w:type="pct"/>
            <w:gridSpan w:val="3"/>
            <w:tcBorders>
              <w:top w:val="single" w:sz="4" w:space="0" w:color="000000"/>
              <w:left w:val="nil"/>
              <w:bottom w:val="nil"/>
              <w:right w:val="nil"/>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(подпись)</w:t>
            </w:r>
          </w:p>
        </w:tc>
        <w:tc>
          <w:tcPr>
            <w:tcW w:w="943"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1363" w:type="pct"/>
            <w:gridSpan w:val="6"/>
            <w:tcBorders>
              <w:top w:val="single" w:sz="4" w:space="0" w:color="000000"/>
              <w:left w:val="nil"/>
              <w:bottom w:val="nil"/>
              <w:right w:val="nil"/>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(расшифровка подписи)</w:t>
            </w:r>
          </w:p>
        </w:tc>
        <w:tc>
          <w:tcPr>
            <w:tcW w:w="461"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198"/>
        </w:trPr>
        <w:tc>
          <w:tcPr>
            <w:tcW w:w="1745"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59" w:type="pct"/>
            <w:gridSpan w:val="3"/>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943"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681" w:type="pct"/>
            <w:gridSpan w:val="4"/>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682" w:type="pct"/>
            <w:gridSpan w:val="2"/>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61"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210"/>
        </w:trPr>
        <w:tc>
          <w:tcPr>
            <w:tcW w:w="1745"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59" w:type="pct"/>
            <w:gridSpan w:val="3"/>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943"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681" w:type="pct"/>
            <w:gridSpan w:val="4"/>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1143" w:type="pct"/>
            <w:gridSpan w:val="5"/>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288"/>
        </w:trPr>
        <w:tc>
          <w:tcPr>
            <w:tcW w:w="1745" w:type="pct"/>
            <w:gridSpan w:val="3"/>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Руководитель финансов</w:t>
            </w:r>
            <w:proofErr w:type="gramStart"/>
            <w:r w:rsidRPr="00214BF8">
              <w:rPr>
                <w:rFonts w:ascii="Arial" w:hAnsi="Arial" w:cs="Arial"/>
                <w:color w:val="000000"/>
                <w:sz w:val="16"/>
                <w:szCs w:val="16"/>
              </w:rPr>
              <w:t>о-</w:t>
            </w:r>
            <w:proofErr w:type="gramEnd"/>
            <w:r w:rsidRPr="00214BF8">
              <w:rPr>
                <w:rFonts w:ascii="Arial" w:hAnsi="Arial" w:cs="Arial"/>
                <w:color w:val="000000"/>
                <w:sz w:val="16"/>
                <w:szCs w:val="16"/>
              </w:rPr>
              <w:t xml:space="preserve"> экономической службы</w:t>
            </w:r>
          </w:p>
        </w:tc>
        <w:tc>
          <w:tcPr>
            <w:tcW w:w="459" w:type="pct"/>
            <w:gridSpan w:val="3"/>
            <w:tcBorders>
              <w:top w:val="nil"/>
              <w:left w:val="nil"/>
              <w:bottom w:val="single" w:sz="4" w:space="0" w:color="000000"/>
              <w:right w:val="nil"/>
            </w:tcBorders>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943"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1363" w:type="pct"/>
            <w:gridSpan w:val="6"/>
            <w:tcBorders>
              <w:top w:val="nil"/>
              <w:left w:val="nil"/>
              <w:bottom w:val="single" w:sz="4" w:space="0" w:color="000000"/>
              <w:right w:val="nil"/>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c>
          <w:tcPr>
            <w:tcW w:w="461" w:type="pct"/>
            <w:gridSpan w:val="3"/>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222"/>
        </w:trPr>
        <w:tc>
          <w:tcPr>
            <w:tcW w:w="1745"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459" w:type="pct"/>
            <w:gridSpan w:val="3"/>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(подпись)</w:t>
            </w:r>
          </w:p>
        </w:tc>
        <w:tc>
          <w:tcPr>
            <w:tcW w:w="943"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c>
          <w:tcPr>
            <w:tcW w:w="1363" w:type="pct"/>
            <w:gridSpan w:val="6"/>
            <w:tcBorders>
              <w:top w:val="single" w:sz="4" w:space="0" w:color="000000"/>
              <w:left w:val="nil"/>
              <w:bottom w:val="nil"/>
              <w:right w:val="nil"/>
            </w:tcBorders>
            <w:noWrap/>
            <w:vAlign w:val="bottom"/>
            <w:hideMark/>
          </w:tcPr>
          <w:p w:rsidR="00AB0CB0" w:rsidRPr="00214BF8" w:rsidRDefault="00AB0CB0" w:rsidP="00AB0CB0">
            <w:pPr>
              <w:jc w:val="center"/>
              <w:rPr>
                <w:rFonts w:ascii="Arial" w:hAnsi="Arial" w:cs="Arial"/>
                <w:color w:val="000000"/>
                <w:sz w:val="16"/>
                <w:szCs w:val="16"/>
              </w:rPr>
            </w:pPr>
            <w:r w:rsidRPr="00214BF8">
              <w:rPr>
                <w:rFonts w:ascii="Arial" w:hAnsi="Arial" w:cs="Arial"/>
                <w:color w:val="000000"/>
                <w:sz w:val="16"/>
                <w:szCs w:val="16"/>
              </w:rPr>
              <w:t>(расшифровка подписи)</w:t>
            </w:r>
          </w:p>
        </w:tc>
        <w:tc>
          <w:tcPr>
            <w:tcW w:w="461"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r>
      <w:tr w:rsidR="00AB0CB0" w:rsidRPr="00214BF8" w:rsidTr="00AB0CB0">
        <w:trPr>
          <w:gridBefore w:val="2"/>
          <w:wBefore w:w="29" w:type="pct"/>
          <w:trHeight w:val="222"/>
        </w:trPr>
        <w:tc>
          <w:tcPr>
            <w:tcW w:w="1745" w:type="pct"/>
            <w:gridSpan w:val="3"/>
            <w:noWrap/>
            <w:vAlign w:val="bottom"/>
            <w:hideMark/>
          </w:tcPr>
          <w:p w:rsidR="00AB0CB0" w:rsidRPr="00214BF8" w:rsidRDefault="00AB0CB0" w:rsidP="002E2C38">
            <w:pPr>
              <w:rPr>
                <w:rFonts w:ascii="Arial" w:hAnsi="Arial" w:cs="Arial"/>
                <w:color w:val="000000"/>
                <w:sz w:val="16"/>
                <w:szCs w:val="16"/>
              </w:rPr>
            </w:pPr>
          </w:p>
        </w:tc>
        <w:tc>
          <w:tcPr>
            <w:tcW w:w="459"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943"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681" w:type="pct"/>
            <w:gridSpan w:val="4"/>
            <w:noWrap/>
            <w:vAlign w:val="bottom"/>
            <w:hideMark/>
          </w:tcPr>
          <w:p w:rsidR="00AB0CB0" w:rsidRPr="00214BF8" w:rsidRDefault="00AB0CB0" w:rsidP="002E2C38">
            <w:pPr>
              <w:jc w:val="center"/>
              <w:rPr>
                <w:rFonts w:ascii="Arial" w:hAnsi="Arial" w:cs="Arial"/>
                <w:color w:val="000000"/>
                <w:sz w:val="16"/>
                <w:szCs w:val="16"/>
              </w:rPr>
            </w:pPr>
            <w:r w:rsidRPr="00214BF8">
              <w:rPr>
                <w:rFonts w:ascii="Arial" w:hAnsi="Arial" w:cs="Arial"/>
                <w:color w:val="000000"/>
                <w:sz w:val="16"/>
                <w:szCs w:val="16"/>
              </w:rPr>
              <w:t> </w:t>
            </w:r>
          </w:p>
        </w:tc>
        <w:tc>
          <w:tcPr>
            <w:tcW w:w="682" w:type="pct"/>
            <w:gridSpan w:val="2"/>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xml:space="preserve"> </w:t>
            </w:r>
          </w:p>
        </w:tc>
        <w:tc>
          <w:tcPr>
            <w:tcW w:w="461" w:type="pct"/>
            <w:gridSpan w:val="3"/>
            <w:noWrap/>
            <w:vAlign w:val="bottom"/>
            <w:hideMark/>
          </w:tcPr>
          <w:p w:rsidR="00AB0CB0" w:rsidRPr="00214BF8" w:rsidRDefault="00AB0CB0" w:rsidP="00AB0CB0">
            <w:pPr>
              <w:rPr>
                <w:rFonts w:ascii="Arial" w:hAnsi="Arial" w:cs="Arial"/>
                <w:color w:val="000000"/>
                <w:sz w:val="16"/>
                <w:szCs w:val="16"/>
              </w:rPr>
            </w:pPr>
            <w:r w:rsidRPr="00214BF8">
              <w:rPr>
                <w:rFonts w:ascii="Arial" w:hAnsi="Arial" w:cs="Arial"/>
                <w:color w:val="000000"/>
                <w:sz w:val="16"/>
                <w:szCs w:val="16"/>
              </w:rPr>
              <w:t> </w:t>
            </w:r>
          </w:p>
        </w:tc>
      </w:tr>
      <w:tr w:rsidR="00AB0CB0" w:rsidRPr="00214BF8" w:rsidTr="002E2C38">
        <w:trPr>
          <w:gridBefore w:val="2"/>
          <w:wBefore w:w="29" w:type="pct"/>
          <w:trHeight w:val="345"/>
        </w:trPr>
        <w:tc>
          <w:tcPr>
            <w:tcW w:w="1745"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Главный бухгалтер</w:t>
            </w:r>
          </w:p>
        </w:tc>
        <w:tc>
          <w:tcPr>
            <w:tcW w:w="459" w:type="pct"/>
            <w:gridSpan w:val="3"/>
            <w:tcBorders>
              <w:top w:val="nil"/>
              <w:left w:val="nil"/>
              <w:bottom w:val="single" w:sz="4" w:space="0" w:color="000000"/>
              <w:right w:val="nil"/>
            </w:tcBorders>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943"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1363" w:type="pct"/>
            <w:gridSpan w:val="6"/>
            <w:tcBorders>
              <w:top w:val="nil"/>
              <w:left w:val="nil"/>
              <w:bottom w:val="single" w:sz="4" w:space="0" w:color="000000"/>
              <w:right w:val="nil"/>
            </w:tcBorders>
            <w:vAlign w:val="bottom"/>
            <w:hideMark/>
          </w:tcPr>
          <w:p w:rsidR="00AB0CB0" w:rsidRPr="00214BF8" w:rsidRDefault="00AB0CB0" w:rsidP="002E2C38">
            <w:pPr>
              <w:jc w:val="center"/>
              <w:rPr>
                <w:rFonts w:ascii="Arial" w:hAnsi="Arial" w:cs="Arial"/>
                <w:color w:val="000000"/>
                <w:sz w:val="16"/>
                <w:szCs w:val="16"/>
              </w:rPr>
            </w:pPr>
            <w:r w:rsidRPr="00214BF8">
              <w:rPr>
                <w:rFonts w:ascii="Arial" w:hAnsi="Arial" w:cs="Arial"/>
                <w:color w:val="000000"/>
                <w:sz w:val="16"/>
                <w:szCs w:val="16"/>
              </w:rPr>
              <w:t> </w:t>
            </w:r>
          </w:p>
        </w:tc>
        <w:tc>
          <w:tcPr>
            <w:tcW w:w="461"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xml:space="preserve"> </w:t>
            </w:r>
          </w:p>
        </w:tc>
      </w:tr>
      <w:tr w:rsidR="00AB0CB0" w:rsidRPr="00214BF8" w:rsidTr="002E2C38">
        <w:trPr>
          <w:gridBefore w:val="2"/>
          <w:wBefore w:w="29" w:type="pct"/>
          <w:trHeight w:val="240"/>
        </w:trPr>
        <w:tc>
          <w:tcPr>
            <w:tcW w:w="1745" w:type="pct"/>
            <w:gridSpan w:val="3"/>
            <w:noWrap/>
            <w:vAlign w:val="bottom"/>
            <w:hideMark/>
          </w:tcPr>
          <w:p w:rsidR="00AB0CB0" w:rsidRPr="00214BF8" w:rsidRDefault="00AB0CB0" w:rsidP="002E2C38">
            <w:pPr>
              <w:jc w:val="center"/>
              <w:rPr>
                <w:rFonts w:ascii="Arial" w:hAnsi="Arial" w:cs="Arial"/>
                <w:color w:val="000000"/>
                <w:sz w:val="16"/>
                <w:szCs w:val="16"/>
              </w:rPr>
            </w:pPr>
            <w:r w:rsidRPr="00214BF8">
              <w:rPr>
                <w:rFonts w:ascii="Arial" w:hAnsi="Arial" w:cs="Arial"/>
                <w:color w:val="000000"/>
                <w:sz w:val="16"/>
                <w:szCs w:val="16"/>
              </w:rPr>
              <w:t> </w:t>
            </w:r>
          </w:p>
        </w:tc>
        <w:tc>
          <w:tcPr>
            <w:tcW w:w="459" w:type="pct"/>
            <w:gridSpan w:val="3"/>
            <w:noWrap/>
            <w:vAlign w:val="bottom"/>
            <w:hideMark/>
          </w:tcPr>
          <w:p w:rsidR="00AB0CB0" w:rsidRPr="00214BF8" w:rsidRDefault="00AB0CB0" w:rsidP="002E2C38">
            <w:pPr>
              <w:jc w:val="center"/>
              <w:rPr>
                <w:rFonts w:ascii="Arial" w:hAnsi="Arial" w:cs="Arial"/>
                <w:color w:val="000000"/>
                <w:sz w:val="16"/>
                <w:szCs w:val="16"/>
              </w:rPr>
            </w:pPr>
            <w:r w:rsidRPr="00214BF8">
              <w:rPr>
                <w:rFonts w:ascii="Arial" w:hAnsi="Arial" w:cs="Arial"/>
                <w:color w:val="000000"/>
                <w:sz w:val="16"/>
                <w:szCs w:val="16"/>
              </w:rPr>
              <w:t>(подпись)</w:t>
            </w:r>
          </w:p>
        </w:tc>
        <w:tc>
          <w:tcPr>
            <w:tcW w:w="943"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1363" w:type="pct"/>
            <w:gridSpan w:val="6"/>
            <w:tcBorders>
              <w:top w:val="single" w:sz="4" w:space="0" w:color="000000"/>
              <w:left w:val="nil"/>
              <w:bottom w:val="nil"/>
              <w:right w:val="nil"/>
            </w:tcBorders>
            <w:noWrap/>
            <w:vAlign w:val="bottom"/>
            <w:hideMark/>
          </w:tcPr>
          <w:p w:rsidR="00AB0CB0" w:rsidRPr="00214BF8" w:rsidRDefault="00AB0CB0" w:rsidP="002E2C38">
            <w:pPr>
              <w:jc w:val="center"/>
              <w:rPr>
                <w:rFonts w:ascii="Arial" w:hAnsi="Arial" w:cs="Arial"/>
                <w:color w:val="000000"/>
                <w:sz w:val="16"/>
                <w:szCs w:val="16"/>
              </w:rPr>
            </w:pPr>
            <w:r w:rsidRPr="00214BF8">
              <w:rPr>
                <w:rFonts w:ascii="Arial" w:hAnsi="Arial" w:cs="Arial"/>
                <w:color w:val="000000"/>
                <w:sz w:val="16"/>
                <w:szCs w:val="16"/>
              </w:rPr>
              <w:t>(расшифровка подписи)</w:t>
            </w:r>
          </w:p>
        </w:tc>
        <w:tc>
          <w:tcPr>
            <w:tcW w:w="461"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xml:space="preserve"> </w:t>
            </w:r>
          </w:p>
        </w:tc>
      </w:tr>
      <w:tr w:rsidR="00AB0CB0" w:rsidRPr="00214BF8" w:rsidTr="002E2C38">
        <w:trPr>
          <w:gridBefore w:val="2"/>
          <w:wBefore w:w="29" w:type="pct"/>
          <w:trHeight w:val="342"/>
        </w:trPr>
        <w:tc>
          <w:tcPr>
            <w:tcW w:w="1745"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459"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943"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681" w:type="pct"/>
            <w:gridSpan w:val="4"/>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682" w:type="pct"/>
            <w:gridSpan w:val="2"/>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c>
          <w:tcPr>
            <w:tcW w:w="461" w:type="pct"/>
            <w:gridSpan w:val="3"/>
            <w:noWrap/>
            <w:vAlign w:val="bottom"/>
            <w:hideMark/>
          </w:tcPr>
          <w:p w:rsidR="00AB0CB0" w:rsidRPr="00214BF8" w:rsidRDefault="00AB0CB0" w:rsidP="002E2C38">
            <w:pPr>
              <w:rPr>
                <w:rFonts w:ascii="Arial" w:hAnsi="Arial" w:cs="Arial"/>
                <w:color w:val="000000"/>
                <w:sz w:val="16"/>
                <w:szCs w:val="16"/>
              </w:rPr>
            </w:pPr>
            <w:r w:rsidRPr="00214BF8">
              <w:rPr>
                <w:rFonts w:ascii="Arial" w:hAnsi="Arial" w:cs="Arial"/>
                <w:color w:val="000000"/>
                <w:sz w:val="16"/>
                <w:szCs w:val="16"/>
              </w:rPr>
              <w:t> </w:t>
            </w:r>
          </w:p>
        </w:tc>
      </w:tr>
      <w:tr w:rsidR="00AB0CB0" w:rsidRPr="00AB0CB0" w:rsidTr="00AB0CB0">
        <w:trPr>
          <w:gridBefore w:val="2"/>
          <w:wBefore w:w="29" w:type="pct"/>
          <w:trHeight w:val="222"/>
        </w:trPr>
        <w:tc>
          <w:tcPr>
            <w:tcW w:w="1745" w:type="pct"/>
            <w:gridSpan w:val="3"/>
            <w:noWrap/>
            <w:vAlign w:val="bottom"/>
            <w:hideMark/>
          </w:tcPr>
          <w:p w:rsidR="00AB0CB0" w:rsidRPr="00AB0CB0" w:rsidRDefault="00AB0CB0" w:rsidP="002E2C38">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459" w:type="pct"/>
            <w:gridSpan w:val="3"/>
            <w:noWrap/>
            <w:vAlign w:val="bottom"/>
          </w:tcPr>
          <w:p w:rsidR="00AB0CB0" w:rsidRPr="00AB0CB0" w:rsidRDefault="00AB0CB0" w:rsidP="002E2C38">
            <w:pPr>
              <w:jc w:val="center"/>
              <w:rPr>
                <w:rFonts w:ascii="Arial CYR" w:hAnsi="Arial CYR" w:cs="Arial CYR"/>
                <w:color w:val="000000"/>
                <w:sz w:val="16"/>
                <w:szCs w:val="16"/>
              </w:rPr>
            </w:pPr>
          </w:p>
        </w:tc>
        <w:tc>
          <w:tcPr>
            <w:tcW w:w="943" w:type="pct"/>
            <w:gridSpan w:val="3"/>
            <w:noWrap/>
            <w:vAlign w:val="bottom"/>
          </w:tcPr>
          <w:p w:rsidR="00AB0CB0" w:rsidRPr="00AB0CB0" w:rsidRDefault="00AB0CB0" w:rsidP="002E2C38">
            <w:pPr>
              <w:rPr>
                <w:rFonts w:ascii="Calibri" w:hAnsi="Calibri" w:cs="Calibri"/>
                <w:color w:val="000000"/>
                <w:sz w:val="16"/>
                <w:szCs w:val="16"/>
              </w:rPr>
            </w:pPr>
          </w:p>
        </w:tc>
        <w:tc>
          <w:tcPr>
            <w:tcW w:w="681" w:type="pct"/>
            <w:gridSpan w:val="4"/>
            <w:noWrap/>
            <w:vAlign w:val="bottom"/>
          </w:tcPr>
          <w:p w:rsidR="00AB0CB0" w:rsidRPr="00AB0CB0" w:rsidRDefault="00AB0CB0" w:rsidP="002E2C38">
            <w:pPr>
              <w:jc w:val="center"/>
              <w:rPr>
                <w:rFonts w:ascii="Arial CYR" w:hAnsi="Arial CYR" w:cs="Arial CYR"/>
                <w:color w:val="000000"/>
                <w:sz w:val="16"/>
                <w:szCs w:val="16"/>
              </w:rPr>
            </w:pPr>
          </w:p>
        </w:tc>
        <w:tc>
          <w:tcPr>
            <w:tcW w:w="682" w:type="pct"/>
            <w:gridSpan w:val="2"/>
            <w:noWrap/>
            <w:vAlign w:val="bottom"/>
          </w:tcPr>
          <w:p w:rsidR="00AB0CB0" w:rsidRPr="00AB0CB0" w:rsidRDefault="00AB0CB0" w:rsidP="002E2C38">
            <w:pPr>
              <w:rPr>
                <w:rFonts w:ascii="Arial" w:hAnsi="Arial" w:cs="Arial"/>
                <w:color w:val="000000"/>
                <w:sz w:val="16"/>
                <w:szCs w:val="16"/>
              </w:rPr>
            </w:pPr>
          </w:p>
        </w:tc>
        <w:tc>
          <w:tcPr>
            <w:tcW w:w="461"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r>
      <w:tr w:rsidR="00AB0CB0" w:rsidRPr="00AB0CB0" w:rsidTr="00AB0CB0">
        <w:trPr>
          <w:gridBefore w:val="2"/>
          <w:wBefore w:w="29" w:type="pct"/>
          <w:trHeight w:val="222"/>
        </w:trPr>
        <w:tc>
          <w:tcPr>
            <w:tcW w:w="1745"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c>
          <w:tcPr>
            <w:tcW w:w="459" w:type="pct"/>
            <w:gridSpan w:val="3"/>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943"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c>
          <w:tcPr>
            <w:tcW w:w="681" w:type="pct"/>
            <w:gridSpan w:val="4"/>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682" w:type="pct"/>
            <w:gridSpan w:val="2"/>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461"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r>
      <w:tr w:rsidR="00AB0CB0" w:rsidRPr="00AB0CB0" w:rsidTr="00AB0CB0">
        <w:trPr>
          <w:gridBefore w:val="2"/>
          <w:wBefore w:w="29" w:type="pct"/>
          <w:trHeight w:val="222"/>
        </w:trPr>
        <w:tc>
          <w:tcPr>
            <w:tcW w:w="1745" w:type="pct"/>
            <w:gridSpan w:val="3"/>
            <w:noWrap/>
            <w:vAlign w:val="bottom"/>
            <w:hideMark/>
          </w:tcPr>
          <w:p w:rsidR="00AB0CB0" w:rsidRPr="00AB0CB0" w:rsidRDefault="00AB0CB0" w:rsidP="00AB0CB0">
            <w:pPr>
              <w:spacing w:line="276" w:lineRule="auto"/>
              <w:rPr>
                <w:rFonts w:ascii="Calibri" w:eastAsia="Calibri" w:hAnsi="Calibri"/>
                <w:sz w:val="22"/>
                <w:szCs w:val="22"/>
                <w:lang w:eastAsia="en-US"/>
              </w:rPr>
            </w:pPr>
          </w:p>
        </w:tc>
        <w:tc>
          <w:tcPr>
            <w:tcW w:w="459" w:type="pct"/>
            <w:gridSpan w:val="3"/>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943"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c>
          <w:tcPr>
            <w:tcW w:w="681" w:type="pct"/>
            <w:gridSpan w:val="4"/>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682" w:type="pct"/>
            <w:gridSpan w:val="2"/>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461"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r>
      <w:tr w:rsidR="00AB0CB0" w:rsidRPr="00AB0CB0" w:rsidTr="00AB0CB0">
        <w:trPr>
          <w:gridBefore w:val="2"/>
          <w:wBefore w:w="29" w:type="pct"/>
          <w:trHeight w:val="222"/>
        </w:trPr>
        <w:tc>
          <w:tcPr>
            <w:tcW w:w="1745"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c>
          <w:tcPr>
            <w:tcW w:w="459" w:type="pct"/>
            <w:gridSpan w:val="3"/>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943"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c>
          <w:tcPr>
            <w:tcW w:w="681" w:type="pct"/>
            <w:gridSpan w:val="4"/>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682" w:type="pct"/>
            <w:gridSpan w:val="2"/>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461"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r>
      <w:tr w:rsidR="00AB0CB0" w:rsidRPr="00AB0CB0" w:rsidTr="00AB0CB0">
        <w:trPr>
          <w:gridBefore w:val="2"/>
          <w:wBefore w:w="29" w:type="pct"/>
          <w:trHeight w:val="222"/>
        </w:trPr>
        <w:tc>
          <w:tcPr>
            <w:tcW w:w="1745"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c>
          <w:tcPr>
            <w:tcW w:w="459" w:type="pct"/>
            <w:gridSpan w:val="3"/>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943"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c>
          <w:tcPr>
            <w:tcW w:w="681" w:type="pct"/>
            <w:gridSpan w:val="4"/>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682" w:type="pct"/>
            <w:gridSpan w:val="2"/>
            <w:noWrap/>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461" w:type="pct"/>
            <w:gridSpan w:val="3"/>
            <w:noWrap/>
            <w:vAlign w:val="bottom"/>
            <w:hideMark/>
          </w:tcPr>
          <w:p w:rsidR="00AB0CB0" w:rsidRPr="00AB0CB0" w:rsidRDefault="00AB0CB0" w:rsidP="00AB0CB0">
            <w:pPr>
              <w:rPr>
                <w:rFonts w:ascii="Calibri" w:hAnsi="Calibri" w:cs="Calibri"/>
                <w:color w:val="000000"/>
                <w:sz w:val="16"/>
                <w:szCs w:val="16"/>
              </w:rPr>
            </w:pPr>
            <w:r w:rsidRPr="00AB0CB0">
              <w:rPr>
                <w:rFonts w:ascii="Calibri" w:hAnsi="Calibri" w:cs="Calibri"/>
                <w:color w:val="000000"/>
                <w:sz w:val="16"/>
                <w:szCs w:val="16"/>
              </w:rPr>
              <w:t> </w:t>
            </w:r>
          </w:p>
        </w:tc>
      </w:tr>
      <w:tr w:rsidR="00AB0CB0" w:rsidRPr="00AB0CB0" w:rsidTr="00AB0CB0">
        <w:trPr>
          <w:gridBefore w:val="2"/>
          <w:wBefore w:w="29" w:type="pct"/>
          <w:trHeight w:val="342"/>
        </w:trPr>
        <w:tc>
          <w:tcPr>
            <w:tcW w:w="1745" w:type="pct"/>
            <w:gridSpan w:val="3"/>
            <w:noWrap/>
            <w:vAlign w:val="bottom"/>
            <w:hideMark/>
          </w:tcPr>
          <w:p w:rsidR="00AB0CB0" w:rsidRPr="00AB0CB0" w:rsidRDefault="00AB0CB0" w:rsidP="00AB0CB0">
            <w:pPr>
              <w:rPr>
                <w:rFonts w:ascii="Arial CYR" w:hAnsi="Arial CYR" w:cs="Arial CYR"/>
                <w:color w:val="000000"/>
                <w:sz w:val="16"/>
                <w:szCs w:val="16"/>
              </w:rPr>
            </w:pPr>
            <w:r w:rsidRPr="00AB0CB0">
              <w:rPr>
                <w:rFonts w:ascii="Arial CYR" w:hAnsi="Arial CYR" w:cs="Arial CYR"/>
                <w:color w:val="000000"/>
                <w:sz w:val="16"/>
                <w:szCs w:val="16"/>
              </w:rPr>
              <w:t> </w:t>
            </w:r>
          </w:p>
        </w:tc>
        <w:tc>
          <w:tcPr>
            <w:tcW w:w="459" w:type="pct"/>
            <w:gridSpan w:val="3"/>
            <w:vAlign w:val="bottom"/>
            <w:hideMark/>
          </w:tcPr>
          <w:p w:rsidR="00AB0CB0" w:rsidRPr="00AB0CB0" w:rsidRDefault="00AB0CB0" w:rsidP="00AB0CB0">
            <w:pPr>
              <w:jc w:val="center"/>
              <w:rPr>
                <w:rFonts w:ascii="Arial CYR" w:hAnsi="Arial CYR" w:cs="Arial CYR"/>
                <w:color w:val="000000"/>
                <w:sz w:val="16"/>
                <w:szCs w:val="16"/>
              </w:rPr>
            </w:pPr>
            <w:r w:rsidRPr="00AB0CB0">
              <w:rPr>
                <w:rFonts w:ascii="Arial CYR" w:hAnsi="Arial CYR" w:cs="Arial CYR"/>
                <w:color w:val="000000"/>
                <w:sz w:val="16"/>
                <w:szCs w:val="16"/>
              </w:rPr>
              <w:t> </w:t>
            </w:r>
          </w:p>
        </w:tc>
        <w:tc>
          <w:tcPr>
            <w:tcW w:w="943" w:type="pct"/>
            <w:gridSpan w:val="3"/>
            <w:noWrap/>
            <w:vAlign w:val="bottom"/>
            <w:hideMark/>
          </w:tcPr>
          <w:p w:rsidR="00AB0CB0" w:rsidRPr="00AB0CB0" w:rsidRDefault="00AB0CB0" w:rsidP="00AB0CB0">
            <w:pPr>
              <w:rPr>
                <w:rFonts w:ascii="Arial CYR" w:hAnsi="Arial CYR" w:cs="Arial CYR"/>
                <w:color w:val="000000"/>
                <w:sz w:val="16"/>
                <w:szCs w:val="16"/>
              </w:rPr>
            </w:pPr>
            <w:r w:rsidRPr="00AB0CB0">
              <w:rPr>
                <w:rFonts w:ascii="Arial CYR" w:hAnsi="Arial CYR" w:cs="Arial CYR"/>
                <w:color w:val="000000"/>
                <w:sz w:val="16"/>
                <w:szCs w:val="16"/>
              </w:rPr>
              <w:t> </w:t>
            </w:r>
          </w:p>
        </w:tc>
        <w:tc>
          <w:tcPr>
            <w:tcW w:w="681" w:type="pct"/>
            <w:gridSpan w:val="4"/>
            <w:noWrap/>
            <w:vAlign w:val="bottom"/>
            <w:hideMark/>
          </w:tcPr>
          <w:p w:rsidR="00AB0CB0" w:rsidRPr="00AB0CB0" w:rsidRDefault="00AB0CB0" w:rsidP="00AB0CB0">
            <w:pPr>
              <w:rPr>
                <w:rFonts w:ascii="Arial CYR" w:hAnsi="Arial CYR" w:cs="Arial CYR"/>
                <w:color w:val="000000"/>
                <w:sz w:val="16"/>
                <w:szCs w:val="16"/>
              </w:rPr>
            </w:pPr>
            <w:r w:rsidRPr="00AB0CB0">
              <w:rPr>
                <w:rFonts w:ascii="Arial CYR" w:hAnsi="Arial CYR" w:cs="Arial CYR"/>
                <w:color w:val="000000"/>
                <w:sz w:val="16"/>
                <w:szCs w:val="16"/>
              </w:rPr>
              <w:t> </w:t>
            </w:r>
          </w:p>
        </w:tc>
        <w:tc>
          <w:tcPr>
            <w:tcW w:w="682" w:type="pct"/>
            <w:gridSpan w:val="2"/>
            <w:noWrap/>
            <w:vAlign w:val="bottom"/>
            <w:hideMark/>
          </w:tcPr>
          <w:p w:rsidR="00AB0CB0" w:rsidRPr="00AB0CB0" w:rsidRDefault="00AB0CB0" w:rsidP="00AB0CB0">
            <w:pPr>
              <w:rPr>
                <w:rFonts w:ascii="Arial CYR" w:hAnsi="Arial CYR" w:cs="Arial CYR"/>
                <w:color w:val="000000"/>
                <w:sz w:val="16"/>
                <w:szCs w:val="16"/>
              </w:rPr>
            </w:pPr>
            <w:r w:rsidRPr="00AB0CB0">
              <w:rPr>
                <w:rFonts w:ascii="Arial CYR" w:hAnsi="Arial CYR" w:cs="Arial CYR"/>
                <w:color w:val="000000"/>
                <w:sz w:val="16"/>
                <w:szCs w:val="16"/>
              </w:rPr>
              <w:t> </w:t>
            </w:r>
          </w:p>
        </w:tc>
        <w:tc>
          <w:tcPr>
            <w:tcW w:w="461" w:type="pct"/>
            <w:gridSpan w:val="3"/>
            <w:noWrap/>
            <w:vAlign w:val="bottom"/>
            <w:hideMark/>
          </w:tcPr>
          <w:p w:rsidR="00AB0CB0" w:rsidRPr="00AB0CB0" w:rsidRDefault="00AB0CB0" w:rsidP="00AB0CB0">
            <w:pPr>
              <w:rPr>
                <w:rFonts w:ascii="Arial" w:hAnsi="Arial" w:cs="Arial"/>
                <w:color w:val="000000"/>
                <w:sz w:val="16"/>
                <w:szCs w:val="16"/>
              </w:rPr>
            </w:pPr>
            <w:r w:rsidRPr="00AB0CB0">
              <w:rPr>
                <w:rFonts w:ascii="Arial" w:hAnsi="Arial" w:cs="Arial"/>
                <w:color w:val="000000"/>
                <w:sz w:val="16"/>
                <w:szCs w:val="16"/>
              </w:rPr>
              <w:t xml:space="preserve"> </w:t>
            </w:r>
          </w:p>
        </w:tc>
      </w:tr>
      <w:tr w:rsidR="00AB0CB0" w:rsidRPr="00AB0CB0" w:rsidTr="00AB0CB0">
        <w:trPr>
          <w:gridBefore w:val="2"/>
          <w:wBefore w:w="29" w:type="pct"/>
          <w:trHeight w:val="345"/>
        </w:trPr>
        <w:tc>
          <w:tcPr>
            <w:tcW w:w="1745" w:type="pct"/>
            <w:gridSpan w:val="3"/>
            <w:noWrap/>
            <w:vAlign w:val="bottom"/>
          </w:tcPr>
          <w:p w:rsidR="00AB0CB0" w:rsidRPr="00AB0CB0" w:rsidRDefault="00AB0CB0" w:rsidP="00AB0CB0">
            <w:pPr>
              <w:rPr>
                <w:rFonts w:ascii="Arial CYR" w:hAnsi="Arial CYR" w:cs="Arial CYR"/>
                <w:color w:val="000000"/>
                <w:sz w:val="16"/>
                <w:szCs w:val="16"/>
              </w:rPr>
            </w:pPr>
          </w:p>
        </w:tc>
        <w:tc>
          <w:tcPr>
            <w:tcW w:w="459" w:type="pct"/>
            <w:gridSpan w:val="3"/>
            <w:tcBorders>
              <w:top w:val="nil"/>
              <w:left w:val="nil"/>
              <w:bottom w:val="single" w:sz="4" w:space="0" w:color="000000"/>
              <w:right w:val="nil"/>
            </w:tcBorders>
            <w:noWrap/>
            <w:vAlign w:val="bottom"/>
          </w:tcPr>
          <w:p w:rsidR="00AB0CB0" w:rsidRPr="00AB0CB0" w:rsidRDefault="00AB0CB0" w:rsidP="00AB0CB0">
            <w:pPr>
              <w:rPr>
                <w:rFonts w:ascii="Calibri" w:hAnsi="Calibri" w:cs="Calibri"/>
                <w:color w:val="000000"/>
                <w:sz w:val="16"/>
                <w:szCs w:val="16"/>
              </w:rPr>
            </w:pPr>
          </w:p>
        </w:tc>
        <w:tc>
          <w:tcPr>
            <w:tcW w:w="943" w:type="pct"/>
            <w:gridSpan w:val="3"/>
            <w:noWrap/>
            <w:vAlign w:val="bottom"/>
          </w:tcPr>
          <w:p w:rsidR="00AB0CB0" w:rsidRPr="00AB0CB0" w:rsidRDefault="00AB0CB0" w:rsidP="00AB0CB0">
            <w:pPr>
              <w:rPr>
                <w:rFonts w:ascii="Calibri" w:hAnsi="Calibri" w:cs="Calibri"/>
                <w:color w:val="000000"/>
                <w:sz w:val="16"/>
                <w:szCs w:val="16"/>
              </w:rPr>
            </w:pPr>
          </w:p>
        </w:tc>
        <w:tc>
          <w:tcPr>
            <w:tcW w:w="1363" w:type="pct"/>
            <w:gridSpan w:val="6"/>
            <w:tcBorders>
              <w:top w:val="nil"/>
              <w:left w:val="nil"/>
              <w:bottom w:val="single" w:sz="4" w:space="0" w:color="000000"/>
              <w:right w:val="nil"/>
            </w:tcBorders>
            <w:vAlign w:val="bottom"/>
          </w:tcPr>
          <w:p w:rsidR="00AB0CB0" w:rsidRPr="00AB0CB0" w:rsidRDefault="00AB0CB0" w:rsidP="00AB0CB0">
            <w:pPr>
              <w:jc w:val="center"/>
              <w:rPr>
                <w:rFonts w:ascii="Arial CYR" w:hAnsi="Arial CYR" w:cs="Arial CYR"/>
                <w:color w:val="000000"/>
                <w:sz w:val="16"/>
                <w:szCs w:val="16"/>
              </w:rPr>
            </w:pPr>
          </w:p>
        </w:tc>
        <w:tc>
          <w:tcPr>
            <w:tcW w:w="461" w:type="pct"/>
            <w:gridSpan w:val="3"/>
            <w:noWrap/>
            <w:vAlign w:val="bottom"/>
            <w:hideMark/>
          </w:tcPr>
          <w:p w:rsidR="00AB0CB0" w:rsidRPr="00AB0CB0" w:rsidRDefault="00AB0CB0" w:rsidP="00AB0CB0">
            <w:pPr>
              <w:rPr>
                <w:rFonts w:ascii="Arial" w:hAnsi="Arial" w:cs="Arial"/>
                <w:color w:val="000000"/>
                <w:sz w:val="16"/>
                <w:szCs w:val="16"/>
              </w:rPr>
            </w:pPr>
            <w:r w:rsidRPr="00AB0CB0">
              <w:rPr>
                <w:rFonts w:ascii="Arial" w:hAnsi="Arial" w:cs="Arial"/>
                <w:color w:val="000000"/>
                <w:sz w:val="16"/>
                <w:szCs w:val="16"/>
              </w:rPr>
              <w:t xml:space="preserve"> </w:t>
            </w:r>
          </w:p>
        </w:tc>
      </w:tr>
      <w:tr w:rsidR="00AB0CB0" w:rsidRPr="00AB0CB0" w:rsidTr="00AB0CB0">
        <w:trPr>
          <w:gridBefore w:val="2"/>
          <w:wBefore w:w="29" w:type="pct"/>
          <w:trHeight w:val="240"/>
        </w:trPr>
        <w:tc>
          <w:tcPr>
            <w:tcW w:w="1745" w:type="pct"/>
            <w:gridSpan w:val="3"/>
            <w:noWrap/>
            <w:vAlign w:val="bottom"/>
          </w:tcPr>
          <w:p w:rsidR="00AB0CB0" w:rsidRPr="00AB0CB0" w:rsidRDefault="00AB0CB0" w:rsidP="00AB0CB0">
            <w:pPr>
              <w:jc w:val="center"/>
              <w:rPr>
                <w:rFonts w:ascii="Arial CYR" w:hAnsi="Arial CYR" w:cs="Arial CYR"/>
                <w:color w:val="000000"/>
                <w:sz w:val="16"/>
                <w:szCs w:val="16"/>
              </w:rPr>
            </w:pPr>
          </w:p>
        </w:tc>
        <w:tc>
          <w:tcPr>
            <w:tcW w:w="459" w:type="pct"/>
            <w:gridSpan w:val="3"/>
            <w:noWrap/>
            <w:vAlign w:val="bottom"/>
          </w:tcPr>
          <w:p w:rsidR="00AB0CB0" w:rsidRPr="00AB0CB0" w:rsidRDefault="00AB0CB0" w:rsidP="00AB0CB0">
            <w:pPr>
              <w:jc w:val="center"/>
              <w:rPr>
                <w:rFonts w:ascii="Arial CYR" w:hAnsi="Arial CYR" w:cs="Arial CYR"/>
                <w:color w:val="000000"/>
                <w:sz w:val="16"/>
                <w:szCs w:val="16"/>
              </w:rPr>
            </w:pPr>
          </w:p>
        </w:tc>
        <w:tc>
          <w:tcPr>
            <w:tcW w:w="943" w:type="pct"/>
            <w:gridSpan w:val="3"/>
            <w:noWrap/>
            <w:vAlign w:val="bottom"/>
          </w:tcPr>
          <w:p w:rsidR="00AB0CB0" w:rsidRPr="00AB0CB0" w:rsidRDefault="00AB0CB0" w:rsidP="00AB0CB0">
            <w:pPr>
              <w:rPr>
                <w:rFonts w:ascii="Calibri" w:hAnsi="Calibri" w:cs="Calibri"/>
                <w:color w:val="000000"/>
                <w:sz w:val="16"/>
                <w:szCs w:val="16"/>
              </w:rPr>
            </w:pPr>
          </w:p>
        </w:tc>
        <w:tc>
          <w:tcPr>
            <w:tcW w:w="1363" w:type="pct"/>
            <w:gridSpan w:val="6"/>
            <w:tcBorders>
              <w:top w:val="single" w:sz="4" w:space="0" w:color="000000"/>
              <w:left w:val="nil"/>
              <w:bottom w:val="nil"/>
              <w:right w:val="nil"/>
            </w:tcBorders>
            <w:noWrap/>
            <w:vAlign w:val="bottom"/>
          </w:tcPr>
          <w:p w:rsidR="00AB0CB0" w:rsidRPr="00AB0CB0" w:rsidRDefault="00AB0CB0" w:rsidP="00AB0CB0">
            <w:pPr>
              <w:jc w:val="center"/>
              <w:rPr>
                <w:rFonts w:ascii="Arial CYR" w:hAnsi="Arial CYR" w:cs="Arial CYR"/>
                <w:color w:val="000000"/>
                <w:sz w:val="16"/>
                <w:szCs w:val="16"/>
              </w:rPr>
            </w:pPr>
          </w:p>
        </w:tc>
        <w:tc>
          <w:tcPr>
            <w:tcW w:w="461" w:type="pct"/>
            <w:gridSpan w:val="3"/>
            <w:noWrap/>
            <w:vAlign w:val="bottom"/>
            <w:hideMark/>
          </w:tcPr>
          <w:p w:rsidR="00AB0CB0" w:rsidRPr="00AB0CB0" w:rsidRDefault="00AB0CB0" w:rsidP="00AB0CB0">
            <w:pPr>
              <w:rPr>
                <w:rFonts w:ascii="Arial" w:hAnsi="Arial" w:cs="Arial"/>
                <w:color w:val="000000"/>
                <w:sz w:val="16"/>
                <w:szCs w:val="16"/>
              </w:rPr>
            </w:pPr>
            <w:r w:rsidRPr="00AB0CB0">
              <w:rPr>
                <w:rFonts w:ascii="Arial" w:hAnsi="Arial" w:cs="Arial"/>
                <w:color w:val="000000"/>
                <w:sz w:val="16"/>
                <w:szCs w:val="16"/>
              </w:rPr>
              <w:t xml:space="preserve"> </w:t>
            </w:r>
          </w:p>
        </w:tc>
      </w:tr>
      <w:tr w:rsidR="00AB0CB0" w:rsidRPr="00AB0CB0" w:rsidTr="00AB0CB0">
        <w:trPr>
          <w:gridBefore w:val="2"/>
          <w:wBefore w:w="29" w:type="pct"/>
          <w:trHeight w:val="342"/>
        </w:trPr>
        <w:tc>
          <w:tcPr>
            <w:tcW w:w="1745" w:type="pct"/>
            <w:gridSpan w:val="3"/>
            <w:noWrap/>
            <w:vAlign w:val="bottom"/>
          </w:tcPr>
          <w:p w:rsidR="00AB0CB0" w:rsidRPr="00AB0CB0" w:rsidRDefault="00AB0CB0" w:rsidP="00AB0CB0">
            <w:pPr>
              <w:rPr>
                <w:rFonts w:ascii="Arial CYR" w:hAnsi="Arial CYR" w:cs="Arial CYR"/>
                <w:color w:val="000000"/>
                <w:sz w:val="16"/>
                <w:szCs w:val="16"/>
              </w:rPr>
            </w:pPr>
          </w:p>
        </w:tc>
        <w:tc>
          <w:tcPr>
            <w:tcW w:w="459" w:type="pct"/>
            <w:gridSpan w:val="3"/>
            <w:noWrap/>
            <w:vAlign w:val="bottom"/>
          </w:tcPr>
          <w:p w:rsidR="00AB0CB0" w:rsidRPr="00AB0CB0" w:rsidRDefault="00AB0CB0" w:rsidP="00AB0CB0">
            <w:pPr>
              <w:rPr>
                <w:rFonts w:ascii="Arial CYR" w:hAnsi="Arial CYR" w:cs="Arial CYR"/>
                <w:color w:val="000000"/>
                <w:sz w:val="16"/>
                <w:szCs w:val="16"/>
              </w:rPr>
            </w:pPr>
          </w:p>
        </w:tc>
        <w:tc>
          <w:tcPr>
            <w:tcW w:w="943" w:type="pct"/>
            <w:gridSpan w:val="3"/>
            <w:noWrap/>
            <w:vAlign w:val="bottom"/>
          </w:tcPr>
          <w:p w:rsidR="00AB0CB0" w:rsidRPr="00AB0CB0" w:rsidRDefault="00AB0CB0" w:rsidP="00AB0CB0">
            <w:pPr>
              <w:rPr>
                <w:rFonts w:ascii="Arial CYR" w:hAnsi="Arial CYR" w:cs="Arial CYR"/>
                <w:color w:val="000000"/>
                <w:sz w:val="16"/>
                <w:szCs w:val="16"/>
              </w:rPr>
            </w:pPr>
          </w:p>
        </w:tc>
        <w:tc>
          <w:tcPr>
            <w:tcW w:w="681" w:type="pct"/>
            <w:gridSpan w:val="4"/>
            <w:noWrap/>
            <w:vAlign w:val="bottom"/>
          </w:tcPr>
          <w:p w:rsidR="00AB0CB0" w:rsidRPr="00AB0CB0" w:rsidRDefault="00AB0CB0" w:rsidP="00AB0CB0">
            <w:pPr>
              <w:rPr>
                <w:rFonts w:ascii="Arial CYR" w:hAnsi="Arial CYR" w:cs="Arial CYR"/>
                <w:color w:val="000000"/>
                <w:sz w:val="16"/>
                <w:szCs w:val="16"/>
              </w:rPr>
            </w:pPr>
          </w:p>
        </w:tc>
        <w:tc>
          <w:tcPr>
            <w:tcW w:w="682" w:type="pct"/>
            <w:gridSpan w:val="2"/>
            <w:noWrap/>
            <w:vAlign w:val="bottom"/>
          </w:tcPr>
          <w:p w:rsidR="00AB0CB0" w:rsidRPr="00AB0CB0" w:rsidRDefault="00AB0CB0" w:rsidP="00AB0CB0">
            <w:pPr>
              <w:rPr>
                <w:rFonts w:ascii="Arial CYR" w:hAnsi="Arial CYR" w:cs="Arial CYR"/>
                <w:color w:val="000000"/>
                <w:sz w:val="16"/>
                <w:szCs w:val="16"/>
              </w:rPr>
            </w:pPr>
          </w:p>
        </w:tc>
        <w:tc>
          <w:tcPr>
            <w:tcW w:w="461" w:type="pct"/>
            <w:gridSpan w:val="3"/>
            <w:noWrap/>
            <w:vAlign w:val="bottom"/>
            <w:hideMark/>
          </w:tcPr>
          <w:p w:rsidR="00AB0CB0" w:rsidRPr="00AB0CB0" w:rsidRDefault="00AB0CB0" w:rsidP="00AB0CB0">
            <w:pPr>
              <w:rPr>
                <w:rFonts w:ascii="Arial CYR" w:hAnsi="Arial CYR" w:cs="Arial CYR"/>
                <w:color w:val="000000"/>
                <w:sz w:val="16"/>
                <w:szCs w:val="16"/>
              </w:rPr>
            </w:pPr>
            <w:r w:rsidRPr="00AB0CB0">
              <w:rPr>
                <w:rFonts w:ascii="Arial CYR" w:hAnsi="Arial CYR" w:cs="Arial CYR"/>
                <w:color w:val="000000"/>
                <w:sz w:val="16"/>
                <w:szCs w:val="16"/>
              </w:rPr>
              <w:t> </w:t>
            </w:r>
          </w:p>
        </w:tc>
      </w:tr>
    </w:tbl>
    <w:p w:rsidR="00AB0CB0" w:rsidRPr="00AB0CB0" w:rsidRDefault="00AB0CB0" w:rsidP="00AB0CB0">
      <w:pPr>
        <w:spacing w:after="200" w:line="276" w:lineRule="auto"/>
        <w:rPr>
          <w:rFonts w:ascii="Arial" w:eastAsia="Calibri" w:hAnsi="Arial" w:cs="Arial"/>
          <w:sz w:val="16"/>
          <w:szCs w:val="16"/>
          <w:lang w:eastAsia="en-US"/>
        </w:rPr>
      </w:pPr>
    </w:p>
    <w:p w:rsidR="00AB0CB0" w:rsidRPr="00AB0CB0" w:rsidRDefault="00AB0CB0" w:rsidP="00AB0CB0">
      <w:pPr>
        <w:spacing w:after="200" w:line="276" w:lineRule="auto"/>
        <w:rPr>
          <w:rFonts w:ascii="Arial" w:eastAsia="Calibri" w:hAnsi="Arial" w:cs="Arial"/>
          <w:sz w:val="16"/>
          <w:szCs w:val="16"/>
          <w:lang w:eastAsia="en-US"/>
        </w:rPr>
      </w:pPr>
    </w:p>
    <w:p w:rsidR="00120769" w:rsidRDefault="00120769" w:rsidP="000715D5">
      <w:pPr>
        <w:tabs>
          <w:tab w:val="left" w:pos="0"/>
        </w:tabs>
        <w:jc w:val="both"/>
        <w:rPr>
          <w:sz w:val="28"/>
          <w:szCs w:val="28"/>
        </w:rPr>
        <w:sectPr w:rsidR="00120769" w:rsidSect="00120769">
          <w:pgSz w:w="16838" w:h="11906" w:orient="landscape"/>
          <w:pgMar w:top="1701" w:right="1134" w:bottom="851" w:left="1134" w:header="709" w:footer="709" w:gutter="0"/>
          <w:cols w:space="708"/>
          <w:docGrid w:linePitch="360"/>
        </w:sectPr>
      </w:pPr>
    </w:p>
    <w:p w:rsidR="00071D49" w:rsidRDefault="00071D49" w:rsidP="000715D5">
      <w:pPr>
        <w:tabs>
          <w:tab w:val="left" w:pos="0"/>
        </w:tabs>
        <w:jc w:val="both"/>
        <w:rPr>
          <w:sz w:val="28"/>
          <w:szCs w:val="28"/>
        </w:rPr>
      </w:pPr>
    </w:p>
    <w:bookmarkEnd w:id="0"/>
    <w:bookmarkEnd w:id="1"/>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Подготовил: </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Заместитель председателя комитета </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по финансам  администрации </w:t>
      </w:r>
      <w:proofErr w:type="gramStart"/>
      <w:r w:rsidRPr="0046338C">
        <w:rPr>
          <w:rFonts w:ascii="Arial" w:eastAsia="Calibri" w:hAnsi="Arial" w:cs="Calibri"/>
          <w:color w:val="000000"/>
          <w:sz w:val="24"/>
          <w:szCs w:val="24"/>
          <w:u w:color="000000"/>
          <w:bdr w:val="nil"/>
        </w:rPr>
        <w:t>муниципального</w:t>
      </w:r>
      <w:proofErr w:type="gramEnd"/>
      <w:r w:rsidRPr="0046338C">
        <w:rPr>
          <w:rFonts w:ascii="Arial" w:eastAsia="Calibri" w:hAnsi="Arial" w:cs="Calibri"/>
          <w:color w:val="000000"/>
          <w:sz w:val="24"/>
          <w:szCs w:val="24"/>
          <w:u w:color="000000"/>
          <w:bdr w:val="nil"/>
        </w:rPr>
        <w:t xml:space="preserve"> </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образования «Заларинский район»                      _____________Т.Ф. </w:t>
      </w:r>
      <w:proofErr w:type="spellStart"/>
      <w:r w:rsidRPr="0046338C">
        <w:rPr>
          <w:rFonts w:ascii="Arial" w:eastAsia="Calibri" w:hAnsi="Arial" w:cs="Calibri"/>
          <w:color w:val="000000"/>
          <w:sz w:val="24"/>
          <w:szCs w:val="24"/>
          <w:u w:color="000000"/>
          <w:bdr w:val="nil"/>
        </w:rPr>
        <w:t>Чеглакова</w:t>
      </w:r>
      <w:proofErr w:type="spellEnd"/>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                                                                                         «_____»__________ 2025г.</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Согласовано:</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Председатель комитета по финансам</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администрации МО «Заларинский район»</w:t>
      </w:r>
      <w:r w:rsidRPr="0046338C">
        <w:rPr>
          <w:rFonts w:ascii="Arial" w:eastAsia="Calibri" w:hAnsi="Arial" w:cs="Calibri"/>
          <w:color w:val="000000"/>
          <w:sz w:val="24"/>
          <w:szCs w:val="24"/>
          <w:u w:color="000000"/>
          <w:bdr w:val="nil"/>
        </w:rPr>
        <w:tab/>
        <w:t xml:space="preserve">  _____________Н.Г. Воскресенская</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                                                                                         «_____»__________ 2025г.</w:t>
      </w:r>
    </w:p>
    <w:p w:rsidR="0046338C" w:rsidRPr="0046338C" w:rsidRDefault="0046338C" w:rsidP="0046338C">
      <w:pPr>
        <w:pBdr>
          <w:top w:val="nil"/>
          <w:left w:val="nil"/>
          <w:bottom w:val="nil"/>
          <w:right w:val="nil"/>
          <w:between w:val="nil"/>
          <w:bar w:val="nil"/>
        </w:pBdr>
        <w:tabs>
          <w:tab w:val="left" w:pos="6396"/>
        </w:tabs>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Первый заместитель главы </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администрации </w:t>
      </w:r>
      <w:proofErr w:type="gramStart"/>
      <w:r w:rsidRPr="0046338C">
        <w:rPr>
          <w:rFonts w:ascii="Arial" w:eastAsia="Calibri" w:hAnsi="Arial" w:cs="Calibri"/>
          <w:color w:val="000000"/>
          <w:sz w:val="24"/>
          <w:szCs w:val="24"/>
          <w:u w:color="000000"/>
          <w:bdr w:val="nil"/>
        </w:rPr>
        <w:t>муниципального</w:t>
      </w:r>
      <w:proofErr w:type="gramEnd"/>
      <w:r w:rsidRPr="0046338C">
        <w:rPr>
          <w:rFonts w:ascii="Arial" w:eastAsia="Calibri" w:hAnsi="Arial" w:cs="Calibri"/>
          <w:color w:val="000000"/>
          <w:sz w:val="24"/>
          <w:szCs w:val="24"/>
          <w:u w:color="000000"/>
          <w:bdr w:val="nil"/>
        </w:rPr>
        <w:t xml:space="preserve"> </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образования «Заларинский район»                        _________________</w:t>
      </w:r>
      <w:proofErr w:type="spellStart"/>
      <w:r w:rsidRPr="0046338C">
        <w:rPr>
          <w:rFonts w:ascii="Arial" w:eastAsia="Calibri" w:hAnsi="Arial" w:cs="Calibri"/>
          <w:color w:val="000000"/>
          <w:sz w:val="24"/>
          <w:szCs w:val="24"/>
          <w:u w:color="000000"/>
          <w:bdr w:val="nil"/>
        </w:rPr>
        <w:t>О.С.Галеева</w:t>
      </w:r>
      <w:proofErr w:type="spellEnd"/>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                                                                                         «_____»__________ 2025г.</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Руководитель аппарата </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администрации  </w:t>
      </w:r>
      <w:proofErr w:type="gramStart"/>
      <w:r w:rsidRPr="0046338C">
        <w:rPr>
          <w:rFonts w:ascii="Arial" w:eastAsia="Calibri" w:hAnsi="Arial" w:cs="Calibri"/>
          <w:color w:val="000000"/>
          <w:sz w:val="24"/>
          <w:szCs w:val="24"/>
          <w:u w:color="000000"/>
          <w:bdr w:val="nil"/>
        </w:rPr>
        <w:t>муниципального</w:t>
      </w:r>
      <w:proofErr w:type="gramEnd"/>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образования «Заларинский район»</w:t>
      </w:r>
      <w:r w:rsidRPr="0046338C">
        <w:rPr>
          <w:rFonts w:ascii="Arial" w:eastAsia="Calibri" w:hAnsi="Arial" w:cs="Calibri"/>
          <w:color w:val="000000"/>
          <w:sz w:val="24"/>
          <w:szCs w:val="24"/>
          <w:u w:color="000000"/>
          <w:bdr w:val="nil"/>
        </w:rPr>
        <w:tab/>
        <w:t xml:space="preserve">                             ___________М. Г. Соколова</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                                                                                      «____» ___________ 2025г.</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roofErr w:type="spellStart"/>
      <w:r w:rsidRPr="0046338C">
        <w:rPr>
          <w:rFonts w:ascii="Arial" w:eastAsia="Calibri" w:hAnsi="Arial" w:cs="Calibri"/>
          <w:color w:val="000000"/>
          <w:sz w:val="24"/>
          <w:szCs w:val="24"/>
          <w:u w:color="000000"/>
          <w:bdr w:val="nil"/>
        </w:rPr>
        <w:t>И.о</w:t>
      </w:r>
      <w:proofErr w:type="spellEnd"/>
      <w:r w:rsidRPr="0046338C">
        <w:rPr>
          <w:rFonts w:ascii="Arial" w:eastAsia="Calibri" w:hAnsi="Arial" w:cs="Calibri"/>
          <w:color w:val="000000"/>
          <w:sz w:val="24"/>
          <w:szCs w:val="24"/>
          <w:u w:color="000000"/>
          <w:bdr w:val="nil"/>
        </w:rPr>
        <w:t xml:space="preserve">. начальника юридического отдела </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администрации </w:t>
      </w:r>
      <w:proofErr w:type="gramStart"/>
      <w:r w:rsidRPr="0046338C">
        <w:rPr>
          <w:rFonts w:ascii="Arial" w:eastAsia="Calibri" w:hAnsi="Arial" w:cs="Calibri"/>
          <w:color w:val="000000"/>
          <w:sz w:val="24"/>
          <w:szCs w:val="24"/>
          <w:u w:color="000000"/>
          <w:bdr w:val="nil"/>
        </w:rPr>
        <w:t>муниципального</w:t>
      </w:r>
      <w:proofErr w:type="gramEnd"/>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образования «Заларинский район»                              _____________ М.Б. Никитюк</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                                                                                        «____» ___________ 2025г.</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Главный специалист </w:t>
      </w:r>
      <w:proofErr w:type="gramStart"/>
      <w:r w:rsidRPr="0046338C">
        <w:rPr>
          <w:rFonts w:ascii="Arial" w:eastAsia="Calibri" w:hAnsi="Arial" w:cs="Calibri"/>
          <w:color w:val="000000"/>
          <w:sz w:val="24"/>
          <w:szCs w:val="24"/>
          <w:u w:color="000000"/>
          <w:bdr w:val="nil"/>
        </w:rPr>
        <w:t>организационного</w:t>
      </w:r>
      <w:proofErr w:type="gramEnd"/>
      <w:r w:rsidRPr="0046338C">
        <w:rPr>
          <w:rFonts w:ascii="Arial" w:eastAsia="Calibri" w:hAnsi="Arial" w:cs="Calibri"/>
          <w:color w:val="000000"/>
          <w:sz w:val="24"/>
          <w:szCs w:val="24"/>
          <w:u w:color="000000"/>
          <w:bdr w:val="nil"/>
        </w:rPr>
        <w:t xml:space="preserve"> </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отдела администрации </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 xml:space="preserve">МО «Заларинский район»                                       ___________Н.Ю. </w:t>
      </w:r>
      <w:proofErr w:type="spellStart"/>
      <w:r w:rsidRPr="0046338C">
        <w:rPr>
          <w:rFonts w:ascii="Arial" w:eastAsia="Calibri" w:hAnsi="Arial" w:cs="Calibri"/>
          <w:color w:val="000000"/>
          <w:sz w:val="24"/>
          <w:szCs w:val="24"/>
          <w:u w:color="000000"/>
          <w:bdr w:val="nil"/>
        </w:rPr>
        <w:t>Знаменщикова</w:t>
      </w:r>
      <w:proofErr w:type="spellEnd"/>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r w:rsidRPr="0046338C">
        <w:rPr>
          <w:rFonts w:ascii="Arial" w:eastAsia="Calibri" w:hAnsi="Arial" w:cs="Calibri"/>
          <w:color w:val="000000"/>
          <w:sz w:val="24"/>
          <w:szCs w:val="24"/>
          <w:u w:color="000000"/>
          <w:bdr w:val="nil"/>
        </w:rPr>
        <w:t>«____»_____________2025г.</w:t>
      </w: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46338C" w:rsidRPr="0046338C" w:rsidRDefault="0046338C" w:rsidP="0046338C">
      <w:pPr>
        <w:pBdr>
          <w:top w:val="nil"/>
          <w:left w:val="nil"/>
          <w:bottom w:val="nil"/>
          <w:right w:val="nil"/>
          <w:between w:val="nil"/>
          <w:bar w:val="nil"/>
        </w:pBdr>
        <w:spacing w:line="276" w:lineRule="auto"/>
        <w:rPr>
          <w:rFonts w:ascii="Arial" w:eastAsia="Calibri" w:hAnsi="Arial" w:cs="Calibri"/>
          <w:color w:val="000000"/>
          <w:sz w:val="24"/>
          <w:szCs w:val="24"/>
          <w:u w:color="000000"/>
          <w:bdr w:val="nil"/>
        </w:rPr>
      </w:pPr>
    </w:p>
    <w:p w:rsidR="00C63DEE" w:rsidRDefault="00C63DEE" w:rsidP="0046338C">
      <w:pPr>
        <w:tabs>
          <w:tab w:val="left" w:pos="0"/>
        </w:tabs>
        <w:jc w:val="both"/>
      </w:pPr>
    </w:p>
    <w:sectPr w:rsidR="00C63D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D5"/>
    <w:rsid w:val="00004204"/>
    <w:rsid w:val="000349D6"/>
    <w:rsid w:val="000715D5"/>
    <w:rsid w:val="00071D49"/>
    <w:rsid w:val="000E3F74"/>
    <w:rsid w:val="0011762E"/>
    <w:rsid w:val="00120769"/>
    <w:rsid w:val="001D4B9D"/>
    <w:rsid w:val="00214BF8"/>
    <w:rsid w:val="002F0D3A"/>
    <w:rsid w:val="0046338C"/>
    <w:rsid w:val="00665672"/>
    <w:rsid w:val="008A6566"/>
    <w:rsid w:val="008C767A"/>
    <w:rsid w:val="008D3261"/>
    <w:rsid w:val="008D40CF"/>
    <w:rsid w:val="00AB0CB0"/>
    <w:rsid w:val="00C63DEE"/>
    <w:rsid w:val="00CA275B"/>
    <w:rsid w:val="00DB631C"/>
    <w:rsid w:val="00E61237"/>
    <w:rsid w:val="00EA78FA"/>
    <w:rsid w:val="00EC2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5D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715D5"/>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15D5"/>
    <w:rPr>
      <w:rFonts w:ascii="Arial" w:eastAsia="Times New Roman" w:hAnsi="Arial" w:cs="Arial"/>
      <w:b/>
      <w:bCs/>
      <w:color w:val="000080"/>
      <w:sz w:val="20"/>
      <w:szCs w:val="20"/>
      <w:lang w:eastAsia="ru-RU"/>
    </w:rPr>
  </w:style>
  <w:style w:type="character" w:customStyle="1" w:styleId="a3">
    <w:name w:val="Гипертекстовая ссылка"/>
    <w:uiPriority w:val="99"/>
    <w:rsid w:val="000715D5"/>
    <w:rPr>
      <w:rFonts w:ascii="Times New Roman" w:hAnsi="Times New Roman" w:cs="Times New Roman" w:hint="default"/>
      <w:b/>
      <w:bCs/>
      <w:color w:val="008000"/>
    </w:rPr>
  </w:style>
  <w:style w:type="paragraph" w:styleId="a4">
    <w:name w:val="Balloon Text"/>
    <w:basedOn w:val="a"/>
    <w:link w:val="a5"/>
    <w:uiPriority w:val="99"/>
    <w:semiHidden/>
    <w:unhideWhenUsed/>
    <w:rsid w:val="000715D5"/>
    <w:rPr>
      <w:rFonts w:ascii="Tahoma" w:hAnsi="Tahoma" w:cs="Tahoma"/>
      <w:sz w:val="16"/>
      <w:szCs w:val="16"/>
    </w:rPr>
  </w:style>
  <w:style w:type="character" w:customStyle="1" w:styleId="a5">
    <w:name w:val="Текст выноски Знак"/>
    <w:basedOn w:val="a0"/>
    <w:link w:val="a4"/>
    <w:uiPriority w:val="99"/>
    <w:semiHidden/>
    <w:rsid w:val="000715D5"/>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8D3261"/>
  </w:style>
  <w:style w:type="character" w:styleId="a6">
    <w:name w:val="Hyperlink"/>
    <w:basedOn w:val="a0"/>
    <w:uiPriority w:val="99"/>
    <w:semiHidden/>
    <w:unhideWhenUsed/>
    <w:rsid w:val="008D3261"/>
    <w:rPr>
      <w:color w:val="0000FF"/>
      <w:u w:val="single"/>
    </w:rPr>
  </w:style>
  <w:style w:type="character" w:styleId="a7">
    <w:name w:val="FollowedHyperlink"/>
    <w:basedOn w:val="a0"/>
    <w:uiPriority w:val="99"/>
    <w:semiHidden/>
    <w:unhideWhenUsed/>
    <w:rsid w:val="008D3261"/>
    <w:rPr>
      <w:color w:val="800080"/>
      <w:u w:val="single"/>
    </w:rPr>
  </w:style>
  <w:style w:type="paragraph" w:customStyle="1" w:styleId="xl195">
    <w:name w:val="xl195"/>
    <w:basedOn w:val="a"/>
    <w:rsid w:val="008D3261"/>
    <w:pPr>
      <w:spacing w:before="100" w:beforeAutospacing="1" w:after="100" w:afterAutospacing="1"/>
    </w:pPr>
    <w:rPr>
      <w:rFonts w:ascii="Arial CYR" w:hAnsi="Arial CYR" w:cs="Arial CYR"/>
      <w:color w:val="000000"/>
    </w:rPr>
  </w:style>
  <w:style w:type="paragraph" w:customStyle="1" w:styleId="xl196">
    <w:name w:val="xl196"/>
    <w:basedOn w:val="a"/>
    <w:rsid w:val="008D3261"/>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197">
    <w:name w:val="xl197"/>
    <w:basedOn w:val="a"/>
    <w:rsid w:val="008D3261"/>
    <w:pPr>
      <w:spacing w:before="100" w:beforeAutospacing="1" w:after="100" w:afterAutospacing="1"/>
      <w:jc w:val="right"/>
    </w:pPr>
    <w:rPr>
      <w:color w:val="000000"/>
      <w:sz w:val="24"/>
      <w:szCs w:val="24"/>
    </w:rPr>
  </w:style>
  <w:style w:type="paragraph" w:customStyle="1" w:styleId="xl198">
    <w:name w:val="xl198"/>
    <w:basedOn w:val="a"/>
    <w:rsid w:val="008D3261"/>
    <w:pPr>
      <w:spacing w:before="100" w:beforeAutospacing="1" w:after="100" w:afterAutospacing="1"/>
    </w:pPr>
    <w:rPr>
      <w:rFonts w:ascii="Arial CYR" w:hAnsi="Arial CYR" w:cs="Arial CYR"/>
      <w:b/>
      <w:bCs/>
      <w:color w:val="000000"/>
      <w:sz w:val="24"/>
      <w:szCs w:val="24"/>
    </w:rPr>
  </w:style>
  <w:style w:type="paragraph" w:customStyle="1" w:styleId="xl199">
    <w:name w:val="xl199"/>
    <w:basedOn w:val="a"/>
    <w:rsid w:val="008D3261"/>
    <w:pPr>
      <w:spacing w:before="100" w:beforeAutospacing="1" w:after="100" w:afterAutospacing="1"/>
    </w:pPr>
    <w:rPr>
      <w:rFonts w:ascii="Arial CYR" w:hAnsi="Arial CYR" w:cs="Arial CYR"/>
      <w:b/>
      <w:bCs/>
      <w:color w:val="000000"/>
    </w:rPr>
  </w:style>
  <w:style w:type="paragraph" w:customStyle="1" w:styleId="xl200">
    <w:name w:val="xl200"/>
    <w:basedOn w:val="a"/>
    <w:rsid w:val="008D3261"/>
    <w:pPr>
      <w:pBdr>
        <w:right w:val="single" w:sz="4" w:space="0" w:color="000000"/>
      </w:pBdr>
      <w:spacing w:before="100" w:beforeAutospacing="1" w:after="100" w:afterAutospacing="1"/>
    </w:pPr>
    <w:rPr>
      <w:rFonts w:ascii="Arial CYR" w:hAnsi="Arial CYR" w:cs="Arial CYR"/>
      <w:b/>
      <w:bCs/>
      <w:color w:val="000000"/>
    </w:rPr>
  </w:style>
  <w:style w:type="paragraph" w:customStyle="1" w:styleId="xl201">
    <w:name w:val="xl201"/>
    <w:basedOn w:val="a"/>
    <w:rsid w:val="008D3261"/>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2">
    <w:name w:val="xl202"/>
    <w:basedOn w:val="a"/>
    <w:rsid w:val="008D3261"/>
    <w:pPr>
      <w:pBdr>
        <w:left w:val="single" w:sz="4" w:space="0" w:color="000000"/>
      </w:pBdr>
      <w:spacing w:before="100" w:beforeAutospacing="1" w:after="100" w:afterAutospacing="1"/>
      <w:jc w:val="right"/>
    </w:pPr>
    <w:rPr>
      <w:color w:val="000000"/>
      <w:sz w:val="24"/>
      <w:szCs w:val="24"/>
    </w:rPr>
  </w:style>
  <w:style w:type="paragraph" w:customStyle="1" w:styleId="xl203">
    <w:name w:val="xl203"/>
    <w:basedOn w:val="a"/>
    <w:rsid w:val="008D3261"/>
    <w:pPr>
      <w:spacing w:before="100" w:beforeAutospacing="1" w:after="100" w:afterAutospacing="1"/>
    </w:pPr>
    <w:rPr>
      <w:rFonts w:ascii="Arial CYR" w:hAnsi="Arial CYR" w:cs="Arial CYR"/>
      <w:color w:val="000000"/>
      <w:sz w:val="16"/>
      <w:szCs w:val="16"/>
    </w:rPr>
  </w:style>
  <w:style w:type="paragraph" w:customStyle="1" w:styleId="xl204">
    <w:name w:val="xl204"/>
    <w:basedOn w:val="a"/>
    <w:rsid w:val="008D3261"/>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5">
    <w:name w:val="xl205"/>
    <w:basedOn w:val="a"/>
    <w:rsid w:val="008D3261"/>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06">
    <w:name w:val="xl206"/>
    <w:basedOn w:val="a"/>
    <w:rsid w:val="008D3261"/>
    <w:pPr>
      <w:pBdr>
        <w:left w:val="single" w:sz="8" w:space="0" w:color="000000"/>
      </w:pBdr>
      <w:spacing w:before="100" w:beforeAutospacing="1" w:after="100" w:afterAutospacing="1"/>
      <w:jc w:val="right"/>
    </w:pPr>
    <w:rPr>
      <w:color w:val="000000"/>
      <w:sz w:val="24"/>
      <w:szCs w:val="24"/>
    </w:rPr>
  </w:style>
  <w:style w:type="paragraph" w:customStyle="1" w:styleId="xl207">
    <w:name w:val="xl207"/>
    <w:basedOn w:val="a"/>
    <w:rsid w:val="008D3261"/>
    <w:pPr>
      <w:spacing w:before="100" w:beforeAutospacing="1" w:after="100" w:afterAutospacing="1"/>
    </w:pPr>
    <w:rPr>
      <w:rFonts w:ascii="Calibri" w:hAnsi="Calibri" w:cs="Calibri"/>
      <w:color w:val="000000"/>
      <w:sz w:val="24"/>
      <w:szCs w:val="24"/>
    </w:rPr>
  </w:style>
  <w:style w:type="paragraph" w:customStyle="1" w:styleId="xl208">
    <w:name w:val="xl208"/>
    <w:basedOn w:val="a"/>
    <w:rsid w:val="008D3261"/>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09">
    <w:name w:val="xl209"/>
    <w:basedOn w:val="a"/>
    <w:rsid w:val="008D3261"/>
    <w:pPr>
      <w:spacing w:before="100" w:beforeAutospacing="1" w:after="100" w:afterAutospacing="1"/>
    </w:pPr>
    <w:rPr>
      <w:rFonts w:ascii="Arial CYR" w:hAnsi="Arial CYR" w:cs="Arial CYR"/>
      <w:color w:val="000000"/>
      <w:sz w:val="16"/>
      <w:szCs w:val="16"/>
    </w:rPr>
  </w:style>
  <w:style w:type="paragraph" w:customStyle="1" w:styleId="xl210">
    <w:name w:val="xl210"/>
    <w:basedOn w:val="a"/>
    <w:rsid w:val="008D3261"/>
    <w:pPr>
      <w:spacing w:before="100" w:beforeAutospacing="1" w:after="100" w:afterAutospacing="1"/>
    </w:pPr>
    <w:rPr>
      <w:rFonts w:ascii="Arial CYR" w:hAnsi="Arial CYR" w:cs="Arial CYR"/>
      <w:color w:val="000000"/>
      <w:sz w:val="16"/>
      <w:szCs w:val="16"/>
    </w:rPr>
  </w:style>
  <w:style w:type="paragraph" w:customStyle="1" w:styleId="xl211">
    <w:name w:val="xl211"/>
    <w:basedOn w:val="a"/>
    <w:rsid w:val="008D3261"/>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2">
    <w:name w:val="xl212"/>
    <w:basedOn w:val="a"/>
    <w:rsid w:val="008D3261"/>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3">
    <w:name w:val="xl213"/>
    <w:basedOn w:val="a"/>
    <w:rsid w:val="008D3261"/>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4">
    <w:name w:val="xl214"/>
    <w:basedOn w:val="a"/>
    <w:rsid w:val="008D3261"/>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5">
    <w:name w:val="xl215"/>
    <w:basedOn w:val="a"/>
    <w:rsid w:val="008D3261"/>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6">
    <w:name w:val="xl216"/>
    <w:basedOn w:val="a"/>
    <w:rsid w:val="008D3261"/>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7">
    <w:name w:val="xl217"/>
    <w:basedOn w:val="a"/>
    <w:rsid w:val="008D3261"/>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18">
    <w:name w:val="xl218"/>
    <w:basedOn w:val="a"/>
    <w:rsid w:val="008D3261"/>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9">
    <w:name w:val="xl219"/>
    <w:basedOn w:val="a"/>
    <w:rsid w:val="008D3261"/>
    <w:pPr>
      <w:pBdr>
        <w:bottom w:val="single" w:sz="4" w:space="0" w:color="000000"/>
      </w:pBdr>
      <w:spacing w:before="100" w:beforeAutospacing="1" w:after="100" w:afterAutospacing="1"/>
      <w:jc w:val="center"/>
    </w:pPr>
    <w:rPr>
      <w:rFonts w:ascii="Arial CYR" w:hAnsi="Arial CYR" w:cs="Arial CYR"/>
      <w:b/>
      <w:bCs/>
      <w:color w:val="000000"/>
      <w:sz w:val="24"/>
      <w:szCs w:val="24"/>
    </w:rPr>
  </w:style>
  <w:style w:type="paragraph" w:customStyle="1" w:styleId="xl220">
    <w:name w:val="xl220"/>
    <w:basedOn w:val="a"/>
    <w:rsid w:val="008D3261"/>
    <w:pPr>
      <w:pBdr>
        <w:top w:val="single" w:sz="4" w:space="0" w:color="000000"/>
        <w:left w:val="single" w:sz="4" w:space="0" w:color="000000"/>
      </w:pBdr>
      <w:spacing w:before="100" w:beforeAutospacing="1" w:after="100" w:afterAutospacing="1"/>
    </w:pPr>
    <w:rPr>
      <w:rFonts w:ascii="Arial CYR" w:hAnsi="Arial CYR" w:cs="Arial CYR"/>
      <w:color w:val="000000"/>
    </w:rPr>
  </w:style>
  <w:style w:type="paragraph" w:customStyle="1" w:styleId="xl221">
    <w:name w:val="xl221"/>
    <w:basedOn w:val="a"/>
    <w:rsid w:val="008D3261"/>
    <w:pPr>
      <w:pBdr>
        <w:left w:val="single" w:sz="4" w:space="0" w:color="000000"/>
      </w:pBdr>
      <w:spacing w:before="100" w:beforeAutospacing="1" w:after="100" w:afterAutospacing="1"/>
    </w:pPr>
    <w:rPr>
      <w:rFonts w:ascii="Arial CYR" w:hAnsi="Arial CYR" w:cs="Arial CYR"/>
      <w:color w:val="000000"/>
    </w:rPr>
  </w:style>
  <w:style w:type="paragraph" w:customStyle="1" w:styleId="xl222">
    <w:name w:val="xl222"/>
    <w:basedOn w:val="a"/>
    <w:rsid w:val="008D326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
    <w:rsid w:val="008D3261"/>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
    <w:rsid w:val="008D3261"/>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
    <w:rsid w:val="008D3261"/>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
    <w:rsid w:val="008D3261"/>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
    <w:rsid w:val="008D3261"/>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
    <w:rsid w:val="008D3261"/>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
    <w:rsid w:val="008D3261"/>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
    <w:rsid w:val="008D3261"/>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
    <w:rsid w:val="008D3261"/>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
    <w:rsid w:val="008D3261"/>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
    <w:rsid w:val="008D3261"/>
    <w:pPr>
      <w:pBdr>
        <w:left w:val="single" w:sz="4" w:space="18"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
    <w:rsid w:val="008D3261"/>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
    <w:rsid w:val="008D3261"/>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
    <w:rsid w:val="008D3261"/>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
    <w:rsid w:val="008D3261"/>
    <w:pPr>
      <w:spacing w:before="100" w:beforeAutospacing="1" w:after="100" w:afterAutospacing="1"/>
      <w:jc w:val="center"/>
    </w:pPr>
    <w:rPr>
      <w:rFonts w:ascii="Arial CYR" w:hAnsi="Arial CYR" w:cs="Arial CYR"/>
      <w:b/>
      <w:bCs/>
      <w:color w:val="000000"/>
      <w:sz w:val="24"/>
      <w:szCs w:val="24"/>
    </w:rPr>
  </w:style>
  <w:style w:type="paragraph" w:customStyle="1" w:styleId="xl238">
    <w:name w:val="xl238"/>
    <w:basedOn w:val="a"/>
    <w:rsid w:val="008D3261"/>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39">
    <w:name w:val="xl239"/>
    <w:basedOn w:val="a"/>
    <w:rsid w:val="008D3261"/>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
    <w:rsid w:val="008D326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1">
    <w:name w:val="xl241"/>
    <w:basedOn w:val="a"/>
    <w:rsid w:val="008D326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5D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715D5"/>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15D5"/>
    <w:rPr>
      <w:rFonts w:ascii="Arial" w:eastAsia="Times New Roman" w:hAnsi="Arial" w:cs="Arial"/>
      <w:b/>
      <w:bCs/>
      <w:color w:val="000080"/>
      <w:sz w:val="20"/>
      <w:szCs w:val="20"/>
      <w:lang w:eastAsia="ru-RU"/>
    </w:rPr>
  </w:style>
  <w:style w:type="character" w:customStyle="1" w:styleId="a3">
    <w:name w:val="Гипертекстовая ссылка"/>
    <w:uiPriority w:val="99"/>
    <w:rsid w:val="000715D5"/>
    <w:rPr>
      <w:rFonts w:ascii="Times New Roman" w:hAnsi="Times New Roman" w:cs="Times New Roman" w:hint="default"/>
      <w:b/>
      <w:bCs/>
      <w:color w:val="008000"/>
    </w:rPr>
  </w:style>
  <w:style w:type="paragraph" w:styleId="a4">
    <w:name w:val="Balloon Text"/>
    <w:basedOn w:val="a"/>
    <w:link w:val="a5"/>
    <w:uiPriority w:val="99"/>
    <w:semiHidden/>
    <w:unhideWhenUsed/>
    <w:rsid w:val="000715D5"/>
    <w:rPr>
      <w:rFonts w:ascii="Tahoma" w:hAnsi="Tahoma" w:cs="Tahoma"/>
      <w:sz w:val="16"/>
      <w:szCs w:val="16"/>
    </w:rPr>
  </w:style>
  <w:style w:type="character" w:customStyle="1" w:styleId="a5">
    <w:name w:val="Текст выноски Знак"/>
    <w:basedOn w:val="a0"/>
    <w:link w:val="a4"/>
    <w:uiPriority w:val="99"/>
    <w:semiHidden/>
    <w:rsid w:val="000715D5"/>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8D3261"/>
  </w:style>
  <w:style w:type="character" w:styleId="a6">
    <w:name w:val="Hyperlink"/>
    <w:basedOn w:val="a0"/>
    <w:uiPriority w:val="99"/>
    <w:semiHidden/>
    <w:unhideWhenUsed/>
    <w:rsid w:val="008D3261"/>
    <w:rPr>
      <w:color w:val="0000FF"/>
      <w:u w:val="single"/>
    </w:rPr>
  </w:style>
  <w:style w:type="character" w:styleId="a7">
    <w:name w:val="FollowedHyperlink"/>
    <w:basedOn w:val="a0"/>
    <w:uiPriority w:val="99"/>
    <w:semiHidden/>
    <w:unhideWhenUsed/>
    <w:rsid w:val="008D3261"/>
    <w:rPr>
      <w:color w:val="800080"/>
      <w:u w:val="single"/>
    </w:rPr>
  </w:style>
  <w:style w:type="paragraph" w:customStyle="1" w:styleId="xl195">
    <w:name w:val="xl195"/>
    <w:basedOn w:val="a"/>
    <w:rsid w:val="008D3261"/>
    <w:pPr>
      <w:spacing w:before="100" w:beforeAutospacing="1" w:after="100" w:afterAutospacing="1"/>
    </w:pPr>
    <w:rPr>
      <w:rFonts w:ascii="Arial CYR" w:hAnsi="Arial CYR" w:cs="Arial CYR"/>
      <w:color w:val="000000"/>
    </w:rPr>
  </w:style>
  <w:style w:type="paragraph" w:customStyle="1" w:styleId="xl196">
    <w:name w:val="xl196"/>
    <w:basedOn w:val="a"/>
    <w:rsid w:val="008D3261"/>
    <w:pPr>
      <w:pBdr>
        <w:bottom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197">
    <w:name w:val="xl197"/>
    <w:basedOn w:val="a"/>
    <w:rsid w:val="008D3261"/>
    <w:pPr>
      <w:spacing w:before="100" w:beforeAutospacing="1" w:after="100" w:afterAutospacing="1"/>
      <w:jc w:val="right"/>
    </w:pPr>
    <w:rPr>
      <w:color w:val="000000"/>
      <w:sz w:val="24"/>
      <w:szCs w:val="24"/>
    </w:rPr>
  </w:style>
  <w:style w:type="paragraph" w:customStyle="1" w:styleId="xl198">
    <w:name w:val="xl198"/>
    <w:basedOn w:val="a"/>
    <w:rsid w:val="008D3261"/>
    <w:pPr>
      <w:spacing w:before="100" w:beforeAutospacing="1" w:after="100" w:afterAutospacing="1"/>
    </w:pPr>
    <w:rPr>
      <w:rFonts w:ascii="Arial CYR" w:hAnsi="Arial CYR" w:cs="Arial CYR"/>
      <w:b/>
      <w:bCs/>
      <w:color w:val="000000"/>
      <w:sz w:val="24"/>
      <w:szCs w:val="24"/>
    </w:rPr>
  </w:style>
  <w:style w:type="paragraph" w:customStyle="1" w:styleId="xl199">
    <w:name w:val="xl199"/>
    <w:basedOn w:val="a"/>
    <w:rsid w:val="008D3261"/>
    <w:pPr>
      <w:spacing w:before="100" w:beforeAutospacing="1" w:after="100" w:afterAutospacing="1"/>
    </w:pPr>
    <w:rPr>
      <w:rFonts w:ascii="Arial CYR" w:hAnsi="Arial CYR" w:cs="Arial CYR"/>
      <w:b/>
      <w:bCs/>
      <w:color w:val="000000"/>
    </w:rPr>
  </w:style>
  <w:style w:type="paragraph" w:customStyle="1" w:styleId="xl200">
    <w:name w:val="xl200"/>
    <w:basedOn w:val="a"/>
    <w:rsid w:val="008D3261"/>
    <w:pPr>
      <w:pBdr>
        <w:right w:val="single" w:sz="4" w:space="0" w:color="000000"/>
      </w:pBdr>
      <w:spacing w:before="100" w:beforeAutospacing="1" w:after="100" w:afterAutospacing="1"/>
    </w:pPr>
    <w:rPr>
      <w:rFonts w:ascii="Arial CYR" w:hAnsi="Arial CYR" w:cs="Arial CYR"/>
      <w:b/>
      <w:bCs/>
      <w:color w:val="000000"/>
    </w:rPr>
  </w:style>
  <w:style w:type="paragraph" w:customStyle="1" w:styleId="xl201">
    <w:name w:val="xl201"/>
    <w:basedOn w:val="a"/>
    <w:rsid w:val="008D3261"/>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2">
    <w:name w:val="xl202"/>
    <w:basedOn w:val="a"/>
    <w:rsid w:val="008D3261"/>
    <w:pPr>
      <w:pBdr>
        <w:left w:val="single" w:sz="4" w:space="0" w:color="000000"/>
      </w:pBdr>
      <w:spacing w:before="100" w:beforeAutospacing="1" w:after="100" w:afterAutospacing="1"/>
      <w:jc w:val="right"/>
    </w:pPr>
    <w:rPr>
      <w:color w:val="000000"/>
      <w:sz w:val="24"/>
      <w:szCs w:val="24"/>
    </w:rPr>
  </w:style>
  <w:style w:type="paragraph" w:customStyle="1" w:styleId="xl203">
    <w:name w:val="xl203"/>
    <w:basedOn w:val="a"/>
    <w:rsid w:val="008D3261"/>
    <w:pPr>
      <w:spacing w:before="100" w:beforeAutospacing="1" w:after="100" w:afterAutospacing="1"/>
    </w:pPr>
    <w:rPr>
      <w:rFonts w:ascii="Arial CYR" w:hAnsi="Arial CYR" w:cs="Arial CYR"/>
      <w:color w:val="000000"/>
      <w:sz w:val="16"/>
      <w:szCs w:val="16"/>
    </w:rPr>
  </w:style>
  <w:style w:type="paragraph" w:customStyle="1" w:styleId="xl204">
    <w:name w:val="xl204"/>
    <w:basedOn w:val="a"/>
    <w:rsid w:val="008D3261"/>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5">
    <w:name w:val="xl205"/>
    <w:basedOn w:val="a"/>
    <w:rsid w:val="008D3261"/>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06">
    <w:name w:val="xl206"/>
    <w:basedOn w:val="a"/>
    <w:rsid w:val="008D3261"/>
    <w:pPr>
      <w:pBdr>
        <w:left w:val="single" w:sz="8" w:space="0" w:color="000000"/>
      </w:pBdr>
      <w:spacing w:before="100" w:beforeAutospacing="1" w:after="100" w:afterAutospacing="1"/>
      <w:jc w:val="right"/>
    </w:pPr>
    <w:rPr>
      <w:color w:val="000000"/>
      <w:sz w:val="24"/>
      <w:szCs w:val="24"/>
    </w:rPr>
  </w:style>
  <w:style w:type="paragraph" w:customStyle="1" w:styleId="xl207">
    <w:name w:val="xl207"/>
    <w:basedOn w:val="a"/>
    <w:rsid w:val="008D3261"/>
    <w:pPr>
      <w:spacing w:before="100" w:beforeAutospacing="1" w:after="100" w:afterAutospacing="1"/>
    </w:pPr>
    <w:rPr>
      <w:rFonts w:ascii="Calibri" w:hAnsi="Calibri" w:cs="Calibri"/>
      <w:color w:val="000000"/>
      <w:sz w:val="24"/>
      <w:szCs w:val="24"/>
    </w:rPr>
  </w:style>
  <w:style w:type="paragraph" w:customStyle="1" w:styleId="xl208">
    <w:name w:val="xl208"/>
    <w:basedOn w:val="a"/>
    <w:rsid w:val="008D3261"/>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09">
    <w:name w:val="xl209"/>
    <w:basedOn w:val="a"/>
    <w:rsid w:val="008D3261"/>
    <w:pPr>
      <w:spacing w:before="100" w:beforeAutospacing="1" w:after="100" w:afterAutospacing="1"/>
    </w:pPr>
    <w:rPr>
      <w:rFonts w:ascii="Arial CYR" w:hAnsi="Arial CYR" w:cs="Arial CYR"/>
      <w:color w:val="000000"/>
      <w:sz w:val="16"/>
      <w:szCs w:val="16"/>
    </w:rPr>
  </w:style>
  <w:style w:type="paragraph" w:customStyle="1" w:styleId="xl210">
    <w:name w:val="xl210"/>
    <w:basedOn w:val="a"/>
    <w:rsid w:val="008D3261"/>
    <w:pPr>
      <w:spacing w:before="100" w:beforeAutospacing="1" w:after="100" w:afterAutospacing="1"/>
    </w:pPr>
    <w:rPr>
      <w:rFonts w:ascii="Arial CYR" w:hAnsi="Arial CYR" w:cs="Arial CYR"/>
      <w:color w:val="000000"/>
      <w:sz w:val="16"/>
      <w:szCs w:val="16"/>
    </w:rPr>
  </w:style>
  <w:style w:type="paragraph" w:customStyle="1" w:styleId="xl211">
    <w:name w:val="xl211"/>
    <w:basedOn w:val="a"/>
    <w:rsid w:val="008D3261"/>
    <w:pPr>
      <w:pBdr>
        <w:right w:val="single" w:sz="8" w:space="0" w:color="000000"/>
      </w:pBdr>
      <w:spacing w:before="100" w:beforeAutospacing="1" w:after="100" w:afterAutospacing="1"/>
      <w:jc w:val="right"/>
      <w:textAlignment w:val="center"/>
    </w:pPr>
    <w:rPr>
      <w:rFonts w:ascii="Arial CYR" w:hAnsi="Arial CYR" w:cs="Arial CYR"/>
      <w:color w:val="000000"/>
      <w:sz w:val="16"/>
      <w:szCs w:val="16"/>
    </w:rPr>
  </w:style>
  <w:style w:type="paragraph" w:customStyle="1" w:styleId="xl212">
    <w:name w:val="xl212"/>
    <w:basedOn w:val="a"/>
    <w:rsid w:val="008D3261"/>
    <w:pPr>
      <w:pBdr>
        <w:top w:val="single" w:sz="4"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13">
    <w:name w:val="xl213"/>
    <w:basedOn w:val="a"/>
    <w:rsid w:val="008D3261"/>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4">
    <w:name w:val="xl214"/>
    <w:basedOn w:val="a"/>
    <w:rsid w:val="008D3261"/>
    <w:pPr>
      <w:pBdr>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5">
    <w:name w:val="xl215"/>
    <w:basedOn w:val="a"/>
    <w:rsid w:val="008D3261"/>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6">
    <w:name w:val="xl216"/>
    <w:basedOn w:val="a"/>
    <w:rsid w:val="008D3261"/>
    <w:pPr>
      <w:pBdr>
        <w:top w:val="single" w:sz="4" w:space="0" w:color="000000"/>
      </w:pBdr>
      <w:spacing w:before="100" w:beforeAutospacing="1" w:after="100" w:afterAutospacing="1"/>
    </w:pPr>
    <w:rPr>
      <w:rFonts w:ascii="Arial CYR" w:hAnsi="Arial CYR" w:cs="Arial CYR"/>
      <w:color w:val="000000"/>
      <w:sz w:val="16"/>
      <w:szCs w:val="16"/>
    </w:rPr>
  </w:style>
  <w:style w:type="paragraph" w:customStyle="1" w:styleId="xl217">
    <w:name w:val="xl217"/>
    <w:basedOn w:val="a"/>
    <w:rsid w:val="008D3261"/>
    <w:pPr>
      <w:pBdr>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18">
    <w:name w:val="xl218"/>
    <w:basedOn w:val="a"/>
    <w:rsid w:val="008D3261"/>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19">
    <w:name w:val="xl219"/>
    <w:basedOn w:val="a"/>
    <w:rsid w:val="008D3261"/>
    <w:pPr>
      <w:pBdr>
        <w:bottom w:val="single" w:sz="4" w:space="0" w:color="000000"/>
      </w:pBdr>
      <w:spacing w:before="100" w:beforeAutospacing="1" w:after="100" w:afterAutospacing="1"/>
      <w:jc w:val="center"/>
    </w:pPr>
    <w:rPr>
      <w:rFonts w:ascii="Arial CYR" w:hAnsi="Arial CYR" w:cs="Arial CYR"/>
      <w:b/>
      <w:bCs/>
      <w:color w:val="000000"/>
      <w:sz w:val="24"/>
      <w:szCs w:val="24"/>
    </w:rPr>
  </w:style>
  <w:style w:type="paragraph" w:customStyle="1" w:styleId="xl220">
    <w:name w:val="xl220"/>
    <w:basedOn w:val="a"/>
    <w:rsid w:val="008D3261"/>
    <w:pPr>
      <w:pBdr>
        <w:top w:val="single" w:sz="4" w:space="0" w:color="000000"/>
        <w:left w:val="single" w:sz="4" w:space="0" w:color="000000"/>
      </w:pBdr>
      <w:spacing w:before="100" w:beforeAutospacing="1" w:after="100" w:afterAutospacing="1"/>
    </w:pPr>
    <w:rPr>
      <w:rFonts w:ascii="Arial CYR" w:hAnsi="Arial CYR" w:cs="Arial CYR"/>
      <w:color w:val="000000"/>
    </w:rPr>
  </w:style>
  <w:style w:type="paragraph" w:customStyle="1" w:styleId="xl221">
    <w:name w:val="xl221"/>
    <w:basedOn w:val="a"/>
    <w:rsid w:val="008D3261"/>
    <w:pPr>
      <w:pBdr>
        <w:left w:val="single" w:sz="4" w:space="0" w:color="000000"/>
      </w:pBdr>
      <w:spacing w:before="100" w:beforeAutospacing="1" w:after="100" w:afterAutospacing="1"/>
    </w:pPr>
    <w:rPr>
      <w:rFonts w:ascii="Arial CYR" w:hAnsi="Arial CYR" w:cs="Arial CYR"/>
      <w:color w:val="000000"/>
    </w:rPr>
  </w:style>
  <w:style w:type="paragraph" w:customStyle="1" w:styleId="xl222">
    <w:name w:val="xl222"/>
    <w:basedOn w:val="a"/>
    <w:rsid w:val="008D326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3">
    <w:name w:val="xl223"/>
    <w:basedOn w:val="a"/>
    <w:rsid w:val="008D3261"/>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4">
    <w:name w:val="xl224"/>
    <w:basedOn w:val="a"/>
    <w:rsid w:val="008D3261"/>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25">
    <w:name w:val="xl225"/>
    <w:basedOn w:val="a"/>
    <w:rsid w:val="008D3261"/>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26">
    <w:name w:val="xl226"/>
    <w:basedOn w:val="a"/>
    <w:rsid w:val="008D3261"/>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7">
    <w:name w:val="xl227"/>
    <w:basedOn w:val="a"/>
    <w:rsid w:val="008D3261"/>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28">
    <w:name w:val="xl228"/>
    <w:basedOn w:val="a"/>
    <w:rsid w:val="008D3261"/>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9">
    <w:name w:val="xl229"/>
    <w:basedOn w:val="a"/>
    <w:rsid w:val="008D3261"/>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30">
    <w:name w:val="xl230"/>
    <w:basedOn w:val="a"/>
    <w:rsid w:val="008D3261"/>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1">
    <w:name w:val="xl231"/>
    <w:basedOn w:val="a"/>
    <w:rsid w:val="008D3261"/>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2">
    <w:name w:val="xl232"/>
    <w:basedOn w:val="a"/>
    <w:rsid w:val="008D3261"/>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3">
    <w:name w:val="xl233"/>
    <w:basedOn w:val="a"/>
    <w:rsid w:val="008D3261"/>
    <w:pPr>
      <w:pBdr>
        <w:left w:val="single" w:sz="4" w:space="18" w:color="000000"/>
        <w:bottom w:val="single" w:sz="4" w:space="0" w:color="000000"/>
        <w:right w:val="single" w:sz="8" w:space="0" w:color="000000"/>
      </w:pBdr>
      <w:spacing w:before="100" w:beforeAutospacing="1" w:after="100" w:afterAutospacing="1"/>
      <w:ind w:firstLineChars="200" w:firstLine="200"/>
    </w:pPr>
    <w:rPr>
      <w:rFonts w:ascii="Arial CYR" w:hAnsi="Arial CYR" w:cs="Arial CYR"/>
      <w:color w:val="000000"/>
      <w:sz w:val="16"/>
      <w:szCs w:val="16"/>
    </w:rPr>
  </w:style>
  <w:style w:type="paragraph" w:customStyle="1" w:styleId="xl234">
    <w:name w:val="xl234"/>
    <w:basedOn w:val="a"/>
    <w:rsid w:val="008D3261"/>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5">
    <w:name w:val="xl235"/>
    <w:basedOn w:val="a"/>
    <w:rsid w:val="008D3261"/>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36">
    <w:name w:val="xl236"/>
    <w:basedOn w:val="a"/>
    <w:rsid w:val="008D3261"/>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37">
    <w:name w:val="xl237"/>
    <w:basedOn w:val="a"/>
    <w:rsid w:val="008D3261"/>
    <w:pPr>
      <w:spacing w:before="100" w:beforeAutospacing="1" w:after="100" w:afterAutospacing="1"/>
      <w:jc w:val="center"/>
    </w:pPr>
    <w:rPr>
      <w:rFonts w:ascii="Arial CYR" w:hAnsi="Arial CYR" w:cs="Arial CYR"/>
      <w:b/>
      <w:bCs/>
      <w:color w:val="000000"/>
      <w:sz w:val="24"/>
      <w:szCs w:val="24"/>
    </w:rPr>
  </w:style>
  <w:style w:type="paragraph" w:customStyle="1" w:styleId="xl238">
    <w:name w:val="xl238"/>
    <w:basedOn w:val="a"/>
    <w:rsid w:val="008D3261"/>
    <w:pPr>
      <w:pBdr>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39">
    <w:name w:val="xl239"/>
    <w:basedOn w:val="a"/>
    <w:rsid w:val="008D3261"/>
    <w:pPr>
      <w:pBdr>
        <w:top w:val="single" w:sz="4" w:space="0" w:color="000000"/>
        <w:bottom w:val="single" w:sz="4" w:space="0" w:color="000000"/>
      </w:pBdr>
      <w:spacing w:before="100" w:beforeAutospacing="1" w:after="100" w:afterAutospacing="1"/>
    </w:pPr>
    <w:rPr>
      <w:rFonts w:ascii="Arial CYR" w:hAnsi="Arial CYR" w:cs="Arial CYR"/>
      <w:color w:val="000000"/>
      <w:sz w:val="16"/>
      <w:szCs w:val="16"/>
    </w:rPr>
  </w:style>
  <w:style w:type="paragraph" w:customStyle="1" w:styleId="xl240">
    <w:name w:val="xl240"/>
    <w:basedOn w:val="a"/>
    <w:rsid w:val="008D326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41">
    <w:name w:val="xl241"/>
    <w:basedOn w:val="a"/>
    <w:rsid w:val="008D326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83680">
      <w:bodyDiv w:val="1"/>
      <w:marLeft w:val="0"/>
      <w:marRight w:val="0"/>
      <w:marTop w:val="0"/>
      <w:marBottom w:val="0"/>
      <w:divBdr>
        <w:top w:val="none" w:sz="0" w:space="0" w:color="auto"/>
        <w:left w:val="none" w:sz="0" w:space="0" w:color="auto"/>
        <w:bottom w:val="none" w:sz="0" w:space="0" w:color="auto"/>
        <w:right w:val="none" w:sz="0" w:space="0" w:color="auto"/>
      </w:divBdr>
    </w:div>
    <w:div w:id="168204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garantf1://34732434.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61</Pages>
  <Words>22350</Words>
  <Characters>127396</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Федоровна Чеглакова</dc:creator>
  <cp:lastModifiedBy>RePack by Diakov</cp:lastModifiedBy>
  <cp:revision>24</cp:revision>
  <cp:lastPrinted>2024-10-29T02:12:00Z</cp:lastPrinted>
  <dcterms:created xsi:type="dcterms:W3CDTF">2022-04-25T06:55:00Z</dcterms:created>
  <dcterms:modified xsi:type="dcterms:W3CDTF">2025-04-14T02:39:00Z</dcterms:modified>
</cp:coreProperties>
</file>