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6D3" w:rsidRDefault="00D726D3" w:rsidP="00D726D3">
      <w:pPr>
        <w:spacing w:line="276" w:lineRule="auto"/>
        <w:jc w:val="both"/>
        <w:rPr>
          <w:sz w:val="16"/>
          <w:szCs w:val="16"/>
        </w:rPr>
      </w:pPr>
    </w:p>
    <w:p w:rsidR="00D726D3" w:rsidRDefault="00D726D3" w:rsidP="00D726D3">
      <w:pPr>
        <w:spacing w:line="276" w:lineRule="auto"/>
        <w:jc w:val="center"/>
        <w:rPr>
          <w:b/>
        </w:rPr>
      </w:pPr>
      <w:bookmarkStart w:id="0" w:name="_GoBack"/>
      <w:r w:rsidRPr="00356559">
        <w:rPr>
          <w:b/>
        </w:rPr>
        <w:t xml:space="preserve">Обобщенная информация об исполнении (ненадлежащем исполнении) депутатами Думы Заларинского муниципального округа обязанности по предоставлению сведений о своих доходах, </w:t>
      </w:r>
      <w:r>
        <w:rPr>
          <w:b/>
        </w:rPr>
        <w:t>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2025 год</w:t>
      </w:r>
    </w:p>
    <w:bookmarkEnd w:id="0"/>
    <w:p w:rsidR="00D726D3" w:rsidRPr="00D23936" w:rsidRDefault="00D726D3" w:rsidP="00D726D3"/>
    <w:p w:rsidR="00D726D3" w:rsidRDefault="00D726D3" w:rsidP="00D726D3"/>
    <w:tbl>
      <w:tblPr>
        <w:tblW w:w="9996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46"/>
        <w:gridCol w:w="5050"/>
      </w:tblGrid>
      <w:tr w:rsidR="00D726D3" w:rsidTr="007A2A7F">
        <w:trPr>
          <w:trHeight w:val="599"/>
        </w:trPr>
        <w:tc>
          <w:tcPr>
            <w:tcW w:w="4946" w:type="dxa"/>
          </w:tcPr>
          <w:p w:rsidR="00D726D3" w:rsidRDefault="00D726D3" w:rsidP="007A2A7F">
            <w:pPr>
              <w:tabs>
                <w:tab w:val="left" w:pos="1702"/>
              </w:tabs>
              <w:ind w:left="513"/>
              <w:jc w:val="center"/>
            </w:pPr>
            <w:r>
              <w:t>Количество депутатов исполнивших обязанности по представлению сведений о доходах</w:t>
            </w:r>
          </w:p>
        </w:tc>
        <w:tc>
          <w:tcPr>
            <w:tcW w:w="5050" w:type="dxa"/>
          </w:tcPr>
          <w:p w:rsidR="00D726D3" w:rsidRDefault="00D726D3" w:rsidP="007A2A7F">
            <w:pPr>
              <w:tabs>
                <w:tab w:val="left" w:pos="1702"/>
              </w:tabs>
              <w:jc w:val="center"/>
            </w:pPr>
            <w:r>
              <w:t>Количество депутатов, ненадлежащим образом исполнивших обязанность по предоставлению сведений о доходах</w:t>
            </w:r>
          </w:p>
        </w:tc>
      </w:tr>
      <w:tr w:rsidR="00D726D3" w:rsidTr="007A2A7F">
        <w:trPr>
          <w:trHeight w:val="636"/>
        </w:trPr>
        <w:tc>
          <w:tcPr>
            <w:tcW w:w="4946" w:type="dxa"/>
          </w:tcPr>
          <w:p w:rsidR="00D726D3" w:rsidRDefault="00D726D3" w:rsidP="007A2A7F">
            <w:pPr>
              <w:tabs>
                <w:tab w:val="left" w:pos="1702"/>
              </w:tabs>
              <w:ind w:left="513"/>
              <w:jc w:val="center"/>
            </w:pPr>
            <w:r>
              <w:t>24</w:t>
            </w:r>
          </w:p>
        </w:tc>
        <w:tc>
          <w:tcPr>
            <w:tcW w:w="5050" w:type="dxa"/>
          </w:tcPr>
          <w:p w:rsidR="00D726D3" w:rsidRDefault="00D726D3" w:rsidP="007A2A7F">
            <w:pPr>
              <w:tabs>
                <w:tab w:val="left" w:pos="1702"/>
              </w:tabs>
              <w:ind w:left="513"/>
              <w:jc w:val="center"/>
            </w:pPr>
            <w:r>
              <w:t>0</w:t>
            </w:r>
          </w:p>
        </w:tc>
      </w:tr>
    </w:tbl>
    <w:p w:rsidR="00D726D3" w:rsidRPr="00D23936" w:rsidRDefault="00D726D3" w:rsidP="00D726D3">
      <w:pPr>
        <w:spacing w:after="200" w:line="276" w:lineRule="auto"/>
      </w:pPr>
    </w:p>
    <w:p w:rsidR="00287009" w:rsidRDefault="00287009"/>
    <w:sectPr w:rsidR="00287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090"/>
    <w:rsid w:val="00287009"/>
    <w:rsid w:val="00652090"/>
    <w:rsid w:val="00D7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2026-10-07T03:12:00Z</dcterms:created>
  <dcterms:modified xsi:type="dcterms:W3CDTF">2026-10-07T03:12:00Z</dcterms:modified>
</cp:coreProperties>
</file>