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260" w:rsidRPr="00E92F3A" w:rsidRDefault="00732629" w:rsidP="0073262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F3A">
        <w:rPr>
          <w:rFonts w:ascii="Times New Roman" w:hAnsi="Times New Roman" w:cs="Times New Roman"/>
          <w:b/>
          <w:sz w:val="28"/>
          <w:szCs w:val="28"/>
        </w:rPr>
        <w:t>Сдаем вещи в ломбард</w:t>
      </w:r>
    </w:p>
    <w:p w:rsidR="00822CBE" w:rsidRPr="00E92F3A" w:rsidRDefault="00251D54" w:rsidP="0073262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Залог вещей в ломбарде в</w:t>
      </w:r>
      <w:r w:rsidR="00E10746" w:rsidRPr="00E92F3A">
        <w:rPr>
          <w:rFonts w:ascii="Times New Roman" w:hAnsi="Times New Roman" w:cs="Times New Roman"/>
          <w:sz w:val="28"/>
          <w:szCs w:val="28"/>
        </w:rPr>
        <w:t xml:space="preserve"> последнее время</w:t>
      </w:r>
      <w:r w:rsidR="00822CBE" w:rsidRPr="00E92F3A">
        <w:rPr>
          <w:rFonts w:ascii="Times New Roman" w:hAnsi="Times New Roman" w:cs="Times New Roman"/>
          <w:sz w:val="28"/>
          <w:szCs w:val="28"/>
        </w:rPr>
        <w:t xml:space="preserve"> </w:t>
      </w:r>
      <w:r w:rsidR="003E7E37" w:rsidRPr="00E92F3A">
        <w:rPr>
          <w:rFonts w:ascii="Times New Roman" w:hAnsi="Times New Roman" w:cs="Times New Roman"/>
          <w:sz w:val="28"/>
          <w:szCs w:val="28"/>
        </w:rPr>
        <w:t xml:space="preserve">пользуется </w:t>
      </w:r>
      <w:r w:rsidR="00822CBE" w:rsidRPr="00E92F3A">
        <w:rPr>
          <w:rFonts w:ascii="Times New Roman" w:hAnsi="Times New Roman" w:cs="Times New Roman"/>
          <w:sz w:val="28"/>
          <w:szCs w:val="28"/>
        </w:rPr>
        <w:t>все больше</w:t>
      </w:r>
      <w:r w:rsidR="003E7E37" w:rsidRPr="00E92F3A">
        <w:rPr>
          <w:rFonts w:ascii="Times New Roman" w:hAnsi="Times New Roman" w:cs="Times New Roman"/>
          <w:sz w:val="28"/>
          <w:szCs w:val="28"/>
        </w:rPr>
        <w:t>й</w:t>
      </w:r>
      <w:r w:rsidR="00E10746" w:rsidRPr="00E92F3A">
        <w:rPr>
          <w:rFonts w:ascii="Times New Roman" w:hAnsi="Times New Roman" w:cs="Times New Roman"/>
          <w:sz w:val="28"/>
          <w:szCs w:val="28"/>
        </w:rPr>
        <w:t xml:space="preserve"> </w:t>
      </w:r>
      <w:r w:rsidR="005A4B9C" w:rsidRPr="00E92F3A">
        <w:rPr>
          <w:rFonts w:ascii="Times New Roman" w:hAnsi="Times New Roman" w:cs="Times New Roman"/>
          <w:sz w:val="28"/>
          <w:szCs w:val="28"/>
        </w:rPr>
        <w:t xml:space="preserve">популярностью среди граждан, как один из способов </w:t>
      </w:r>
      <w:r w:rsidR="00822CBE" w:rsidRPr="00E92F3A">
        <w:rPr>
          <w:rFonts w:ascii="Times New Roman" w:hAnsi="Times New Roman" w:cs="Times New Roman"/>
          <w:sz w:val="28"/>
          <w:szCs w:val="28"/>
        </w:rPr>
        <w:t>быстрого получения денежных средств.</w:t>
      </w:r>
    </w:p>
    <w:p w:rsidR="00ED5E17" w:rsidRPr="00E92F3A" w:rsidRDefault="00822CBE" w:rsidP="007326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В консультационный центр по защите прав потребителей </w:t>
      </w:r>
      <w:r w:rsidR="00ED5E17" w:rsidRPr="00E92F3A">
        <w:rPr>
          <w:rFonts w:ascii="Times New Roman" w:hAnsi="Times New Roman" w:cs="Times New Roman"/>
          <w:sz w:val="28"/>
          <w:szCs w:val="28"/>
        </w:rPr>
        <w:t xml:space="preserve">нередко </w:t>
      </w:r>
      <w:r w:rsidRPr="00E92F3A">
        <w:rPr>
          <w:rFonts w:ascii="Times New Roman" w:hAnsi="Times New Roman" w:cs="Times New Roman"/>
          <w:sz w:val="28"/>
          <w:szCs w:val="28"/>
        </w:rPr>
        <w:t xml:space="preserve">поступают обращения </w:t>
      </w:r>
      <w:r w:rsidR="00A05A77" w:rsidRPr="00E92F3A">
        <w:rPr>
          <w:rFonts w:ascii="Times New Roman" w:hAnsi="Times New Roman" w:cs="Times New Roman"/>
          <w:sz w:val="28"/>
          <w:szCs w:val="28"/>
        </w:rPr>
        <w:t>потребителей</w:t>
      </w:r>
      <w:r w:rsidRPr="00E92F3A">
        <w:rPr>
          <w:rFonts w:ascii="Times New Roman" w:hAnsi="Times New Roman" w:cs="Times New Roman"/>
          <w:sz w:val="28"/>
          <w:szCs w:val="28"/>
        </w:rPr>
        <w:t xml:space="preserve"> на нарушение их прав </w:t>
      </w:r>
      <w:r w:rsidR="003E7E37" w:rsidRPr="00E92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 стороны ломбарда. В данной статье </w:t>
      </w:r>
      <w:proofErr w:type="gramStart"/>
      <w:r w:rsidR="0065390C" w:rsidRPr="00E92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рассмотрим</w:t>
      </w:r>
      <w:proofErr w:type="gramEnd"/>
      <w:r w:rsidR="0065390C" w:rsidRPr="00E92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530D" w:rsidRPr="00E92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необходимо знать потребителю при сдаче вещей в ломбард,</w:t>
      </w:r>
      <w:r w:rsidR="00ED5E17" w:rsidRPr="00E92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основные права потребителей при получении займа, а также </w:t>
      </w:r>
      <w:r w:rsidR="0065390C" w:rsidRPr="00E92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определенные</w:t>
      </w:r>
      <w:r w:rsidR="00ED5E17" w:rsidRPr="00E92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5E17" w:rsidRPr="00E92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ньюансы</w:t>
      </w:r>
      <w:proofErr w:type="spellEnd"/>
      <w:r w:rsidR="00ED5E17" w:rsidRPr="00E92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E2501" w:rsidRPr="00E92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которые необходимо обратить внимание </w:t>
      </w:r>
      <w:r w:rsidR="00ED5E17" w:rsidRPr="00E92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сдаче вещей под залог. </w:t>
      </w:r>
    </w:p>
    <w:p w:rsidR="0065390C" w:rsidRPr="00E92F3A" w:rsidRDefault="003E7C7B" w:rsidP="0073262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92F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Деятельность л</w:t>
      </w:r>
      <w:r w:rsidR="0065390C" w:rsidRPr="00E92F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омбард</w:t>
      </w:r>
      <w:r w:rsidRPr="00E92F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ов</w:t>
      </w:r>
    </w:p>
    <w:p w:rsidR="0065390C" w:rsidRPr="00E92F3A" w:rsidRDefault="0065390C" w:rsidP="00732629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E92F3A">
        <w:rPr>
          <w:sz w:val="28"/>
          <w:szCs w:val="28"/>
        </w:rPr>
        <w:t>Прежде всего, стоит обратить ваше внимание на то, что такое ломбард.</w:t>
      </w:r>
    </w:p>
    <w:p w:rsidR="0065390C" w:rsidRPr="00E92F3A" w:rsidRDefault="0065390C" w:rsidP="00732629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E92F3A">
        <w:rPr>
          <w:sz w:val="28"/>
          <w:szCs w:val="28"/>
        </w:rPr>
        <w:t>Ломбард - это юридическое лицо, зарегистрированное в форме хозяйственного общества, сведения о котором внесены в государственный реестр ломбардов</w:t>
      </w:r>
      <w:r w:rsidRPr="00E92F3A">
        <w:rPr>
          <w:i/>
          <w:sz w:val="28"/>
          <w:szCs w:val="28"/>
        </w:rPr>
        <w:t>,</w:t>
      </w:r>
      <w:r w:rsidRPr="00E92F3A">
        <w:rPr>
          <w:b/>
          <w:i/>
          <w:sz w:val="28"/>
          <w:szCs w:val="28"/>
        </w:rPr>
        <w:t xml:space="preserve"> </w:t>
      </w:r>
      <w:r w:rsidRPr="00E92F3A">
        <w:rPr>
          <w:sz w:val="28"/>
          <w:szCs w:val="28"/>
        </w:rPr>
        <w:t>основными видами деятельности которого являются предоставление краткосрочных займов гражданам (физическим лицам) под залог принадлежащих им движимых вещей (движимого имущества), предназначенных для личного потребления, и хранение вещей.</w:t>
      </w:r>
    </w:p>
    <w:p w:rsidR="003C425B" w:rsidRPr="00E92F3A" w:rsidRDefault="005806A9" w:rsidP="0073262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</w:t>
      </w:r>
      <w:r w:rsidR="003C425B" w:rsidRPr="00E92F3A">
        <w:rPr>
          <w:rFonts w:ascii="Times New Roman" w:hAnsi="Times New Roman" w:cs="Times New Roman"/>
          <w:sz w:val="28"/>
          <w:szCs w:val="28"/>
        </w:rPr>
        <w:t>Простыми словами – это организации, которые выдают займы под залог вещей.</w:t>
      </w:r>
    </w:p>
    <w:p w:rsidR="00CF4664" w:rsidRPr="00E92F3A" w:rsidRDefault="00CF4664" w:rsidP="0073262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Принцип работы ломбарда заключается в том, что клиент получаете краткосрочный заем под залог той или иной вещи (</w:t>
      </w:r>
      <w:proofErr w:type="gramStart"/>
      <w:r w:rsidRPr="00E92F3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E92F3A">
        <w:rPr>
          <w:rFonts w:ascii="Times New Roman" w:hAnsi="Times New Roman" w:cs="Times New Roman"/>
          <w:sz w:val="28"/>
          <w:szCs w:val="28"/>
        </w:rPr>
        <w:t xml:space="preserve"> золотого украшения). Для возврата своей вещи, клиенту</w:t>
      </w:r>
      <w:r w:rsidR="003E7C7B" w:rsidRPr="00E92F3A">
        <w:rPr>
          <w:rFonts w:ascii="Times New Roman" w:hAnsi="Times New Roman" w:cs="Times New Roman"/>
          <w:sz w:val="28"/>
          <w:szCs w:val="28"/>
        </w:rPr>
        <w:t xml:space="preserve"> необходимо отдать деньги (сумму займа) с процентами</w:t>
      </w:r>
      <w:r w:rsidRPr="00E92F3A">
        <w:rPr>
          <w:rFonts w:ascii="Times New Roman" w:hAnsi="Times New Roman" w:cs="Times New Roman"/>
          <w:sz w:val="28"/>
          <w:szCs w:val="28"/>
        </w:rPr>
        <w:t xml:space="preserve"> за их использование. Если этого не произошло, ломбард продает заложенное имущество и забирает деньги от ее реализации.</w:t>
      </w:r>
    </w:p>
    <w:p w:rsidR="005806A9" w:rsidRPr="00E92F3A" w:rsidRDefault="00CF4664" w:rsidP="0073262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</w:t>
      </w:r>
      <w:r w:rsidR="00227260" w:rsidRPr="00E92F3A">
        <w:rPr>
          <w:rFonts w:ascii="Times New Roman" w:hAnsi="Times New Roman" w:cs="Times New Roman"/>
          <w:sz w:val="28"/>
          <w:szCs w:val="28"/>
        </w:rPr>
        <w:t xml:space="preserve">Деятельность ломбардов контролирует Банк России. </w:t>
      </w:r>
      <w:r w:rsidR="005806A9" w:rsidRPr="00E92F3A">
        <w:rPr>
          <w:rFonts w:ascii="Times New Roman" w:hAnsi="Times New Roman" w:cs="Times New Roman"/>
          <w:sz w:val="28"/>
          <w:szCs w:val="28"/>
        </w:rPr>
        <w:t>На сайте Банка России размещен</w:t>
      </w:r>
      <w:r w:rsidR="00227260" w:rsidRPr="00E92F3A">
        <w:rPr>
          <w:rFonts w:ascii="Times New Roman" w:hAnsi="Times New Roman" w:cs="Times New Roman"/>
          <w:sz w:val="28"/>
          <w:szCs w:val="28"/>
        </w:rPr>
        <w:t xml:space="preserve"> государственный реестр ломбардов, куда включены все организации, которые имеют право работать на рынке. </w:t>
      </w:r>
    </w:p>
    <w:p w:rsidR="005806A9" w:rsidRPr="00E92F3A" w:rsidRDefault="005806A9" w:rsidP="0073262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Обращаем Ваше внимание! Время работы ломбардов ограничено действующим законодательством. Ломбарды могут работать с 8:00 до 23:00. </w:t>
      </w:r>
    </w:p>
    <w:p w:rsidR="005806A9" w:rsidRPr="00E92F3A" w:rsidRDefault="005806A9" w:rsidP="0073262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ПОМНИТЕ! Легальных круглосуточных ломбардов не существует!</w:t>
      </w:r>
    </w:p>
    <w:p w:rsidR="005806A9" w:rsidRPr="00E92F3A" w:rsidRDefault="005806A9" w:rsidP="00732629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E92F3A">
        <w:rPr>
          <w:sz w:val="28"/>
          <w:szCs w:val="28"/>
        </w:rPr>
        <w:t xml:space="preserve">Ломбарду запрещается заниматься какой-либо другой предпринимательской деятельностью, кроме </w:t>
      </w:r>
      <w:r w:rsidRPr="00E92F3A">
        <w:rPr>
          <w:b/>
          <w:sz w:val="28"/>
          <w:szCs w:val="28"/>
        </w:rPr>
        <w:t>предоставления краткосрочных займов гражданам под залог движимых вещей</w:t>
      </w:r>
      <w:r w:rsidRPr="00E92F3A">
        <w:rPr>
          <w:sz w:val="28"/>
          <w:szCs w:val="28"/>
        </w:rPr>
        <w:t xml:space="preserve">, принадлежащих заемщику и предназначенных для личного потребления, хранения вещей, </w:t>
      </w:r>
      <w:r w:rsidRPr="00E92F3A">
        <w:rPr>
          <w:b/>
          <w:sz w:val="28"/>
          <w:szCs w:val="28"/>
        </w:rPr>
        <w:t>сдачи в аренду (субаренду) недвижимого имущества</w:t>
      </w:r>
      <w:r w:rsidRPr="00E92F3A">
        <w:rPr>
          <w:sz w:val="28"/>
          <w:szCs w:val="28"/>
        </w:rPr>
        <w:t xml:space="preserve">, принадлежащего ломбарду на праве собственности (аренды, субаренды), </w:t>
      </w:r>
      <w:r w:rsidRPr="00E92F3A">
        <w:rPr>
          <w:b/>
          <w:sz w:val="28"/>
          <w:szCs w:val="28"/>
        </w:rPr>
        <w:t>осуществления деятельности банковского платежного агента</w:t>
      </w:r>
      <w:r w:rsidRPr="00E92F3A">
        <w:rPr>
          <w:sz w:val="28"/>
          <w:szCs w:val="28"/>
        </w:rPr>
        <w:t xml:space="preserve">, а также </w:t>
      </w:r>
      <w:r w:rsidRPr="00E92F3A">
        <w:rPr>
          <w:b/>
          <w:sz w:val="28"/>
          <w:szCs w:val="28"/>
        </w:rPr>
        <w:t>оказания консультационных и информационных услуг</w:t>
      </w:r>
      <w:r w:rsidRPr="00E92F3A">
        <w:rPr>
          <w:sz w:val="28"/>
          <w:szCs w:val="28"/>
        </w:rPr>
        <w:t xml:space="preserve">. </w:t>
      </w:r>
    </w:p>
    <w:p w:rsidR="005806A9" w:rsidRPr="00E92F3A" w:rsidRDefault="003C425B" w:rsidP="00732629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E92F3A">
        <w:rPr>
          <w:sz w:val="28"/>
          <w:szCs w:val="28"/>
        </w:rPr>
        <w:lastRenderedPageBreak/>
        <w:t>Кроме того, л</w:t>
      </w:r>
      <w:r w:rsidR="005806A9" w:rsidRPr="00E92F3A">
        <w:rPr>
          <w:sz w:val="28"/>
          <w:szCs w:val="28"/>
        </w:rPr>
        <w:t xml:space="preserve">омбард не вправе пользоваться и распоряжаться заложенными и сданными на хранение вещами. </w:t>
      </w:r>
    </w:p>
    <w:p w:rsidR="003C425B" w:rsidRPr="00E92F3A" w:rsidRDefault="00227260" w:rsidP="00732629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E92F3A">
        <w:rPr>
          <w:sz w:val="28"/>
          <w:szCs w:val="28"/>
        </w:rPr>
        <w:t xml:space="preserve">Несоблюдение </w:t>
      </w:r>
      <w:r w:rsidR="003C425B" w:rsidRPr="00E92F3A">
        <w:rPr>
          <w:sz w:val="28"/>
          <w:szCs w:val="28"/>
        </w:rPr>
        <w:t>этих</w:t>
      </w:r>
      <w:r w:rsidRPr="00E92F3A">
        <w:rPr>
          <w:sz w:val="28"/>
          <w:szCs w:val="28"/>
        </w:rPr>
        <w:t xml:space="preserve"> условий – признак того, что организация может заним</w:t>
      </w:r>
      <w:r w:rsidR="003C425B" w:rsidRPr="00E92F3A">
        <w:rPr>
          <w:sz w:val="28"/>
          <w:szCs w:val="28"/>
        </w:rPr>
        <w:t>аться нелегальной деятельностью</w:t>
      </w:r>
      <w:r w:rsidRPr="00E92F3A">
        <w:rPr>
          <w:sz w:val="28"/>
          <w:szCs w:val="28"/>
        </w:rPr>
        <w:t xml:space="preserve">. </w:t>
      </w:r>
      <w:r w:rsidR="003C425B" w:rsidRPr="00E92F3A">
        <w:rPr>
          <w:sz w:val="28"/>
          <w:szCs w:val="28"/>
        </w:rPr>
        <w:t>Для того</w:t>
      </w:r>
      <w:proofErr w:type="gramStart"/>
      <w:r w:rsidR="003C425B" w:rsidRPr="00E92F3A">
        <w:rPr>
          <w:sz w:val="28"/>
          <w:szCs w:val="28"/>
        </w:rPr>
        <w:t>,</w:t>
      </w:r>
      <w:proofErr w:type="gramEnd"/>
      <w:r w:rsidR="003C425B" w:rsidRPr="00E92F3A">
        <w:rPr>
          <w:sz w:val="28"/>
          <w:szCs w:val="28"/>
        </w:rPr>
        <w:t xml:space="preserve"> чтобы уберечь себя от мошенников прежде чем воспользоваться услугами ломбардов рекомендуем на сайте Банка России https://cbr.ru  проверить организацию услугами которой вы хотите воспользоваться.</w:t>
      </w:r>
    </w:p>
    <w:p w:rsidR="00ED5E17" w:rsidRPr="00E92F3A" w:rsidRDefault="00997525" w:rsidP="0073262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92F3A">
        <w:rPr>
          <w:rFonts w:ascii="Times New Roman" w:hAnsi="Times New Roman" w:cs="Times New Roman"/>
          <w:b/>
          <w:sz w:val="28"/>
          <w:szCs w:val="28"/>
        </w:rPr>
        <w:t xml:space="preserve">     Помните!</w:t>
      </w:r>
      <w:r w:rsidRPr="00E92F3A">
        <w:rPr>
          <w:rFonts w:ascii="Times New Roman" w:hAnsi="Times New Roman" w:cs="Times New Roman"/>
          <w:sz w:val="28"/>
          <w:szCs w:val="28"/>
        </w:rPr>
        <w:t xml:space="preserve"> Часто под такими вывесками «ломбард» осуществляют деятельность комиссионные магазины. Их отличие от ломбардов заключаются в том, что они не имеют право выдавать займы под залог имущества, а просто выкупают вашу  вещь (например, телевизор или ноутбук) и выставляют имущество на продажу от вашего имени. Как только вещь продается, комиссионный магазин выплачивает деньги, удержав свою комиссию за оказанную услугу. </w:t>
      </w:r>
    </w:p>
    <w:p w:rsidR="00227260" w:rsidRPr="00E92F3A" w:rsidRDefault="00227260" w:rsidP="0073262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F3A">
        <w:rPr>
          <w:rFonts w:ascii="Times New Roman" w:hAnsi="Times New Roman" w:cs="Times New Roman"/>
          <w:b/>
          <w:sz w:val="28"/>
          <w:szCs w:val="28"/>
        </w:rPr>
        <w:t>Что можно сдать в ломбард</w:t>
      </w:r>
      <w:proofErr w:type="gramStart"/>
      <w:r w:rsidR="00807941" w:rsidRPr="00E92F3A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</w:p>
    <w:p w:rsidR="00997525" w:rsidRPr="00E92F3A" w:rsidRDefault="00F94794" w:rsidP="0073262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В ломбард можно сдать только движимое имущество. Квартиру, дом, земельный уча</w:t>
      </w:r>
      <w:r w:rsidR="00807941" w:rsidRPr="00E92F3A">
        <w:rPr>
          <w:rFonts w:ascii="Times New Roman" w:hAnsi="Times New Roman" w:cs="Times New Roman"/>
          <w:sz w:val="28"/>
          <w:szCs w:val="28"/>
        </w:rPr>
        <w:t>сток, гараж заложить не получит</w:t>
      </w:r>
      <w:r w:rsidRPr="00E92F3A">
        <w:rPr>
          <w:rFonts w:ascii="Times New Roman" w:hAnsi="Times New Roman" w:cs="Times New Roman"/>
          <w:sz w:val="28"/>
          <w:szCs w:val="28"/>
        </w:rPr>
        <w:t>ся. Ломбард может принять ювелирные изделия, технику, антиквариат, меховые изделия, автомобиль.</w:t>
      </w:r>
    </w:p>
    <w:p w:rsidR="00F94794" w:rsidRPr="00E92F3A" w:rsidRDefault="00F94794" w:rsidP="0073262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Есть вещи, которые в ломбард не при</w:t>
      </w:r>
      <w:r w:rsidR="00CF4664" w:rsidRPr="00E92F3A">
        <w:rPr>
          <w:rFonts w:ascii="Times New Roman" w:hAnsi="Times New Roman" w:cs="Times New Roman"/>
          <w:sz w:val="28"/>
          <w:szCs w:val="28"/>
        </w:rPr>
        <w:t>нимают</w:t>
      </w:r>
      <w:r w:rsidRPr="00E92F3A">
        <w:rPr>
          <w:rFonts w:ascii="Times New Roman" w:hAnsi="Times New Roman" w:cs="Times New Roman"/>
          <w:sz w:val="28"/>
          <w:szCs w:val="28"/>
        </w:rPr>
        <w:t>. К ним относится:</w:t>
      </w:r>
    </w:p>
    <w:p w:rsidR="00227260" w:rsidRPr="00E92F3A" w:rsidRDefault="00CF4664" w:rsidP="0073262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sz w:val="28"/>
          <w:szCs w:val="28"/>
        </w:rPr>
        <w:t>-</w:t>
      </w:r>
      <w:r w:rsidR="00227260" w:rsidRPr="00E92F3A">
        <w:rPr>
          <w:rFonts w:ascii="Times New Roman" w:hAnsi="Times New Roman" w:cs="Times New Roman"/>
          <w:sz w:val="28"/>
          <w:szCs w:val="28"/>
        </w:rPr>
        <w:t xml:space="preserve">оружие </w:t>
      </w:r>
      <w:r w:rsidRPr="00E92F3A">
        <w:rPr>
          <w:rFonts w:ascii="Times New Roman" w:hAnsi="Times New Roman" w:cs="Times New Roman"/>
          <w:sz w:val="28"/>
          <w:szCs w:val="28"/>
        </w:rPr>
        <w:t>и боеприпасы</w:t>
      </w:r>
      <w:r w:rsidR="00227260" w:rsidRPr="00E92F3A">
        <w:rPr>
          <w:rFonts w:ascii="Times New Roman" w:hAnsi="Times New Roman" w:cs="Times New Roman"/>
          <w:sz w:val="28"/>
          <w:szCs w:val="28"/>
        </w:rPr>
        <w:t>,</w:t>
      </w:r>
    </w:p>
    <w:p w:rsidR="00227260" w:rsidRPr="00E92F3A" w:rsidRDefault="00CF4664" w:rsidP="0073262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sz w:val="28"/>
          <w:szCs w:val="28"/>
        </w:rPr>
        <w:t>-личные военные награды</w:t>
      </w:r>
      <w:r w:rsidR="00227260" w:rsidRPr="00E92F3A">
        <w:rPr>
          <w:rFonts w:ascii="Times New Roman" w:hAnsi="Times New Roman" w:cs="Times New Roman"/>
          <w:sz w:val="28"/>
          <w:szCs w:val="28"/>
        </w:rPr>
        <w:t>,</w:t>
      </w:r>
    </w:p>
    <w:p w:rsidR="00227260" w:rsidRPr="00E92F3A" w:rsidRDefault="00CF4664" w:rsidP="0073262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sz w:val="28"/>
          <w:szCs w:val="28"/>
        </w:rPr>
        <w:t>-</w:t>
      </w:r>
      <w:r w:rsidR="00227260" w:rsidRPr="00E92F3A">
        <w:rPr>
          <w:rFonts w:ascii="Times New Roman" w:hAnsi="Times New Roman" w:cs="Times New Roman"/>
          <w:sz w:val="28"/>
          <w:szCs w:val="28"/>
        </w:rPr>
        <w:t xml:space="preserve">транспорт, который уже является предметом </w:t>
      </w:r>
      <w:r w:rsidRPr="00E92F3A">
        <w:rPr>
          <w:rFonts w:ascii="Times New Roman" w:hAnsi="Times New Roman" w:cs="Times New Roman"/>
          <w:sz w:val="28"/>
          <w:szCs w:val="28"/>
        </w:rPr>
        <w:t>залога.</w:t>
      </w:r>
    </w:p>
    <w:p w:rsidR="00997525" w:rsidRPr="00E92F3A" w:rsidRDefault="00997525" w:rsidP="007326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В каждом ломбарде должны быть созданы условия для хранения заложенных и сданных на хранение вещей, обеспечивающие их сохранность, отсутствие вредных воздействий и исключающие доступ к ним посторонних лиц.  </w:t>
      </w:r>
      <w:r w:rsidRPr="00E92F3A"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 с чем, ломбарды, как правило, принимают не все ценные вещи, а специализируются на конкретной категории вещей.</w:t>
      </w:r>
    </w:p>
    <w:p w:rsidR="00E10746" w:rsidRPr="00E92F3A" w:rsidRDefault="00227260" w:rsidP="0073262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F3A">
        <w:rPr>
          <w:rFonts w:ascii="Times New Roman" w:hAnsi="Times New Roman" w:cs="Times New Roman"/>
          <w:b/>
          <w:sz w:val="28"/>
          <w:szCs w:val="28"/>
        </w:rPr>
        <w:t>Оформление займа</w:t>
      </w:r>
    </w:p>
    <w:p w:rsidR="00997525" w:rsidRPr="00E92F3A" w:rsidRDefault="003E7C7B" w:rsidP="007326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Договор займа оформляется выдачей ломба</w:t>
      </w:r>
      <w:r w:rsidR="00997525" w:rsidRPr="00E92F3A">
        <w:rPr>
          <w:rFonts w:ascii="Times New Roman" w:hAnsi="Times New Roman" w:cs="Times New Roman"/>
          <w:sz w:val="28"/>
          <w:szCs w:val="28"/>
        </w:rPr>
        <w:t>рдом заемщику залогового билета,  в котором должны быть указаны, в частности, наименование заложенной вещи, сумма ее оценки, сумма предоставленного займа, процентная ставка по займу и срок его предоставления. Сумма предоставленного ломбардом займа не может превышать сумму оценки заложенной вещи.</w:t>
      </w:r>
    </w:p>
    <w:p w:rsidR="003E7C7B" w:rsidRPr="00E92F3A" w:rsidRDefault="003E7C7B" w:rsidP="0073262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92F3A">
        <w:rPr>
          <w:sz w:val="28"/>
          <w:szCs w:val="28"/>
        </w:rPr>
        <w:t xml:space="preserve"> </w:t>
      </w:r>
      <w:r w:rsidR="00997525" w:rsidRPr="00E92F3A">
        <w:rPr>
          <w:sz w:val="28"/>
          <w:szCs w:val="28"/>
        </w:rPr>
        <w:t>Второй</w:t>
      </w:r>
      <w:r w:rsidRPr="00E92F3A">
        <w:rPr>
          <w:sz w:val="28"/>
          <w:szCs w:val="28"/>
        </w:rPr>
        <w:t xml:space="preserve"> экземпляр залогового билета остается в ломбарде. </w:t>
      </w:r>
      <w:hyperlink r:id="rId6" w:history="1">
        <w:r w:rsidRPr="00E92F3A">
          <w:rPr>
            <w:rStyle w:val="a4"/>
            <w:color w:val="auto"/>
            <w:sz w:val="28"/>
            <w:szCs w:val="28"/>
            <w:u w:val="none"/>
          </w:rPr>
          <w:t>Форма</w:t>
        </w:r>
      </w:hyperlink>
      <w:r w:rsidRPr="00E92F3A">
        <w:rPr>
          <w:sz w:val="28"/>
          <w:szCs w:val="28"/>
        </w:rPr>
        <w:t xml:space="preserve"> залогового билета устанавливается нормативным актом Банка России.</w:t>
      </w:r>
    </w:p>
    <w:p w:rsidR="00AC4A9C" w:rsidRPr="00E92F3A" w:rsidRDefault="00997525" w:rsidP="0073262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</w:t>
      </w:r>
      <w:r w:rsidR="003E7C7B" w:rsidRPr="00E92F3A">
        <w:rPr>
          <w:rFonts w:ascii="Times New Roman" w:hAnsi="Times New Roman" w:cs="Times New Roman"/>
          <w:sz w:val="28"/>
          <w:szCs w:val="28"/>
        </w:rPr>
        <w:t xml:space="preserve">Помните! Оценка вещи, передаваемой в залог или сдаваемой на хранение, производится по соглашению сторон в соответствии с ценами на вещи такого рода и качества, обычно устанавливаемыми в торговле в момент и месте ее </w:t>
      </w:r>
      <w:r w:rsidR="003E7C7B" w:rsidRPr="00E92F3A">
        <w:rPr>
          <w:rFonts w:ascii="Times New Roman" w:hAnsi="Times New Roman" w:cs="Times New Roman"/>
          <w:sz w:val="28"/>
          <w:szCs w:val="28"/>
        </w:rPr>
        <w:lastRenderedPageBreak/>
        <w:t>принятия в залог или на хранение.</w:t>
      </w:r>
      <w:r w:rsidR="00AC4A9C" w:rsidRPr="00E92F3A">
        <w:rPr>
          <w:rFonts w:ascii="Times New Roman" w:hAnsi="Times New Roman" w:cs="Times New Roman"/>
          <w:sz w:val="28"/>
          <w:szCs w:val="28"/>
        </w:rPr>
        <w:t xml:space="preserve"> </w:t>
      </w:r>
      <w:r w:rsidR="00AC4A9C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на вещи могут отличаться в разны</w:t>
      </w:r>
      <w:r w:rsidR="00AC4A9C" w:rsidRPr="00E92F3A">
        <w:rPr>
          <w:rFonts w:ascii="Times New Roman" w:hAnsi="Times New Roman" w:cs="Times New Roman"/>
          <w:sz w:val="28"/>
          <w:szCs w:val="28"/>
        </w:rPr>
        <w:t xml:space="preserve">х ломбардах. </w:t>
      </w:r>
      <w:r w:rsidR="00AC4A9C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Ломбард учитывает </w:t>
      </w:r>
      <w:proofErr w:type="gramStart"/>
      <w:r w:rsidR="00AC4A9C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</w:t>
      </w:r>
      <w:proofErr w:type="gramEnd"/>
      <w:r w:rsidR="00AC4A9C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случай если </w:t>
      </w:r>
      <w:proofErr w:type="spellStart"/>
      <w:r w:rsidR="00AC4A9C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</w:t>
      </w:r>
      <w:proofErr w:type="spellEnd"/>
      <w:r w:rsidR="00AC4A9C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вернут, поэтому обычно предлагает стоимость ниже рыночной, чтобы быстро продать вещь и возместить свои убытки.</w:t>
      </w:r>
    </w:p>
    <w:p w:rsidR="003E7C7B" w:rsidRPr="00E92F3A" w:rsidRDefault="003E7C7B" w:rsidP="00732629">
      <w:pPr>
        <w:spacing w:after="0" w:line="276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92F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Процентная ставка по займам ломбардов ограничена. Ее размер не должен превышать максимальное значение, которое публикует на своем официальном сайте Банк России.</w:t>
      </w:r>
    </w:p>
    <w:p w:rsidR="003E7C7B" w:rsidRPr="00E92F3A" w:rsidRDefault="00AC4A9C" w:rsidP="0073262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E7C7B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Ломбардам запрещено штрафовать своих клиентов за просрочку, а также включать в сумму долга дополнительные платежи и комиссии.</w:t>
      </w:r>
    </w:p>
    <w:p w:rsidR="003E7C7B" w:rsidRPr="00E92F3A" w:rsidRDefault="00AC4A9C" w:rsidP="0073262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E7C7B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Проценты за пользование займом начисляются с первого дня действия договора. При этом срок этого соглашения законодательно ограничен и не может превышать </w:t>
      </w:r>
      <w:r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E7C7B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</w:t>
      </w:r>
    </w:p>
    <w:p w:rsidR="00997525" w:rsidRPr="00E92F3A" w:rsidRDefault="00997525" w:rsidP="00732629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F3A">
        <w:rPr>
          <w:rFonts w:ascii="Times New Roman" w:hAnsi="Times New Roman" w:cs="Times New Roman"/>
          <w:b/>
          <w:sz w:val="28"/>
          <w:szCs w:val="28"/>
        </w:rPr>
        <w:t>Страхование вещи, принятой в залог</w:t>
      </w:r>
    </w:p>
    <w:p w:rsidR="00997525" w:rsidRPr="00E92F3A" w:rsidRDefault="00E0470C" w:rsidP="007326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</w:t>
      </w:r>
      <w:r w:rsidR="00997525" w:rsidRPr="00E92F3A">
        <w:rPr>
          <w:rFonts w:ascii="Times New Roman" w:hAnsi="Times New Roman" w:cs="Times New Roman"/>
          <w:sz w:val="28"/>
          <w:szCs w:val="28"/>
        </w:rPr>
        <w:t>Ломбард обязан страховать в пользу заемщика за свой счет риск утраты и повреждения вещи, принятой в залог или на хранение, на сумму, равную сумме ее оценки. Заложенная или сданная на хранение вещь должна быть застрахована на протяжении всего периода ее нахождения в ломбарде.</w:t>
      </w:r>
      <w:r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Ломбард не должен требовать у заемщика комиссию за хранение и оплату страховки. Такие издержки ломбард должен нести самостоятельно. </w:t>
      </w:r>
    </w:p>
    <w:p w:rsidR="00E0470C" w:rsidRPr="00E92F3A" w:rsidRDefault="00732629" w:rsidP="0073262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0470C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если предмет залога (ваше имущество) испортили, украли или потеряли в ломбарде во время хранения, такой ущерб должна компенсировать страховая компания.</w:t>
      </w:r>
    </w:p>
    <w:p w:rsidR="00732629" w:rsidRPr="00E92F3A" w:rsidRDefault="00732629" w:rsidP="00732629">
      <w:pPr>
        <w:spacing w:after="0" w:line="276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92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Помните!</w:t>
      </w:r>
      <w:r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F3A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Залогодержатель отвечает за утрату предмета залога в размере его рыночной стоимости</w:t>
      </w:r>
      <w:r w:rsidRPr="00E92F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E92F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за его повреждение — в размере суммы, на которую эта стоимость понизилась, независимо от суммы, в которую был оценён предмет залога по договору залога.</w:t>
      </w:r>
    </w:p>
    <w:p w:rsidR="00E0470C" w:rsidRPr="00E92F3A" w:rsidRDefault="00E0470C" w:rsidP="00732629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F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вернуть вещи из ломбарда</w:t>
      </w:r>
    </w:p>
    <w:p w:rsidR="00E0470C" w:rsidRPr="00E92F3A" w:rsidRDefault="00B5749E" w:rsidP="00732629">
      <w:pPr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0470C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выкупить свою заложенную вещь нужно прийти в ломбард с залоговым билетом, паспортом и заплатить сумму займа с начисленными процентами. До этого момента ломбард не имеет права продавать заложенную вещь.</w:t>
      </w:r>
    </w:p>
    <w:p w:rsidR="00E0470C" w:rsidRPr="00E92F3A" w:rsidRDefault="00E0470C" w:rsidP="0073262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клиент не выкупает свою вещь в указанный в залоговом билете срок, то ломбард ждет 1 месяц, после чего продает заложенное имущество.</w:t>
      </w:r>
    </w:p>
    <w:p w:rsidR="00B5749E" w:rsidRPr="00E92F3A" w:rsidRDefault="00B5749E" w:rsidP="007326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Помните! Заемщик в любое время до продажи невостребованной вещи вправе прекратить обращение на нее взыскания, исполнив свои обязательства перед ломбардом.</w:t>
      </w:r>
    </w:p>
    <w:p w:rsidR="00B5749E" w:rsidRPr="00E92F3A" w:rsidRDefault="00B5749E" w:rsidP="0073262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D73A8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стоимость залога превышает 300 000 рублей, </w:t>
      </w:r>
      <w:r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реализация такой вещи </w:t>
      </w:r>
      <w:r w:rsidRPr="00E92F3A">
        <w:rPr>
          <w:rFonts w:ascii="Times New Roman" w:hAnsi="Times New Roman" w:cs="Times New Roman"/>
          <w:sz w:val="28"/>
          <w:szCs w:val="28"/>
        </w:rPr>
        <w:t xml:space="preserve">осуществляется только путем продажи с публичных торгов. В иных </w:t>
      </w:r>
      <w:r w:rsidRPr="00E92F3A">
        <w:rPr>
          <w:rFonts w:ascii="Times New Roman" w:hAnsi="Times New Roman" w:cs="Times New Roman"/>
          <w:sz w:val="28"/>
          <w:szCs w:val="28"/>
        </w:rPr>
        <w:lastRenderedPageBreak/>
        <w:t xml:space="preserve">случаях форма и порядок реализации невостребованной вещи определяются решением ломбарда, если иное не установлено договором займа. </w:t>
      </w:r>
    </w:p>
    <w:p w:rsidR="00B5749E" w:rsidRPr="00E92F3A" w:rsidRDefault="00B5749E" w:rsidP="007326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sz w:val="28"/>
          <w:szCs w:val="28"/>
        </w:rPr>
        <w:t xml:space="preserve">     После продажи невостребованной вещи требования ломбарда к заемщику погашаются, даже если сумма, вырученная при реализации вещи меньше суммы займа.</w:t>
      </w:r>
    </w:p>
    <w:p w:rsidR="00CD7122" w:rsidRPr="00E92F3A" w:rsidRDefault="00B5749E" w:rsidP="00732629">
      <w:pPr>
        <w:pStyle w:val="a5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D73A8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="00CD7122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ломбарду</w:t>
      </w:r>
      <w:r w:rsidR="00DD73A8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удалось продать </w:t>
      </w:r>
      <w:r w:rsidR="00CD7122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вещь</w:t>
      </w:r>
      <w:r w:rsidR="00DD73A8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дороже суммы займа с учетом процентов, то </w:t>
      </w:r>
      <w:r w:rsidR="00CD7122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ломбард обязан вернуть клиенту разницу. Однако</w:t>
      </w:r>
      <w:proofErr w:type="gramStart"/>
      <w:r w:rsidR="00CD7122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CD7122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необходимо обратиться в ломбард с соответствующим заявлением. </w:t>
      </w:r>
      <w:r w:rsidR="00DD73A8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требование можно направить в течение трех лет со дня продажи зало</w:t>
      </w:r>
      <w:r w:rsidR="00CD7122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женного имущества</w:t>
      </w:r>
      <w:r w:rsidR="00DD73A8" w:rsidRPr="00E92F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7122" w:rsidRPr="00E92F3A">
        <w:rPr>
          <w:rFonts w:ascii="Times New Roman" w:hAnsi="Times New Roman" w:cs="Times New Roman"/>
          <w:sz w:val="28"/>
          <w:szCs w:val="28"/>
        </w:rPr>
        <w:t xml:space="preserve"> В случае если в течение указанного срока заемщик не обратился за получением причитающихся ему денежных средств, такие денежные средства обращаются в доход ломбарда.</w:t>
      </w:r>
    </w:p>
    <w:p w:rsidR="006F1D9B" w:rsidRPr="00E92F3A" w:rsidRDefault="00732629" w:rsidP="00732629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92F3A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B5749E" w:rsidRPr="00E92F3A">
        <w:rPr>
          <w:rFonts w:ascii="Times New Roman" w:hAnsi="Times New Roman" w:cs="Times New Roman"/>
          <w:b/>
          <w:bCs/>
          <w:sz w:val="28"/>
          <w:szCs w:val="28"/>
        </w:rPr>
        <w:t>Обращаем Ваше внимание!</w:t>
      </w:r>
      <w:r w:rsidR="006F1D9B" w:rsidRPr="00E92F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1D9B" w:rsidRPr="00E92F3A">
        <w:rPr>
          <w:rFonts w:ascii="Times New Roman" w:hAnsi="Times New Roman" w:cs="Times New Roman"/>
          <w:sz w:val="28"/>
          <w:szCs w:val="28"/>
        </w:rPr>
        <w:t xml:space="preserve">Регулирование деятельности ломбардов по предоставлению краткосрочных займов осуществляется Банком России. Таким образом, в случае наличия претензий к ломбарду </w:t>
      </w:r>
      <w:r w:rsidRPr="00E92F3A">
        <w:rPr>
          <w:rFonts w:ascii="Times New Roman" w:hAnsi="Times New Roman" w:cs="Times New Roman"/>
          <w:sz w:val="28"/>
          <w:szCs w:val="28"/>
        </w:rPr>
        <w:t>(например, взимания дополнительной оплаты за страховку, хранения вещи и иных) необходимо</w:t>
      </w:r>
      <w:r w:rsidR="006F1D9B" w:rsidRPr="00E92F3A">
        <w:rPr>
          <w:rFonts w:ascii="Times New Roman" w:hAnsi="Times New Roman" w:cs="Times New Roman"/>
          <w:sz w:val="28"/>
          <w:szCs w:val="28"/>
        </w:rPr>
        <w:t xml:space="preserve"> обратиться </w:t>
      </w:r>
      <w:r w:rsidRPr="00E92F3A">
        <w:rPr>
          <w:rFonts w:ascii="Times New Roman" w:hAnsi="Times New Roman" w:cs="Times New Roman"/>
          <w:sz w:val="28"/>
          <w:szCs w:val="28"/>
        </w:rPr>
        <w:t>в Банк России</w:t>
      </w:r>
      <w:r w:rsidR="006F1D9B" w:rsidRPr="00E92F3A">
        <w:rPr>
          <w:rFonts w:ascii="Times New Roman" w:hAnsi="Times New Roman" w:cs="Times New Roman"/>
          <w:sz w:val="28"/>
          <w:szCs w:val="28"/>
        </w:rPr>
        <w:t xml:space="preserve"> с </w:t>
      </w:r>
      <w:r w:rsidRPr="00E92F3A">
        <w:rPr>
          <w:rFonts w:ascii="Times New Roman" w:hAnsi="Times New Roman" w:cs="Times New Roman"/>
          <w:sz w:val="28"/>
          <w:szCs w:val="28"/>
        </w:rPr>
        <w:t xml:space="preserve">письменной </w:t>
      </w:r>
      <w:r w:rsidR="006F1D9B" w:rsidRPr="00E92F3A">
        <w:rPr>
          <w:rFonts w:ascii="Times New Roman" w:hAnsi="Times New Roman" w:cs="Times New Roman"/>
          <w:sz w:val="28"/>
          <w:szCs w:val="28"/>
        </w:rPr>
        <w:t>жалобой.</w:t>
      </w:r>
    </w:p>
    <w:p w:rsidR="006F1D9B" w:rsidRDefault="006F1D9B" w:rsidP="00732629">
      <w:pPr>
        <w:tabs>
          <w:tab w:val="left" w:pos="54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F3A" w:rsidRPr="009D4A7F" w:rsidRDefault="00E92F3A" w:rsidP="00732629">
      <w:pPr>
        <w:tabs>
          <w:tab w:val="left" w:pos="54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2629" w:rsidRPr="009317A2" w:rsidRDefault="00732629" w:rsidP="00732629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:rsidR="00732629" w:rsidRPr="009317A2" w:rsidRDefault="00732629" w:rsidP="00732629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:rsidR="00732629" w:rsidRPr="009317A2" w:rsidRDefault="00732629" w:rsidP="00732629">
      <w:pPr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32629" w:rsidRPr="009317A2" w:rsidRDefault="00732629" w:rsidP="00732629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:rsidR="00732629" w:rsidRPr="009317A2" w:rsidRDefault="00732629" w:rsidP="00732629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:rsidR="00732629" w:rsidRPr="009317A2" w:rsidRDefault="00732629" w:rsidP="00732629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:rsidR="00732629" w:rsidRPr="009317A2" w:rsidRDefault="00732629" w:rsidP="00732629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proofErr w:type="gramStart"/>
      <w:r w:rsidRPr="009317A2">
        <w:rPr>
          <w:rFonts w:ascii="Times New Roman" w:hAnsi="Times New Roman" w:cs="Times New Roman"/>
          <w:i/>
          <w:sz w:val="20"/>
        </w:rPr>
        <w:t>е</w:t>
      </w:r>
      <w:proofErr w:type="gramEnd"/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p w:rsidR="00732629" w:rsidRPr="00E744C0" w:rsidRDefault="00732629" w:rsidP="007326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D73A8" w:rsidRPr="009D4A7F" w:rsidRDefault="00DD73A8" w:rsidP="00227260">
      <w:pPr>
        <w:rPr>
          <w:rFonts w:ascii="Times New Roman" w:hAnsi="Times New Roman" w:cs="Times New Roman"/>
          <w:sz w:val="24"/>
          <w:szCs w:val="24"/>
        </w:rPr>
      </w:pPr>
    </w:p>
    <w:sectPr w:rsidR="00DD73A8" w:rsidRPr="009D4A7F" w:rsidSect="00E4328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3833"/>
    <w:multiLevelType w:val="multilevel"/>
    <w:tmpl w:val="643A9A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51C73"/>
    <w:multiLevelType w:val="multilevel"/>
    <w:tmpl w:val="20C2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756BF3"/>
    <w:multiLevelType w:val="multilevel"/>
    <w:tmpl w:val="3432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262870"/>
    <w:multiLevelType w:val="multilevel"/>
    <w:tmpl w:val="00D6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A40015"/>
    <w:multiLevelType w:val="multilevel"/>
    <w:tmpl w:val="98C4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D72C22"/>
    <w:multiLevelType w:val="multilevel"/>
    <w:tmpl w:val="B0729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0C5635"/>
    <w:multiLevelType w:val="multilevel"/>
    <w:tmpl w:val="C926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7260"/>
    <w:rsid w:val="00034C24"/>
    <w:rsid w:val="000D4A42"/>
    <w:rsid w:val="002145B1"/>
    <w:rsid w:val="00227260"/>
    <w:rsid w:val="00251D54"/>
    <w:rsid w:val="0028530D"/>
    <w:rsid w:val="002B19B5"/>
    <w:rsid w:val="002E4B2A"/>
    <w:rsid w:val="0032752D"/>
    <w:rsid w:val="00371CE6"/>
    <w:rsid w:val="003A28CD"/>
    <w:rsid w:val="003C425B"/>
    <w:rsid w:val="003D4357"/>
    <w:rsid w:val="003E7C7B"/>
    <w:rsid w:val="003E7E37"/>
    <w:rsid w:val="004929FC"/>
    <w:rsid w:val="005328D9"/>
    <w:rsid w:val="005806A9"/>
    <w:rsid w:val="005A4B9C"/>
    <w:rsid w:val="0065390C"/>
    <w:rsid w:val="006F1D9B"/>
    <w:rsid w:val="00732629"/>
    <w:rsid w:val="00746D70"/>
    <w:rsid w:val="00807941"/>
    <w:rsid w:val="00822CBE"/>
    <w:rsid w:val="00860419"/>
    <w:rsid w:val="00867AFC"/>
    <w:rsid w:val="00997525"/>
    <w:rsid w:val="009A557F"/>
    <w:rsid w:val="009C53C6"/>
    <w:rsid w:val="009C59C6"/>
    <w:rsid w:val="009D4A7F"/>
    <w:rsid w:val="00A05A77"/>
    <w:rsid w:val="00A22C9D"/>
    <w:rsid w:val="00AA3F10"/>
    <w:rsid w:val="00AC4A9C"/>
    <w:rsid w:val="00B23645"/>
    <w:rsid w:val="00B5749E"/>
    <w:rsid w:val="00B85D0A"/>
    <w:rsid w:val="00BC6500"/>
    <w:rsid w:val="00CD7122"/>
    <w:rsid w:val="00CE2501"/>
    <w:rsid w:val="00CF4664"/>
    <w:rsid w:val="00DD73A8"/>
    <w:rsid w:val="00E0470C"/>
    <w:rsid w:val="00E10746"/>
    <w:rsid w:val="00E4328F"/>
    <w:rsid w:val="00E45B73"/>
    <w:rsid w:val="00E92F3A"/>
    <w:rsid w:val="00EC6100"/>
    <w:rsid w:val="00ED5E17"/>
    <w:rsid w:val="00F94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24"/>
  </w:style>
  <w:style w:type="paragraph" w:styleId="2">
    <w:name w:val="heading 2"/>
    <w:basedOn w:val="a"/>
    <w:link w:val="20"/>
    <w:uiPriority w:val="9"/>
    <w:qFormat/>
    <w:rsid w:val="00DD73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D73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73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73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D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73A8"/>
    <w:rPr>
      <w:color w:val="0000FF"/>
      <w:u w:val="single"/>
    </w:rPr>
  </w:style>
  <w:style w:type="character" w:customStyle="1" w:styleId="l7c351c15">
    <w:name w:val="l7c351c15"/>
    <w:basedOn w:val="a0"/>
    <w:rsid w:val="00DD73A8"/>
  </w:style>
  <w:style w:type="paragraph" w:styleId="a5">
    <w:name w:val="List Paragraph"/>
    <w:basedOn w:val="a"/>
    <w:uiPriority w:val="34"/>
    <w:qFormat/>
    <w:rsid w:val="006F1D9B"/>
    <w:pPr>
      <w:ind w:left="720"/>
      <w:contextualSpacing/>
    </w:pPr>
  </w:style>
  <w:style w:type="character" w:styleId="a6">
    <w:name w:val="Strong"/>
    <w:basedOn w:val="a0"/>
    <w:uiPriority w:val="22"/>
    <w:qFormat/>
    <w:rsid w:val="000D4A42"/>
    <w:rPr>
      <w:b/>
      <w:bCs/>
    </w:rPr>
  </w:style>
  <w:style w:type="paragraph" w:customStyle="1" w:styleId="ConsPlusNormal">
    <w:name w:val="ConsPlusNormal"/>
    <w:rsid w:val="00732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300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9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0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20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54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20571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6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9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4873&amp;dst=100011&amp;field=134&amp;date=14.04.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Владимировна Кобешева</cp:lastModifiedBy>
  <cp:revision>4</cp:revision>
  <cp:lastPrinted>2025-04-25T05:31:00Z</cp:lastPrinted>
  <dcterms:created xsi:type="dcterms:W3CDTF">2025-04-14T07:33:00Z</dcterms:created>
  <dcterms:modified xsi:type="dcterms:W3CDTF">2025-04-25T05:31:00Z</dcterms:modified>
</cp:coreProperties>
</file>