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043" w:rsidRPr="00455043" w:rsidRDefault="00455043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455043">
        <w:rPr>
          <w:rFonts w:ascii="Comic Sans MS" w:hAnsi="Comic Sans MS"/>
          <w:b/>
          <w:bCs/>
          <w:color w:val="C00000"/>
          <w:sz w:val="48"/>
          <w:szCs w:val="48"/>
        </w:rPr>
        <w:t>ПРАВИЛА ОБРАЩЕНИЯ С ПРЕТЕНЗИЕЙ</w:t>
      </w:r>
      <w:r>
        <w:rPr>
          <w:rFonts w:ascii="Comic Sans MS" w:hAnsi="Comic Sans MS"/>
          <w:b/>
          <w:bCs/>
          <w:color w:val="C00000"/>
          <w:sz w:val="48"/>
          <w:szCs w:val="48"/>
        </w:rPr>
        <w:t>.</w:t>
      </w:r>
    </w:p>
    <w:p w:rsidR="00945438" w:rsidRPr="0038648F" w:rsidRDefault="007255D0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 w14:anchorId="7F1B1EFD">
          <v:rect id="_x0000_s1095" style="position:absolute;left:0;text-align:left;margin-left:19.1pt;margin-top:8.85pt;width:7in;height:243.55pt;z-index:251812864;mso-position-horizontal-relative:text;mso-position-vertical-relative:text" strokecolor="#7030a0" strokeweight="4pt">
            <v:textbox style="mso-next-textbox:#_x0000_s1095">
              <w:txbxContent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Документ оформляется в письменном виде в свободной форме.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В претензии должны быть указаны: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1. Наименование организации (юридическое лицо или ИП), в которой вы приобрели товар, или заказали услуги, адрес его места нахождения;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2. Ваши Ф.И.О., адрес места жительства, телефон и/или электронная почта;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3. Изложение возникшей проблемы. Описание основания предъявления претензии;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4. Ваше требование;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5. Перечень прилагаемых к претензии документов;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6. Дата, подпись.</w:t>
                  </w:r>
                </w:p>
                <w:p w:rsidR="00945438" w:rsidRPr="00945438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32"/>
                      <w:szCs w:val="28"/>
                    </w:rPr>
                  </w:pPr>
                  <w:r w:rsidRPr="00945438">
                    <w:rPr>
                      <w:rFonts w:ascii="Comic Sans MS" w:hAnsi="Comic Sans MS" w:cs="Times New Roman"/>
                      <w:sz w:val="32"/>
                      <w:szCs w:val="28"/>
                    </w:rPr>
                    <w:t xml:space="preserve">    </w:t>
                  </w:r>
                </w:p>
                <w:p w:rsidR="00945438" w:rsidRDefault="00945438" w:rsidP="0094543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438" w:rsidRPr="00EF2646" w:rsidRDefault="00945438" w:rsidP="0094543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438" w:rsidRPr="000C5F90" w:rsidRDefault="00945438" w:rsidP="0094543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:rsidR="0013183E" w:rsidRDefault="0013183E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2677FC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421005</wp:posOffset>
            </wp:positionV>
            <wp:extent cx="6362700" cy="3933825"/>
            <wp:effectExtent l="76200" t="76200" r="57150" b="47625"/>
            <wp:wrapTight wrapText="bothSides">
              <wp:wrapPolygon edited="0">
                <wp:start x="-259" y="-418"/>
                <wp:lineTo x="-259" y="21862"/>
                <wp:lineTo x="21794" y="21862"/>
                <wp:lineTo x="21794" y="-418"/>
                <wp:lineTo x="-259" y="-41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9338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7030A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7255D0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rect id="_x0000_s1103" style="position:absolute;left:0;text-align:left;margin-left:272.4pt;margin-top:10.8pt;width:255pt;height:149.7pt;z-index:251822080;mso-position-horizontal-relative:text;mso-position-vertical-relative:text" strokecolor="#7030a0" strokeweight="4pt">
            <v:textbox style="mso-next-textbox:#_x0000_s1103">
              <w:txbxContent>
                <w:p w:rsidR="002677FC" w:rsidRPr="002677FC" w:rsidRDefault="002677FC" w:rsidP="002677F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 xml:space="preserve">Претензию так же можно направить по почте заказным письмом с описью вложений и уведомлением о вручении на адрес регистрации юридического лица или </w:t>
                  </w:r>
                  <w:r w:rsidR="005A17F3">
                    <w:rPr>
                      <w:rFonts w:ascii="Comic Sans MS" w:hAnsi="Comic Sans MS"/>
                      <w:sz w:val="28"/>
                      <w:szCs w:val="32"/>
                    </w:rPr>
                    <w:t>и</w:t>
                  </w: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>ндивидуального предпринимателя.</w:t>
                  </w: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_x0000_s1075" style="position:absolute;left:0;text-align:left;margin-left:10.1pt;margin-top:10.8pt;width:251.05pt;height:149.7pt;z-index:251770880;mso-position-horizontal-relative:text;mso-position-vertical-relative:text" strokecolor="#7030a0" strokeweight="4pt">
            <v:textbox style="mso-next-textbox:#_x0000_s1075">
              <w:txbxContent>
                <w:p w:rsidR="002F6A50" w:rsidRPr="002677FC" w:rsidRDefault="00945438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 xml:space="preserve">Претензия должна быть составлена в двух экземплярах, один из которых передается адресату, а на втором экземпляре уполномоченное лицо (продавец) делает отметку о получении претензии. </w:t>
                  </w:r>
                </w:p>
              </w:txbxContent>
            </v:textbox>
          </v:rect>
        </w:pict>
      </w: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455043" w:rsidRDefault="00455043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:rsidR="00945438" w:rsidRPr="00455043" w:rsidRDefault="00264E25" w:rsidP="00264E25">
      <w:pPr>
        <w:spacing w:after="0" w:line="240" w:lineRule="auto"/>
        <w:jc w:val="center"/>
        <w:rPr>
          <w:noProof/>
          <w:color w:val="C00000"/>
          <w:sz w:val="48"/>
          <w:szCs w:val="48"/>
          <w:lang w:eastAsia="ru-RU"/>
        </w:rPr>
      </w:pPr>
      <w:r w:rsidRPr="00455043">
        <w:rPr>
          <w:rFonts w:ascii="Comic Sans MS" w:hAnsi="Comic Sans MS"/>
          <w:b/>
          <w:color w:val="C00000"/>
          <w:sz w:val="48"/>
          <w:szCs w:val="48"/>
        </w:rPr>
        <w:lastRenderedPageBreak/>
        <w:t>ТЕХНИЧЕСКИ СЛОЖНЫЕ ТОВАРЫ</w:t>
      </w:r>
      <w:r w:rsidR="00462951" w:rsidRPr="00455043">
        <w:rPr>
          <w:rFonts w:ascii="Comic Sans MS" w:hAnsi="Comic Sans MS"/>
          <w:b/>
          <w:color w:val="C00000"/>
          <w:sz w:val="48"/>
          <w:szCs w:val="48"/>
        </w:rPr>
        <w:t xml:space="preserve"> (ТСТ)</w:t>
      </w:r>
      <w:r w:rsidRPr="00455043">
        <w:rPr>
          <w:rFonts w:ascii="Comic Sans MS" w:hAnsi="Comic Sans MS"/>
          <w:b/>
          <w:color w:val="C00000"/>
          <w:sz w:val="48"/>
          <w:szCs w:val="48"/>
        </w:rPr>
        <w:t>.</w:t>
      </w:r>
    </w:p>
    <w:p w:rsidR="00945438" w:rsidRDefault="007255D0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</w:rPr>
        <w:pict>
          <v:rect id="_x0000_s1036" style="position:absolute;left:0;text-align:left;margin-left:21.1pt;margin-top:5pt;width:513.15pt;height:47.9pt;z-index:251717632;mso-position-horizontal-relative:text;mso-position-vertical-relative:text" strokecolor="#00b050" strokeweight="4pt">
            <v:textbox style="mso-next-textbox:#_x0000_s1036">
              <w:txbxContent>
                <w:p w:rsidR="008C1917" w:rsidRPr="00455043" w:rsidRDefault="00264E25" w:rsidP="00455043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Перечень </w:t>
                  </w:r>
                  <w:r w:rsidR="001257B2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>утвержден</w:t>
                  </w: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 Постановлением Правительства от 10</w:t>
                  </w:r>
                  <w:r w:rsidR="001257B2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>.11.2011</w:t>
                  </w: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 N 924 «Об утверждении перечня технически сложных товаров».</w:t>
                  </w:r>
                </w:p>
              </w:txbxContent>
            </v:textbox>
          </v:rect>
        </w:pict>
      </w:r>
    </w:p>
    <w:p w:rsidR="00945438" w:rsidRDefault="00945438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139FF" w:rsidRDefault="007255D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21.1pt;margin-top:15.25pt;width:513.15pt;height:79.5pt;z-index:251786240" strokecolor="#00b050" strokeweight="4pt">
            <v:textbox style="mso-next-textbox:#_x0000_s1079">
              <w:txbxContent>
                <w:p w:rsidR="003A2B51" w:rsidRPr="00031F53" w:rsidRDefault="00264E25" w:rsidP="00031F5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64E25">
                    <w:rPr>
                      <w:rFonts w:ascii="Comic Sans MS" w:hAnsi="Comic Sans MS"/>
                      <w:sz w:val="32"/>
                      <w:szCs w:val="32"/>
                    </w:rPr>
                    <w:t xml:space="preserve">- </w:t>
                  </w:r>
                  <w:r w:rsidR="007255D0">
                    <w:rPr>
                      <w:rFonts w:ascii="Comic Sans MS" w:hAnsi="Comic Sans MS"/>
                      <w:sz w:val="28"/>
                      <w:szCs w:val="28"/>
                    </w:rPr>
                    <w:t xml:space="preserve">автомобили, </w:t>
                  </w:r>
                  <w:proofErr w:type="gramStart"/>
                  <w:r w:rsidR="007255D0">
                    <w:rPr>
                      <w:rFonts w:ascii="Comic Sans MS" w:hAnsi="Comic Sans MS"/>
                      <w:sz w:val="28"/>
                      <w:szCs w:val="28"/>
                    </w:rPr>
                    <w:t>мотоциклы</w:t>
                  </w:r>
                  <w:r w:rsidR="007255D0">
                    <w:rPr>
                      <w:rFonts w:ascii="Comic Sans MS" w:hAnsi="Comic Sans MS"/>
                      <w:sz w:val="28"/>
                      <w:szCs w:val="28"/>
                    </w:rPr>
                    <w:t xml:space="preserve">, </w:t>
                  </w:r>
                  <w:bookmarkStart w:id="0" w:name="_GoBack"/>
                  <w:bookmarkEnd w:id="0"/>
                  <w:r w:rsidR="007255D0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7255D0" w:rsidRPr="00031F53">
                    <w:rPr>
                      <w:rFonts w:ascii="Comic Sans MS" w:hAnsi="Comic Sans MS"/>
                      <w:sz w:val="28"/>
                      <w:szCs w:val="28"/>
                    </w:rPr>
                    <w:t>транспортные</w:t>
                  </w:r>
                  <w:proofErr w:type="gramEnd"/>
                  <w:r w:rsidR="007255D0" w:rsidRP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 средства</w:t>
                  </w:r>
                  <w:r w:rsidR="007255D0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0F1D1C">
                    <w:rPr>
                      <w:rFonts w:ascii="Comic Sans MS" w:hAnsi="Comic Sans MS"/>
                      <w:sz w:val="28"/>
                      <w:szCs w:val="28"/>
                    </w:rPr>
                    <w:t>с двигателем внутреннего сгорания</w:t>
                  </w:r>
                  <w:r w:rsidR="00031F53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0F1D1C">
                    <w:rPr>
                      <w:rFonts w:ascii="Comic Sans MS" w:hAnsi="Comic Sans MS"/>
                      <w:sz w:val="28"/>
                      <w:szCs w:val="28"/>
                    </w:rPr>
                    <w:t>(с электродвигателем</w:t>
                  </w:r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>):  летательные аппараты,  ,  машины для сельского хозяйства,  снегоходы,  плавучие ср</w:t>
                  </w:r>
                  <w:r w:rsid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едства, </w:t>
                  </w: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7255D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7" style="position:absolute;left:0;text-align:left;margin-left:21.1pt;margin-top:35.8pt;width:513.15pt;height:70.5pt;z-index:251814912" strokecolor="#00b050" strokeweight="4pt">
            <v:textbox style="mso-next-textbox:#_x0000_s1097">
              <w:txbxContent>
                <w:p w:rsidR="00AD2419" w:rsidRPr="00031F53" w:rsidRDefault="00AD2419" w:rsidP="0045504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-  </w:t>
                  </w:r>
                  <w:r w:rsidR="00462951" w:rsidRPr="00031F53">
                    <w:rPr>
                      <w:rFonts w:ascii="Comic Sans MS" w:hAnsi="Comic Sans MS"/>
                      <w:sz w:val="28"/>
                      <w:szCs w:val="28"/>
                    </w:rPr>
                    <w:t>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телефоны);</w:t>
                  </w: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7255D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8" style="position:absolute;left:0;text-align:left;margin-left:0;margin-top:20.85pt;width:250.6pt;height:174.75pt;z-index:251815936" strokecolor="#00b050" strokeweight="4pt">
            <v:textbox style="mso-next-textbox:#_x0000_s1098">
              <w:txbxContent>
                <w:p w:rsidR="00AD2419" w:rsidRPr="00031F53" w:rsidRDefault="00AD2419" w:rsidP="0045504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64E25">
                    <w:rPr>
                      <w:rFonts w:ascii="Comic Sans MS" w:hAnsi="Comic Sans MS"/>
                      <w:sz w:val="32"/>
                      <w:szCs w:val="32"/>
                    </w:rPr>
                    <w:t xml:space="preserve">-  </w:t>
                  </w:r>
                  <w:r w:rsidR="00462951" w:rsidRPr="00031F53">
                    <w:rPr>
                      <w:rFonts w:ascii="Comic Sans MS" w:hAnsi="Comic Sans MS"/>
                      <w:sz w:val="28"/>
                      <w:szCs w:val="28"/>
                    </w:rPr>
                    <w:t>системные блоки, мониторы, компьютеры стационарные и портативные, лазерные или струйные многофункциональные устройства, комплекты спутникового телевидения, игровые приставки с цифровым блоком управления;</w:t>
                  </w:r>
                </w:p>
              </w:txbxContent>
            </v:textbox>
          </v:rect>
        </w:pict>
      </w:r>
      <w:r w:rsidR="001257B2"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245745</wp:posOffset>
            </wp:positionV>
            <wp:extent cx="3371850" cy="2237105"/>
            <wp:effectExtent l="76200" t="76200" r="57150" b="48895"/>
            <wp:wrapTight wrapText="bothSides">
              <wp:wrapPolygon edited="0">
                <wp:start x="-488" y="-736"/>
                <wp:lineTo x="-488" y="22072"/>
                <wp:lineTo x="21966" y="22072"/>
                <wp:lineTo x="21966" y="-736"/>
                <wp:lineTo x="-488" y="-73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3710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7255D0" w:rsidP="001257B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6" style="position:absolute;left:0;text-align:left;margin-left:14.2pt;margin-top:27.15pt;width:262.55pt;height:223.5pt;z-index:251813888" strokecolor="#00b050" strokeweight="4pt">
            <v:textbox style="mso-next-textbox:#_x0000_s1096">
              <w:txbxContent>
                <w:p w:rsidR="00462951" w:rsidRPr="00455043" w:rsidRDefault="00264E25" w:rsidP="00E17B34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-  </w:t>
                  </w:r>
                  <w:r w:rsidR="00462951" w:rsidRPr="00455043">
                    <w:rPr>
                      <w:rFonts w:ascii="Comic Sans MS" w:hAnsi="Comic Sans MS"/>
                      <w:sz w:val="28"/>
                      <w:szCs w:val="28"/>
                    </w:rPr>
                    <w:t>Телевизоры, цифровые фото- и видеокамеры, оптическое фото- и кинооборудование с цифровым блоком управления</w:t>
                  </w:r>
                </w:p>
                <w:p w:rsidR="00264E25" w:rsidRPr="00455043" w:rsidRDefault="00462951" w:rsidP="00E17B34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- Бытовая техника (холодильники, посудомоечные, автоматические стиральные машины, </w:t>
                  </w:r>
                  <w:proofErr w:type="spellStart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кофемашины</w:t>
                  </w:r>
                  <w:proofErr w:type="spellEnd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, кухонные комбайны, роботы-пылесосы, кондиционеры и др. </w:t>
                  </w:r>
                  <w:proofErr w:type="spellStart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электр</w:t>
                  </w:r>
                  <w:proofErr w:type="spellEnd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. приборы);</w:t>
                  </w:r>
                </w:p>
              </w:txbxContent>
            </v:textbox>
          </v:rect>
        </w:pict>
      </w:r>
      <w:r w:rsidR="001257B2"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335280</wp:posOffset>
            </wp:positionV>
            <wp:extent cx="3221990" cy="2771775"/>
            <wp:effectExtent l="76200" t="76200" r="54610" b="47625"/>
            <wp:wrapTight wrapText="bothSides">
              <wp:wrapPolygon edited="0">
                <wp:start x="-511" y="-594"/>
                <wp:lineTo x="-511" y="21971"/>
                <wp:lineTo x="21966" y="21971"/>
                <wp:lineTo x="21966" y="-594"/>
                <wp:lineTo x="-511" y="-59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77177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7255D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9" style="position:absolute;left:0;text-align:left;margin-left:8.2pt;margin-top:30.1pt;width:533.5pt;height:1in;z-index:251816960" strokecolor="#00b050" strokeweight="4pt">
            <v:textbox style="mso-next-textbox:#_x0000_s1099">
              <w:txbxContent>
                <w:p w:rsidR="00455043" w:rsidRPr="00455043" w:rsidRDefault="00455043" w:rsidP="00455043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Часы наручные и карманные механические, электронно-механические и электронные, с двумя и более функциями; </w:t>
                  </w:r>
                </w:p>
                <w:p w:rsidR="00455043" w:rsidRPr="00455043" w:rsidRDefault="00455043" w:rsidP="00455043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- Инструмент электрифицированный.</w:t>
                  </w:r>
                </w:p>
              </w:txbxContent>
            </v:textbox>
          </v:rect>
        </w:pict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3C6EC7" w:rsidRPr="001830F8" w:rsidRDefault="001830F8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0"/>
        </w:rPr>
      </w:pPr>
      <w:r>
        <w:rPr>
          <w:rFonts w:ascii="Comic Sans MS" w:hAnsi="Comic Sans MS"/>
          <w:b/>
          <w:bCs/>
          <w:color w:val="C00000"/>
          <w:sz w:val="48"/>
          <w:szCs w:val="40"/>
        </w:rPr>
        <w:lastRenderedPageBreak/>
        <w:t>ОСОБЕННОСТИ ВОЗВРАТА БЫТОВОЙ ТЕХНИКИ.</w:t>
      </w:r>
    </w:p>
    <w:p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:rsidR="005F5C46" w:rsidRPr="000858AB" w:rsidRDefault="000858AB" w:rsidP="005F5C46">
      <w:pPr>
        <w:spacing w:after="0" w:line="240" w:lineRule="auto"/>
        <w:jc w:val="both"/>
        <w:rPr>
          <w:rFonts w:ascii="Comic Sans MS" w:hAnsi="Comic Sans MS"/>
          <w:b/>
          <w:sz w:val="28"/>
          <w:szCs w:val="32"/>
        </w:rPr>
      </w:pPr>
      <w:r w:rsidRPr="000858AB">
        <w:rPr>
          <w:rFonts w:ascii="Comic Sans MS" w:hAnsi="Comic Sans MS"/>
          <w:b/>
          <w:color w:val="C00000"/>
          <w:sz w:val="32"/>
          <w:szCs w:val="32"/>
        </w:rPr>
        <w:t xml:space="preserve">ВАЖНО! </w:t>
      </w:r>
      <w:r w:rsidRPr="000858AB">
        <w:rPr>
          <w:rFonts w:ascii="Comic Sans MS" w:hAnsi="Comic Sans MS"/>
          <w:b/>
          <w:sz w:val="28"/>
          <w:szCs w:val="32"/>
        </w:rPr>
        <w:t xml:space="preserve">ТЕХНИЧЕСКИ СЛОЖНЫЙ ТОВАР </w:t>
      </w:r>
      <w:r w:rsidRPr="00B97120">
        <w:rPr>
          <w:rFonts w:ascii="Comic Sans MS" w:hAnsi="Comic Sans MS"/>
          <w:b/>
          <w:color w:val="0000FF"/>
          <w:sz w:val="28"/>
          <w:szCs w:val="32"/>
        </w:rPr>
        <w:t>НАДЛЕЖАЩЕГО КАЧЕСТВА</w:t>
      </w:r>
      <w:r w:rsidRPr="000858AB">
        <w:rPr>
          <w:rFonts w:ascii="Comic Sans MS" w:hAnsi="Comic Sans MS"/>
          <w:b/>
          <w:sz w:val="28"/>
          <w:szCs w:val="32"/>
        </w:rPr>
        <w:t xml:space="preserve"> (БЕЗ НЕДОСТАТКОВ) </w:t>
      </w:r>
      <w:r w:rsidRPr="00B97120">
        <w:rPr>
          <w:rFonts w:ascii="Comic Sans MS" w:hAnsi="Comic Sans MS"/>
          <w:b/>
          <w:color w:val="0000FF"/>
          <w:sz w:val="28"/>
          <w:szCs w:val="32"/>
        </w:rPr>
        <w:t>НЕ ПОДЛЕЖИТ ВОЗВРАТУ  ИЛИ ОБМЕНУ</w:t>
      </w:r>
      <w:r w:rsidRPr="000858AB">
        <w:rPr>
          <w:rFonts w:ascii="Comic Sans MS" w:hAnsi="Comic Sans MS"/>
          <w:b/>
          <w:sz w:val="28"/>
          <w:szCs w:val="32"/>
        </w:rPr>
        <w:t>, ЕСЛИ УКАЗАННЫЙ ТОВАР НЕ ПОДОШЕЛ ПО ФОРМЕ, ГАБАРИТАМ, РАСЦВЕТКЕ, РАЗМЕРУ ИЛИ КОМПЛЕКТАЦИИ.</w:t>
      </w:r>
    </w:p>
    <w:p w:rsidR="00867CBD" w:rsidRPr="0038648F" w:rsidRDefault="007255D0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278.4pt;margin-top:18.55pt;width:256pt;height:186.3pt;z-index:251718656;mso-position-horizontal-relative:text;mso-position-vertical-relative:text" strokecolor="blue" strokeweight="4pt">
            <v:textbox style="mso-next-textbox:#_x0000_s1037">
              <w:txbxContent>
                <w:p w:rsidR="00A80428" w:rsidRPr="00DA567E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  <w:r w:rsidRPr="000858AB">
                    <w:rPr>
                      <w:rFonts w:ascii="Comic Sans MS" w:hAnsi="Comic Sans MS"/>
                      <w:sz w:val="28"/>
                      <w:szCs w:val="30"/>
                    </w:rPr>
                    <w:t>Требование о замене подлежит удовлетворению в течение 7 дней со дня его предъявления, а при необходимости дополнительной проверки качества – в течение 20 дней. Требование о возврате денежных средств подлежит удовлетворению в течение 10</w:t>
                  </w:r>
                  <w:r w:rsidR="00D97C38">
                    <w:rPr>
                      <w:rFonts w:ascii="Comic Sans MS" w:hAnsi="Comic Sans MS"/>
                      <w:sz w:val="28"/>
                      <w:szCs w:val="30"/>
                    </w:rPr>
                    <w:t xml:space="preserve"> дней.</w:t>
                  </w:r>
                </w:p>
              </w:txbxContent>
            </v:textbox>
          </v:rect>
        </w:pict>
      </w:r>
      <w:r>
        <w:rPr>
          <w:noProof/>
          <w:color w:val="FF0000"/>
          <w:lang w:eastAsia="ru-RU"/>
        </w:rPr>
        <w:pict>
          <v:rect id="_x0000_s1073" style="position:absolute;left:0;text-align:left;margin-left:5.3pt;margin-top:18.55pt;width:259.6pt;height:149.55pt;z-index:251768832;mso-position-horizontal-relative:text;mso-position-vertical-relative:text" strokecolor="blue" strokeweight="4pt">
            <v:textbox style="mso-next-textbox:#_x0000_s1073">
              <w:txbxContent>
                <w:p w:rsidR="00A80428" w:rsidRPr="00E17B34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</w:pPr>
                  <w:r w:rsidRPr="00D97C38">
                    <w:rPr>
                      <w:rFonts w:ascii="Comic Sans MS" w:hAnsi="Comic Sans MS"/>
                      <w:sz w:val="28"/>
                      <w:szCs w:val="32"/>
                    </w:rPr>
                    <w:t>Потребитель имеет право потребовать возврата денежных средств или замены   технически сложных товаров, если недостаток обнаружен</w:t>
                  </w:r>
                  <w:r w:rsidR="00D97C38" w:rsidRPr="00D97C38">
                    <w:rPr>
                      <w:rFonts w:ascii="Comic Sans MS" w:hAnsi="Comic Sans MS"/>
                      <w:sz w:val="28"/>
                      <w:szCs w:val="32"/>
                    </w:rPr>
                    <w:t xml:space="preserve"> </w:t>
                  </w:r>
                  <w:r w:rsidRPr="00E17B34"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  <w:t>в течение первых пятнадцати дней  с момента покупки.</w:t>
                  </w:r>
                </w:p>
                <w:p w:rsidR="00A80428" w:rsidRDefault="00A80428" w:rsidP="00E17B34">
                  <w:pPr>
                    <w:ind w:firstLine="142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EA3E9A" w:rsidRDefault="00AD0E31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100965</wp:posOffset>
            </wp:positionV>
            <wp:extent cx="3219450" cy="2161540"/>
            <wp:effectExtent l="76200" t="76200" r="57150" b="48260"/>
            <wp:wrapTight wrapText="bothSides">
              <wp:wrapPolygon edited="0">
                <wp:start x="-511" y="-761"/>
                <wp:lineTo x="-511" y="22082"/>
                <wp:lineTo x="21983" y="22082"/>
                <wp:lineTo x="21983" y="-761"/>
                <wp:lineTo x="-511" y="-761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6154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E9A" w:rsidRDefault="007255D0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2" style="position:absolute;left:0;text-align:left;margin-left:5.45pt;margin-top:26.3pt;width:259.6pt;height:107.95pt;z-index:251820032;mso-position-horizontal-relative:text;mso-position-vertical-relative:text" strokecolor="blue" strokeweight="4pt">
            <v:textbox style="mso-next-textbox:#_x0000_s1102">
              <w:txbxContent>
                <w:p w:rsidR="001830F8" w:rsidRPr="00B97120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32"/>
                    </w:rPr>
                    <w:t>По истечении пятнадцати дней при обнаружении недостатка в технически сложном товаре потребитель имеет право  только на гарантийный ремонт</w:t>
                  </w:r>
                  <w:r w:rsidR="00B97120">
                    <w:rPr>
                      <w:rFonts w:ascii="Comic Sans MS" w:hAnsi="Comic Sans MS"/>
                      <w:sz w:val="28"/>
                      <w:szCs w:val="32"/>
                    </w:rPr>
                    <w:t xml:space="preserve">. </w:t>
                  </w:r>
                </w:p>
              </w:txbxContent>
            </v:textbox>
          </v:rect>
        </w:pict>
      </w: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7255D0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  <w:r>
        <w:rPr>
          <w:rFonts w:ascii="Comic Sans MS" w:hAnsi="Comic Sans MS"/>
          <w:b/>
          <w:bCs/>
          <w:noProof/>
          <w:color w:val="FF0000"/>
          <w:sz w:val="20"/>
          <w:szCs w:val="44"/>
          <w:lang w:eastAsia="ru-RU"/>
        </w:rPr>
        <w:pict>
          <v:rect id="_x0000_s1104" style="position:absolute;left:0;text-align:left;margin-left:11.3pt;margin-top:3.6pt;width:529.1pt;height:206.25pt;z-index:251824128;mso-position-horizontal-relative:text;mso-position-vertical-relative:text" strokecolor="blue" strokeweight="4pt">
            <v:textbox style="mso-next-textbox:#_x0000_s1104">
              <w:txbxContent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>Возврат денежных средств, после пятнадцати дней, уплаченных за товар, либо замена товара возможны в одном из следующих случаев:</w:t>
                  </w:r>
                </w:p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B97120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обнаружение существенного недостатка товара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(неустранимый недостаток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,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>несоразмерны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е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расход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ы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или затрат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ы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времени 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 xml:space="preserve">на устранение, 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>недостаток, выявляется неоднократно);</w:t>
                  </w:r>
                </w:p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нарушение установленных настоящим Законом сроков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устранения недостатков товара (срок ремонта не более 45 дней);</w:t>
                  </w:r>
                </w:p>
                <w:p w:rsidR="000858AB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невозможность использования товара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 течение каждого года гарантийного срока в совокупности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более чем 30 дней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вследствие неоднократного устранения его различных недостатков.  </w:t>
                  </w:r>
                </w:p>
              </w:txbxContent>
            </v:textbox>
          </v:rect>
        </w:pict>
      </w: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6A1B1C" w:rsidRPr="00945F6C" w:rsidRDefault="00945F6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945F6C"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ДОСРОЧНОЕ РАСТОРЖЕНИЕ ДОГОВОРА ПО ИНИЦИАТИВЕ ПОТРЕБИТЕЛЯ.</w:t>
      </w:r>
    </w:p>
    <w:p w:rsidR="0025266F" w:rsidRDefault="007255D0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sz w:val="32"/>
          <w:szCs w:val="32"/>
          <w:lang w:eastAsia="ru-RU"/>
        </w:rPr>
        <w:pict>
          <v:rect id="_x0000_s1039" style="position:absolute;margin-left:5.15pt;margin-top:19.45pt;width:535.55pt;height:166.5pt;z-index:251719680;mso-position-horizontal-relative:text;mso-position-vertical-relative:text" strokecolor="#c00000" strokeweight="4pt">
            <v:textbox style="mso-next-textbox:#_x0000_s1039">
              <w:txbxContent>
                <w:p w:rsidR="00F05CE9" w:rsidRDefault="00945F6C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945F6C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Данное право предусмотрено ст. 32  Закона РФ "О защите прав потребителей"- </w:t>
                  </w:r>
                  <w:r w:rsidRPr="00945F6C">
                    <w:rPr>
                      <w:rFonts w:ascii="Comic Sans MS" w:eastAsia="Times New Roman" w:hAnsi="Comic Sans MS" w:cs="Calibri"/>
                      <w:b/>
                      <w:sz w:val="28"/>
                      <w:szCs w:val="32"/>
                      <w:lang w:eastAsia="ru-RU"/>
                    </w:rPr>
                    <w:t>Потребитель вправе отказаться от исполнения договора о выполнении работ (оказании услуг) в любое время</w:t>
                  </w:r>
                  <w:r w:rsidRPr="00945F6C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 При этом потребитель обязан возместить исполнителю фактически понесенные им расходы, связанные с исполнением обязательств по данному договору.</w:t>
                  </w:r>
                  <w:r w:rsid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</w:t>
                  </w:r>
                </w:p>
                <w:p w:rsidR="006D0DBE" w:rsidRPr="00945F6C" w:rsidRDefault="006D0DBE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П</w:t>
                  </w:r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отребителю </w:t>
                  </w:r>
                  <w:proofErr w:type="gramStart"/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представлено  право</w:t>
                  </w:r>
                  <w:proofErr w:type="gramEnd"/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на отказ от исполнения договора с исполнителем в одностороннем порядке в любое время в процессе исполнения договора независимо от </w:t>
                  </w: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качества и сроков работ</w:t>
                  </w:r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A54001" w:rsidRDefault="0082704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2002790</wp:posOffset>
            </wp:positionV>
            <wp:extent cx="3076575" cy="1781175"/>
            <wp:effectExtent l="76200" t="76200" r="47625" b="47625"/>
            <wp:wrapTight wrapText="bothSides">
              <wp:wrapPolygon edited="0">
                <wp:start x="-535" y="-924"/>
                <wp:lineTo x="-535" y="22178"/>
                <wp:lineTo x="21934" y="22178"/>
                <wp:lineTo x="21934" y="-924"/>
                <wp:lineTo x="-535" y="-924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811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2003425</wp:posOffset>
            </wp:positionV>
            <wp:extent cx="3209925" cy="1781175"/>
            <wp:effectExtent l="76200" t="76200" r="47625" b="47625"/>
            <wp:wrapTight wrapText="bothSides">
              <wp:wrapPolygon edited="0">
                <wp:start x="-513" y="-924"/>
                <wp:lineTo x="-513" y="22178"/>
                <wp:lineTo x="21920" y="22178"/>
                <wp:lineTo x="21920" y="-924"/>
                <wp:lineTo x="-513" y="-92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811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D0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5" style="position:absolute;margin-left:5.15pt;margin-top:312.25pt;width:535.55pt;height:166.5pt;z-index:251826176;mso-position-horizontal-relative:text;mso-position-vertical-relative:text" strokecolor="#c00000" strokeweight="4pt">
            <v:textbox style="mso-next-textbox:#_x0000_s1105">
              <w:txbxContent>
                <w:p w:rsidR="00945F6C" w:rsidRPr="00945F6C" w:rsidRDefault="00707A1E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При этом исполнитель работы (услуги) не имеет права требовать уплаты каких-либо штрафных санкций, даже если такое условие содержится в подписанном договоре. Это обусловлено тем, что согласно п.1 ст. 16 Закона «О защите прав потребителей»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            </w:r>
                </w:p>
              </w:txbxContent>
            </v:textbox>
          </v:rect>
        </w:pict>
      </w:r>
      <w:r w:rsidR="007255D0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6" style="position:absolute;margin-left:5.15pt;margin-top:495.25pt;width:535.55pt;height:166.5pt;z-index:251827200;mso-position-horizontal-relative:text;mso-position-vertical-relative:text" strokecolor="#c00000" strokeweight="4pt">
            <v:textbox style="mso-next-textbox:#_x0000_s1106">
              <w:txbxContent>
                <w:p w:rsidR="00707A1E" w:rsidRDefault="00707A1E" w:rsidP="00707A1E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Заказчик имеет право расторгнуть договор только в случае, если работа не завершена. Если же работа окончена, заказчик обязан ее принять и оплатить</w:t>
                  </w: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</w:t>
                  </w:r>
                </w:p>
                <w:p w:rsidR="00707A1E" w:rsidRPr="00945F6C" w:rsidRDefault="00707A1E" w:rsidP="00707A1E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proofErr w:type="gramStart"/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Заявление  о</w:t>
                  </w:r>
                  <w:proofErr w:type="gramEnd"/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расторжении договора потребителю необходимо направить  исполнителю в письменной форме,  в случае отказа исполнителя в получении лично,  следует направить заявление  заказным письмом с уведомлением о вручении и описанием о вложении.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0A725E" w:rsidRPr="000A725E" w:rsidRDefault="000A725E" w:rsidP="000A725E">
      <w:pPr>
        <w:spacing w:after="0" w:line="240" w:lineRule="auto"/>
        <w:ind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0A725E"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ВОЗВРАТ  ТОВАРА НАДЛЕЖАЩЕГО КАЧЕСТВА.</w:t>
      </w:r>
    </w:p>
    <w:p w:rsidR="000A725E" w:rsidRDefault="007255D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noProof/>
          <w:lang w:eastAsia="ru-RU"/>
        </w:rPr>
        <w:pict>
          <v:rect id="_x0000_s1109" style="position:absolute;left:0;text-align:left;margin-left:2.3pt;margin-top:13.45pt;width:529.1pt;height:132pt;z-index:251832320;mso-position-horizontal-relative:text;mso-position-vertical-relative:text" strokecolor="blue" strokeweight="4pt">
            <v:textbox style="mso-next-textbox:#_x0000_s1109">
              <w:txbxContent>
                <w:p w:rsidR="00530D61" w:rsidRPr="00B97120" w:rsidRDefault="00530D61" w:rsidP="00530D61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530D61">
                    <w:rPr>
                      <w:rFonts w:ascii="Comic Sans MS" w:hAnsi="Comic Sans MS"/>
                      <w:sz w:val="28"/>
                      <w:szCs w:val="28"/>
                    </w:rPr>
                    <w:t>Потребитель вправе обменять непродовольственный товар надлежащего качества на аналогичный товар у продавца, у которого этот товар был приобретен, или вернуть его,  если нет  товара для обмена, если он  не подошел по форме, габаритам, фасону, расцветке, размеру или комплектации. При указании  причины, не указанной в законе (не понадобился, не понравился), продавец будет вправе Вам  отказать.</w:t>
                  </w:r>
                </w:p>
              </w:txbxContent>
            </v:textbox>
          </v:rect>
        </w:pict>
      </w:r>
    </w:p>
    <w:p w:rsidR="0038648F" w:rsidRPr="005E2420" w:rsidRDefault="0038648F" w:rsidP="0038648F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FA613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269240</wp:posOffset>
            </wp:positionV>
            <wp:extent cx="3105150" cy="3200400"/>
            <wp:effectExtent l="76200" t="76200" r="57150" b="57150"/>
            <wp:wrapTight wrapText="bothSides">
              <wp:wrapPolygon edited="0">
                <wp:start x="-530" y="-514"/>
                <wp:lineTo x="-530" y="21986"/>
                <wp:lineTo x="21998" y="21986"/>
                <wp:lineTo x="21998" y="-514"/>
                <wp:lineTo x="-530" y="-514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20040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D0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111" style="position:absolute;left:0;text-align:left;margin-left:6.05pt;margin-top:9.2pt;width:262.6pt;height:286.5pt;z-index:251833344;mso-position-horizontal-relative:text;mso-position-vertical-relative:text" strokecolor="blue" strokeweight="4pt">
            <v:textbox style="mso-next-textbox:#_x0000_s1111">
              <w:txbxContent>
                <w:p w:rsidR="00AA0377" w:rsidRPr="0021102B" w:rsidRDefault="00AA0377" w:rsidP="00AA0377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21102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Условия возврата товара: </w:t>
                  </w:r>
                </w:p>
                <w:p w:rsidR="00AA0377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- Сохранение товарного вида ( товар не поврежден, не использовался, вещь не носили и не стирали);</w:t>
                  </w:r>
                </w:p>
                <w:p w:rsidR="003B31D4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- Наличие заводских ярлыков и пломб (ярлыки должны быть прикреплены заводским способом);</w:t>
                  </w:r>
                </w:p>
                <w:p w:rsidR="003B31D4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 xml:space="preserve">- Наличие чека </w:t>
                  </w:r>
                  <w:r w:rsidR="00557F35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(</w:t>
                  </w: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товар можно вернуть и при отсутствии чека, если есть иные документы, свидетельские показания, подтверждающие покупку)</w:t>
                  </w:r>
                  <w:r w:rsidR="0021102B"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noProof/>
          <w:lang w:eastAsia="ru-RU"/>
        </w:rPr>
      </w:pPr>
    </w:p>
    <w:p w:rsidR="00583BAA" w:rsidRDefault="007255D0" w:rsidP="00105E2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rect id="_x0000_s1112" style="position:absolute;left:0;text-align:left;margin-left:4.5pt;margin-top:11.2pt;width:237pt;height:230.25pt;z-index:251835392;mso-position-horizontal-relative:text;mso-position-vertical-relative:text" strokecolor="blue" strokeweight="4pt">
            <v:textbox style="mso-next-textbox:#_x0000_s1112">
              <w:txbxContent>
                <w:p w:rsidR="00FA613B" w:rsidRPr="00FA613B" w:rsidRDefault="00AA0377" w:rsidP="00FA613B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A613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FA613B" w:rsidRPr="00FA613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Сроки возврата  денежных средств: </w:t>
                  </w:r>
                  <w:r w:rsidR="00FA613B" w:rsidRPr="00FA613B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в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 случае, если аналогичный товар отсутствует в продаже на день обращения потребителя к продавцу, </w:t>
                  </w:r>
                  <w:r w:rsidR="00FA613B">
                    <w:rPr>
                      <w:rFonts w:ascii="Comic Sans MS" w:hAnsi="Comic Sans MS"/>
                      <w:sz w:val="28"/>
                      <w:szCs w:val="28"/>
                    </w:rPr>
                    <w:t>т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ребование потребителя о возврате уплаченной за указанный товар денежной суммы подлежит удовлетворению </w:t>
                  </w:r>
                  <w:r w:rsidR="00FA613B" w:rsidRPr="00FA613B">
                    <w:rPr>
                      <w:rFonts w:ascii="Comic Sans MS" w:hAnsi="Comic Sans MS"/>
                      <w:color w:val="C00000"/>
                      <w:sz w:val="28"/>
                      <w:szCs w:val="28"/>
                    </w:rPr>
                    <w:t xml:space="preserve">в течение трех дней 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со дня возврата </w:t>
                  </w:r>
                  <w:r w:rsidR="00FA613B">
                    <w:rPr>
                      <w:rFonts w:ascii="Comic Sans MS" w:hAnsi="Comic Sans MS"/>
                      <w:sz w:val="28"/>
                      <w:szCs w:val="28"/>
                    </w:rPr>
                    <w:t>тов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>ара.</w:t>
                  </w:r>
                </w:p>
                <w:p w:rsidR="00AA0377" w:rsidRPr="00FA613B" w:rsidRDefault="00AA0377" w:rsidP="00AA0377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A0377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113030</wp:posOffset>
            </wp:positionV>
            <wp:extent cx="3338195" cy="2943225"/>
            <wp:effectExtent l="76200" t="76200" r="52705" b="47625"/>
            <wp:wrapTight wrapText="bothSides">
              <wp:wrapPolygon edited="0">
                <wp:start x="-493" y="-559"/>
                <wp:lineTo x="-493" y="21950"/>
                <wp:lineTo x="21941" y="21950"/>
                <wp:lineTo x="21941" y="-559"/>
                <wp:lineTo x="-493" y="-55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9432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sectPr w:rsidR="00583BAA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39F9"/>
    <w:rsid w:val="00023921"/>
    <w:rsid w:val="000315CC"/>
    <w:rsid w:val="00031F53"/>
    <w:rsid w:val="00042414"/>
    <w:rsid w:val="0005293A"/>
    <w:rsid w:val="000537E8"/>
    <w:rsid w:val="00061C4B"/>
    <w:rsid w:val="00075861"/>
    <w:rsid w:val="000858AB"/>
    <w:rsid w:val="00086093"/>
    <w:rsid w:val="00086865"/>
    <w:rsid w:val="00086A45"/>
    <w:rsid w:val="000902AC"/>
    <w:rsid w:val="000A0613"/>
    <w:rsid w:val="000A2F50"/>
    <w:rsid w:val="000A6CEF"/>
    <w:rsid w:val="000A725E"/>
    <w:rsid w:val="000B4272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1D1C"/>
    <w:rsid w:val="000F3D53"/>
    <w:rsid w:val="000F5E45"/>
    <w:rsid w:val="000F7461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57B2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0F8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102B"/>
    <w:rsid w:val="00214125"/>
    <w:rsid w:val="00215B89"/>
    <w:rsid w:val="0021612D"/>
    <w:rsid w:val="00216C4C"/>
    <w:rsid w:val="00217858"/>
    <w:rsid w:val="0022155B"/>
    <w:rsid w:val="00224C46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64E25"/>
    <w:rsid w:val="002677FC"/>
    <w:rsid w:val="002775F0"/>
    <w:rsid w:val="00282426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3536"/>
    <w:rsid w:val="0038404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31D4"/>
    <w:rsid w:val="003B6B91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55043"/>
    <w:rsid w:val="00462951"/>
    <w:rsid w:val="00463277"/>
    <w:rsid w:val="004854AB"/>
    <w:rsid w:val="0049207B"/>
    <w:rsid w:val="0049350A"/>
    <w:rsid w:val="004A1C62"/>
    <w:rsid w:val="004B26E4"/>
    <w:rsid w:val="004B4EA9"/>
    <w:rsid w:val="004B6D69"/>
    <w:rsid w:val="004C623A"/>
    <w:rsid w:val="004C7279"/>
    <w:rsid w:val="004D65F0"/>
    <w:rsid w:val="004E0A30"/>
    <w:rsid w:val="004E44F0"/>
    <w:rsid w:val="004E72C7"/>
    <w:rsid w:val="004F202D"/>
    <w:rsid w:val="004F4020"/>
    <w:rsid w:val="00507579"/>
    <w:rsid w:val="00515133"/>
    <w:rsid w:val="005155E2"/>
    <w:rsid w:val="0051572D"/>
    <w:rsid w:val="005217A9"/>
    <w:rsid w:val="005242A3"/>
    <w:rsid w:val="00530D61"/>
    <w:rsid w:val="005407A6"/>
    <w:rsid w:val="0054134D"/>
    <w:rsid w:val="00545749"/>
    <w:rsid w:val="005469B1"/>
    <w:rsid w:val="0055293B"/>
    <w:rsid w:val="00557F35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A17F3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2ED1"/>
    <w:rsid w:val="00607372"/>
    <w:rsid w:val="006121BC"/>
    <w:rsid w:val="0061285B"/>
    <w:rsid w:val="00614284"/>
    <w:rsid w:val="00615785"/>
    <w:rsid w:val="00616F5C"/>
    <w:rsid w:val="00617AE5"/>
    <w:rsid w:val="00623738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0DBE"/>
    <w:rsid w:val="006D2955"/>
    <w:rsid w:val="006D4EEE"/>
    <w:rsid w:val="006E60C9"/>
    <w:rsid w:val="006F0D07"/>
    <w:rsid w:val="006F28B4"/>
    <w:rsid w:val="006F3E83"/>
    <w:rsid w:val="00707A1E"/>
    <w:rsid w:val="00720496"/>
    <w:rsid w:val="007233DF"/>
    <w:rsid w:val="007255D0"/>
    <w:rsid w:val="0072600F"/>
    <w:rsid w:val="00730855"/>
    <w:rsid w:val="007361BE"/>
    <w:rsid w:val="00747119"/>
    <w:rsid w:val="007515A8"/>
    <w:rsid w:val="00771988"/>
    <w:rsid w:val="00775B3B"/>
    <w:rsid w:val="007854A4"/>
    <w:rsid w:val="0078691D"/>
    <w:rsid w:val="00794F05"/>
    <w:rsid w:val="00796FF7"/>
    <w:rsid w:val="007A1CBF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736C"/>
    <w:rsid w:val="008117E3"/>
    <w:rsid w:val="00812266"/>
    <w:rsid w:val="00813722"/>
    <w:rsid w:val="00823DD2"/>
    <w:rsid w:val="00824B83"/>
    <w:rsid w:val="008269F1"/>
    <w:rsid w:val="0082704F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8423F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D0723"/>
    <w:rsid w:val="008D3F1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5438"/>
    <w:rsid w:val="00945F6C"/>
    <w:rsid w:val="00946F85"/>
    <w:rsid w:val="00950A1C"/>
    <w:rsid w:val="00952DE9"/>
    <w:rsid w:val="00954E40"/>
    <w:rsid w:val="0096018F"/>
    <w:rsid w:val="00964F0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C46DC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0377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0E31"/>
    <w:rsid w:val="00AD2419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5200A"/>
    <w:rsid w:val="00B53A39"/>
    <w:rsid w:val="00B558B3"/>
    <w:rsid w:val="00B715BA"/>
    <w:rsid w:val="00B74898"/>
    <w:rsid w:val="00B83B37"/>
    <w:rsid w:val="00B83EB9"/>
    <w:rsid w:val="00B95B61"/>
    <w:rsid w:val="00B97120"/>
    <w:rsid w:val="00BA4F87"/>
    <w:rsid w:val="00BB0743"/>
    <w:rsid w:val="00BB116E"/>
    <w:rsid w:val="00BB22B8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4FAA"/>
    <w:rsid w:val="00C951BF"/>
    <w:rsid w:val="00CA2D98"/>
    <w:rsid w:val="00CA7591"/>
    <w:rsid w:val="00CB09B8"/>
    <w:rsid w:val="00CB7CA2"/>
    <w:rsid w:val="00CC13A6"/>
    <w:rsid w:val="00CE121B"/>
    <w:rsid w:val="00CE520C"/>
    <w:rsid w:val="00CF0DF9"/>
    <w:rsid w:val="00D013AD"/>
    <w:rsid w:val="00D05B1F"/>
    <w:rsid w:val="00D06310"/>
    <w:rsid w:val="00D07232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81448"/>
    <w:rsid w:val="00D8708E"/>
    <w:rsid w:val="00D97C38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17B34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2D08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A428A"/>
    <w:rsid w:val="00FA613B"/>
    <w:rsid w:val="00FA727F"/>
    <w:rsid w:val="00FB55A7"/>
    <w:rsid w:val="00FC1401"/>
    <w:rsid w:val="00FC3A55"/>
    <w:rsid w:val="00FC402C"/>
    <w:rsid w:val="00FC645A"/>
    <w:rsid w:val="00FE0638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734836FE"/>
  <w15:docId w15:val="{A05728E7-63A6-4032-A930-B05D1917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6D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CD0FE-A349-468D-9C02-32824D93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5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80</cp:revision>
  <cp:lastPrinted>2025-06-10T03:23:00Z</cp:lastPrinted>
  <dcterms:created xsi:type="dcterms:W3CDTF">2024-06-04T00:49:00Z</dcterms:created>
  <dcterms:modified xsi:type="dcterms:W3CDTF">2026-01-23T02:21:00Z</dcterms:modified>
</cp:coreProperties>
</file>