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F99" w:rsidRDefault="00BB6491" w:rsidP="000B4D3E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228850" cy="1558454"/>
            <wp:effectExtent l="0" t="0" r="0" b="3810"/>
            <wp:docPr id="1" name="Рисунок 1" descr="Памятка  «Безопасные товары, уверенные потребители»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 «Безопасные товары, уверенные потребители»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983" cy="1559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491" w:rsidRPr="00BB6491" w:rsidRDefault="00BB6491" w:rsidP="00BB6491">
      <w:pPr>
        <w:shd w:val="clear" w:color="auto" w:fill="FFFFFF"/>
        <w:spacing w:after="210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BB6491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Памятка</w:t>
      </w:r>
    </w:p>
    <w:p w:rsidR="00BB6491" w:rsidRPr="00BB6491" w:rsidRDefault="00BB6491" w:rsidP="00BB6491">
      <w:pPr>
        <w:shd w:val="clear" w:color="auto" w:fill="FFFFFF"/>
        <w:spacing w:after="210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BB6491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«Безопасные товары, уверенные потребители»</w:t>
      </w:r>
    </w:p>
    <w:p w:rsidR="00BB6491" w:rsidRPr="00BB6491" w:rsidRDefault="00BB6491" w:rsidP="006D5F60">
      <w:pPr>
        <w:shd w:val="clear" w:color="auto" w:fill="FFFFFF"/>
        <w:spacing w:after="210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BB64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Право потребителя на безопасность товаров закреплено в </w:t>
      </w:r>
      <w:r w:rsidRPr="00BB6491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статье 7 Закона РФ от 07.02.1992 №2300-1 «О защите прав потребителей» (далее – Закон)</w:t>
      </w:r>
      <w:r w:rsidRPr="00BB64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.</w:t>
      </w:r>
    </w:p>
    <w:p w:rsidR="00BB6491" w:rsidRPr="00BB6491" w:rsidRDefault="00BB6491" w:rsidP="00BB64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BB64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Потребитель имеет право на то, чтобы товар при обычных условиях его использования, хранения, транспортировки и утилизации был безопасен для жизни, здоровья потребителя, окружающей среды, а также не причинял вред имуществу потребителя.</w:t>
      </w:r>
    </w:p>
    <w:p w:rsidR="00BB6491" w:rsidRPr="00BB6491" w:rsidRDefault="00BB6491" w:rsidP="00BB64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BB64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Изготовитель (исполнитель) обязан обеспечивать безопасность товара в течение установленного срока службы или срока годности. Если срок службы не установлен, изготовитель обязан обеспечить безопасность в течение десяти лет со дня передачи товара потребителю.</w:t>
      </w:r>
    </w:p>
    <w:p w:rsidR="00BB6491" w:rsidRPr="00BB6491" w:rsidRDefault="00BB6491" w:rsidP="00BB649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BB64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Если для безопасного использования товара, его хранения, транспортировки и утилизации необходимо соблюдать специальные правила, изготовитель обязан указать эти правила в сопроводительной документации на товар, на этикетке, маркировкой или иным способом, а продавец - довести эти правила до сведения потребителя.</w:t>
      </w:r>
    </w:p>
    <w:p w:rsidR="00BB6491" w:rsidRPr="00BB6491" w:rsidRDefault="00BB6491" w:rsidP="00BB6491">
      <w:pPr>
        <w:shd w:val="clear" w:color="auto" w:fill="FFFFFF"/>
        <w:spacing w:after="210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BB6491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Некоторые советы для потребителей:</w:t>
      </w:r>
    </w:p>
    <w:p w:rsidR="00BB6491" w:rsidRPr="00BB6491" w:rsidRDefault="00BB6491" w:rsidP="00DC0D64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BB6491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Требовать информацию</w:t>
      </w:r>
      <w:r w:rsidRPr="00BB64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 о товаре: состав, срок годности, условия безопасного использования, контакты производителя.</w:t>
      </w:r>
    </w:p>
    <w:p w:rsidR="00BB6491" w:rsidRPr="00BB6491" w:rsidRDefault="00BB6491" w:rsidP="00DC0D64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BB64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Отсутствие маркировки на русском языке - тревожный сигнал.</w:t>
      </w:r>
    </w:p>
    <w:p w:rsidR="00BB6491" w:rsidRPr="00BB6491" w:rsidRDefault="00BB6491" w:rsidP="00DC0D64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BB6491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Проверять товар перед покупкой</w:t>
      </w:r>
      <w:r w:rsidRPr="00BB64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 - изучать отзывы, искать результаты независимых испытаний, проверять наличие сертификатов соответствия.</w:t>
      </w:r>
    </w:p>
    <w:p w:rsidR="00BB6491" w:rsidRPr="00BB6491" w:rsidRDefault="00BB6491" w:rsidP="00DC0D64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BB6491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Быть внимательным при онлайн-покупках</w:t>
      </w:r>
      <w:r w:rsidRPr="00BB64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 - скептически относиться к подозрительно низким ценам на известные бренды, проверять репутацию продавца, юридический адрес и условия возврата.</w:t>
      </w:r>
    </w:p>
    <w:p w:rsidR="00BB6491" w:rsidRPr="00BB6491" w:rsidRDefault="00BB6491" w:rsidP="00DC0D64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BB6491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Реагировать на нарушения</w:t>
      </w:r>
      <w:r w:rsidRPr="00BB64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 - при обнаружении небезопасного товара рекомендуется зафиксировать нарушение, сохранить чек и обратиться с претензией к продавцу. Если продавец не реагирует, можно обратиться в </w:t>
      </w:r>
      <w:proofErr w:type="spellStart"/>
      <w:r w:rsidRPr="00BB64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Роспотребнадзор</w:t>
      </w:r>
      <w:proofErr w:type="spellEnd"/>
      <w:r w:rsidRPr="00BB64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или в Консультационный пункт для потребителей.</w:t>
      </w:r>
    </w:p>
    <w:p w:rsidR="00BB6491" w:rsidRPr="00BB6491" w:rsidRDefault="00BB6491" w:rsidP="00DC0D64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BB6491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Поддерживать легальный бизнес</w:t>
      </w:r>
      <w:r w:rsidRPr="00BB64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 - покупая контрафактную или несертифицированную продукцию, потребитель финансирует теневой рынок, не отвечающий требованиям закона.</w:t>
      </w:r>
    </w:p>
    <w:p w:rsidR="00BB6491" w:rsidRPr="00BB6491" w:rsidRDefault="00BB6491" w:rsidP="00BB6491">
      <w:pPr>
        <w:shd w:val="clear" w:color="auto" w:fill="FFFFFF"/>
        <w:spacing w:after="210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BB6491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Контроль</w:t>
      </w:r>
    </w:p>
    <w:p w:rsidR="00BB6491" w:rsidRPr="00BB6491" w:rsidRDefault="00BB6491" w:rsidP="00DC0D64">
      <w:pPr>
        <w:shd w:val="clear" w:color="auto" w:fill="FFFFFF"/>
        <w:spacing w:after="0" w:line="240" w:lineRule="auto"/>
        <w:ind w:firstLine="708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BB64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Государственный контроль (надзор) в области защиты прав потребителей осуществляется </w:t>
      </w:r>
      <w:r w:rsidRPr="00BB6491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Федеральной службой по надзору в сфере защиты прав потребителей и благополучия человека</w:t>
      </w:r>
      <w:r w:rsidRPr="00BB64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.</w:t>
      </w:r>
    </w:p>
    <w:p w:rsidR="00BB6491" w:rsidRPr="00BB6491" w:rsidRDefault="00BB6491" w:rsidP="00DC0D64">
      <w:pPr>
        <w:shd w:val="clear" w:color="auto" w:fill="FFFFFF"/>
        <w:spacing w:after="0" w:line="240" w:lineRule="auto"/>
        <w:ind w:firstLine="708"/>
        <w:jc w:val="both"/>
        <w:rPr>
          <w:rFonts w:ascii="Montserrat" w:eastAsia="Times New Roman" w:hAnsi="Montserrat" w:cs="Times New Roman"/>
          <w:b/>
          <w:color w:val="273350"/>
          <w:sz w:val="24"/>
          <w:szCs w:val="24"/>
          <w:lang w:eastAsia="ru-RU"/>
        </w:rPr>
      </w:pPr>
      <w:r w:rsidRPr="00BB6491">
        <w:rPr>
          <w:rFonts w:ascii="Montserrat" w:eastAsia="Times New Roman" w:hAnsi="Montserrat" w:cs="Times New Roman"/>
          <w:b/>
          <w:color w:val="273350"/>
          <w:sz w:val="24"/>
          <w:szCs w:val="24"/>
          <w:lang w:eastAsia="ru-RU"/>
        </w:rPr>
        <w:t>Некоторые меры контроля:</w:t>
      </w:r>
    </w:p>
    <w:p w:rsidR="00BB6491" w:rsidRPr="00BB6491" w:rsidRDefault="00BB6491" w:rsidP="00DC0D64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BB64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- организация и проведение проверки соблюдения изготовителями, исполнителями, продавцами обязательных требований, установленных Законом РФ «О защите прав потребителей» и другими нормативными правовыми актами;</w:t>
      </w:r>
    </w:p>
    <w:p w:rsidR="00BB6491" w:rsidRPr="00BB6491" w:rsidRDefault="00BB6491" w:rsidP="00DC0D64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BB64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- отбор образцов продукции для оценки её качества, безопасности, условий изготовления и оборота; </w:t>
      </w:r>
    </w:p>
    <w:p w:rsidR="00BB6491" w:rsidRPr="00BB6491" w:rsidRDefault="00BB6491" w:rsidP="00DC0D64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BB64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-</w:t>
      </w:r>
      <w:r w:rsidRPr="00BB6491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 </w:t>
      </w:r>
      <w:r w:rsidRPr="00BB64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выдача предписаний о прекращении нарушений обязательных требований, об устранении выявленных нарушений. </w:t>
      </w:r>
    </w:p>
    <w:p w:rsidR="00DC0D64" w:rsidRDefault="00DC0D64" w:rsidP="00DC0D64">
      <w:pPr>
        <w:shd w:val="clear" w:color="auto" w:fill="FFFFFF"/>
        <w:spacing w:after="0" w:line="240" w:lineRule="auto"/>
        <w:ind w:firstLine="708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</w:p>
    <w:p w:rsidR="00DC0D64" w:rsidRDefault="00DC0D64" w:rsidP="00DC0D64">
      <w:pPr>
        <w:shd w:val="clear" w:color="auto" w:fill="FFFFFF"/>
        <w:spacing w:after="0" w:line="240" w:lineRule="auto"/>
        <w:ind w:firstLine="708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</w:p>
    <w:p w:rsidR="00BB6491" w:rsidRPr="00BB6491" w:rsidRDefault="00BB6491" w:rsidP="00DC0D64">
      <w:pPr>
        <w:shd w:val="clear" w:color="auto" w:fill="FFFFFF"/>
        <w:spacing w:after="0" w:line="240" w:lineRule="auto"/>
        <w:ind w:firstLine="708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bookmarkStart w:id="0" w:name="_GoBack"/>
      <w:bookmarkEnd w:id="0"/>
      <w:r w:rsidRPr="00BB64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Один из инструментов защиты потребителей - </w:t>
      </w:r>
      <w:r w:rsidRPr="00BB6491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государственная система маркировки «Честный ЗНАК»</w:t>
      </w:r>
      <w:r w:rsidRPr="00BB64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, которая указывает на безопасность товаров. Каждый товар получает уникальный цифровой код, который хранит информацию о сроке годности, составе, производителе и стране происхождения, а также документацию - сертификаты, патенты и другие подтверждения соответствия стандартам и регламентам. </w:t>
      </w:r>
    </w:p>
    <w:p w:rsidR="00BB6491" w:rsidRPr="00BB6491" w:rsidRDefault="00BB6491" w:rsidP="00DC0D64">
      <w:pPr>
        <w:shd w:val="clear" w:color="auto" w:fill="FFFFFF"/>
        <w:spacing w:after="0" w:line="240" w:lineRule="auto"/>
        <w:ind w:firstLine="708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BB64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Чтобы убедиться в легальности товара, нужно просканировать код маркировки с помощью приложения </w:t>
      </w:r>
      <w:r w:rsidRPr="00BB6491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«</w:t>
      </w:r>
      <w:r w:rsidRPr="00BB64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Честный знак</w:t>
      </w:r>
      <w:r w:rsidRPr="00BB6491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»</w:t>
      </w:r>
      <w:r w:rsidRPr="00BB64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. Оно доступно бесплатно для смартфонов на системе </w:t>
      </w:r>
      <w:proofErr w:type="spellStart"/>
      <w:r w:rsidRPr="00BB64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iOS</w:t>
      </w:r>
      <w:proofErr w:type="spellEnd"/>
      <w:r w:rsidRPr="00BB64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и </w:t>
      </w:r>
      <w:proofErr w:type="spellStart"/>
      <w:r w:rsidRPr="00BB64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Andriod</w:t>
      </w:r>
      <w:proofErr w:type="spellEnd"/>
      <w:r w:rsidRPr="00BB64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.</w:t>
      </w:r>
    </w:p>
    <w:p w:rsidR="00BB6491" w:rsidRPr="00BB6491" w:rsidRDefault="00BB6491" w:rsidP="00DC0D64">
      <w:pPr>
        <w:shd w:val="clear" w:color="auto" w:fill="FFFFFF"/>
        <w:spacing w:after="0" w:line="240" w:lineRule="auto"/>
        <w:ind w:firstLine="708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BB64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При сканировании покупатель получает подтверждение, легальный ли перед ним товар. С помощью приложения можно сканировать также </w:t>
      </w:r>
      <w:proofErr w:type="gramStart"/>
      <w:r w:rsidRPr="00BB64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штрих-коды</w:t>
      </w:r>
      <w:proofErr w:type="gramEnd"/>
      <w:r w:rsidRPr="00BB64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 и кассовые чеки.</w:t>
      </w:r>
    </w:p>
    <w:p w:rsidR="00BB6491" w:rsidRPr="00BB6491" w:rsidRDefault="00BB6491" w:rsidP="00DC0D64">
      <w:pPr>
        <w:shd w:val="clear" w:color="auto" w:fill="FFFFFF"/>
        <w:spacing w:after="0" w:line="240" w:lineRule="auto"/>
        <w:ind w:firstLine="708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BB64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Наличие цифровой маркировки на продукции свидетельствует о том, что товар произведён законно, его качество соответствует </w:t>
      </w:r>
      <w:proofErr w:type="gramStart"/>
      <w:r w:rsidRPr="00BB64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заявленному</w:t>
      </w:r>
      <w:proofErr w:type="gramEnd"/>
      <w:r w:rsidRPr="00BB64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. Любой потребитель сможет отсканировать код с помощью специального приложения на своём смартфоне и узнать необходимые сведения о товаре до его покупки.</w:t>
      </w:r>
    </w:p>
    <w:p w:rsidR="00BB6491" w:rsidRPr="00BB6491" w:rsidRDefault="00BB6491" w:rsidP="00DC0D64">
      <w:pPr>
        <w:shd w:val="clear" w:color="auto" w:fill="FFFFFF"/>
        <w:spacing w:after="0" w:line="240" w:lineRule="auto"/>
        <w:ind w:firstLine="708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BB64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Для защиты нарушенных прав потребителю необходимо обратиться к продавцу товара с письменной претензией с чётко сформулированным требованием, составленной в двух экземплярах. Один экземпляр претензии необходимо лично вручить продавцу</w:t>
      </w:r>
      <w:r w:rsidRPr="00BB6491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 </w:t>
      </w:r>
      <w:r w:rsidRPr="00BB649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либо направить письмом (заказным с уведомлением). В случае вручения претензии лично на втором экземпляре продавец должен указать дату, должность, свои Ф.И.О. и подпись. Срок рассмотрения претензии 10 дней. При отклонении претензии или неполучении ответа потребитель вправе обратиться в суд с исковым заявлением.</w:t>
      </w:r>
    </w:p>
    <w:p w:rsidR="00BB6491" w:rsidRPr="00BB6491" w:rsidRDefault="00BB6491"/>
    <w:sectPr w:rsidR="00BB6491" w:rsidRPr="00BB6491" w:rsidSect="00DC0D64">
      <w:pgSz w:w="11906" w:h="16838"/>
      <w:pgMar w:top="426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CD6404"/>
    <w:multiLevelType w:val="multilevel"/>
    <w:tmpl w:val="655CD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491"/>
    <w:rsid w:val="000B4D3E"/>
    <w:rsid w:val="00252F99"/>
    <w:rsid w:val="0068403A"/>
    <w:rsid w:val="006D5F60"/>
    <w:rsid w:val="008F6BB2"/>
    <w:rsid w:val="009E59EA"/>
    <w:rsid w:val="00BB6491"/>
    <w:rsid w:val="00DC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6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649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B6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B649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6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649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B6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B64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 Кобешева</dc:creator>
  <cp:lastModifiedBy>Ольга Владимировна Кобешева</cp:lastModifiedBy>
  <cp:revision>2</cp:revision>
  <dcterms:created xsi:type="dcterms:W3CDTF">2026-03-18T06:24:00Z</dcterms:created>
  <dcterms:modified xsi:type="dcterms:W3CDTF">2026-03-18T06:24:00Z</dcterms:modified>
</cp:coreProperties>
</file>